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F6F7C" w14:textId="77777777" w:rsidR="00FF035B" w:rsidRDefault="00FF035B" w:rsidP="00FF035B">
      <w:pPr>
        <w:pStyle w:val="NormalWeb"/>
        <w:spacing w:before="0" w:beforeAutospacing="0" w:after="200" w:afterAutospacing="0"/>
      </w:pPr>
      <w:r>
        <w:rPr>
          <w:rFonts w:ascii="Calibri" w:hAnsi="Calibri" w:cs="Calibri"/>
          <w:color w:val="000000"/>
          <w:sz w:val="22"/>
          <w:szCs w:val="22"/>
        </w:rPr>
        <w:t>250 Word Addition to KP Aesthetics Article CoolSculpting for Men</w:t>
      </w:r>
    </w:p>
    <w:p w14:paraId="2B74BB12" w14:textId="36AA5D02" w:rsidR="00FF035B" w:rsidRDefault="00FF035B" w:rsidP="00FF035B">
      <w:pPr>
        <w:pStyle w:val="NormalWeb"/>
        <w:spacing w:before="0" w:beforeAutospacing="0" w:after="0" w:afterAutospacing="0"/>
      </w:pPr>
      <w:r>
        <w:rPr>
          <w:rFonts w:ascii="Calibri" w:hAnsi="Calibri" w:cs="Calibri"/>
          <w:color w:val="0E101A"/>
          <w:sz w:val="22"/>
          <w:szCs w:val="22"/>
        </w:rPr>
        <w:t>CoolSculpting for Men | Eliminating Stubborn Belly Fat</w:t>
      </w:r>
      <w:r w:rsidR="00E80450">
        <w:rPr>
          <w:rFonts w:ascii="Calibri" w:hAnsi="Calibri" w:cs="Calibri"/>
          <w:color w:val="0E101A"/>
          <w:sz w:val="22"/>
          <w:szCs w:val="22"/>
        </w:rPr>
        <w:t xml:space="preserve"> (After CoolSculpting Moobs)</w:t>
      </w:r>
    </w:p>
    <w:p w14:paraId="38395EE8"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0BFABB0F" w14:textId="77777777" w:rsidR="00FF035B" w:rsidRDefault="00FF035B" w:rsidP="00FF035B">
      <w:pPr>
        <w:pStyle w:val="NormalWeb"/>
        <w:spacing w:before="0" w:beforeAutospacing="0" w:after="0" w:afterAutospacing="0"/>
      </w:pPr>
      <w:r>
        <w:rPr>
          <w:rFonts w:ascii="Calibri" w:hAnsi="Calibri" w:cs="Calibri"/>
          <w:color w:val="0E101A"/>
          <w:sz w:val="22"/>
          <w:szCs w:val="22"/>
        </w:rPr>
        <w:t xml:space="preserve">The stomach area is another common trouble zone for men. This spot on the male body tends to store stubborn fat deposits that resist diet and exercise. Men’s Journal encourages men to “Consider </w:t>
      </w:r>
      <w:hyperlink r:id="rId4" w:history="1">
        <w:r>
          <w:rPr>
            <w:rStyle w:val="Hyperlink"/>
            <w:rFonts w:ascii="Arial" w:hAnsi="Arial" w:cs="Arial"/>
            <w:color w:val="4A6EE0"/>
            <w:sz w:val="22"/>
            <w:szCs w:val="22"/>
          </w:rPr>
          <w:t>CoolSculpting</w:t>
        </w:r>
      </w:hyperlink>
      <w:r>
        <w:rPr>
          <w:rFonts w:ascii="Arial" w:hAnsi="Arial" w:cs="Arial"/>
          <w:color w:val="000000"/>
          <w:sz w:val="22"/>
          <w:szCs w:val="22"/>
        </w:rPr>
        <w:t>, which freezes fat around your stomach. The tissue then dissipates from your body over a month or two, as if you've lost weight one pound at a time.”</w:t>
      </w:r>
    </w:p>
    <w:p w14:paraId="2CE6DA95"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2F5C5F72" w14:textId="77777777" w:rsidR="00FF035B" w:rsidRDefault="00FF035B" w:rsidP="00FF035B">
      <w:pPr>
        <w:pStyle w:val="NormalWeb"/>
        <w:spacing w:before="0" w:beforeAutospacing="0" w:after="0" w:afterAutospacing="0"/>
      </w:pPr>
      <w:r>
        <w:rPr>
          <w:rFonts w:ascii="Calibri" w:hAnsi="Calibri" w:cs="Calibri"/>
          <w:color w:val="0E101A"/>
          <w:sz w:val="22"/>
          <w:szCs w:val="22"/>
        </w:rPr>
        <w:t>This non-invasive fat reduction method provides men with a quick, convenient way to eliminate excess belly fat. Women are not the only ones who struggle with feeling insecure when they look in the mirror. While men tend to covet an attractive chest and pectorals, they also desire a lean, chiseled midsection. CoolSculpting provides a way for men to achieve optimal fat reduction in the stomach while simultaneously contouring a lean core they will be happy to show off. </w:t>
      </w:r>
    </w:p>
    <w:p w14:paraId="05C65FAD"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2651195C" w14:textId="77777777" w:rsidR="00FF035B" w:rsidRDefault="00FF035B" w:rsidP="00FF035B">
      <w:pPr>
        <w:pStyle w:val="NormalWeb"/>
        <w:spacing w:before="0" w:beforeAutospacing="0" w:after="0" w:afterAutospacing="0"/>
      </w:pPr>
      <w:r>
        <w:rPr>
          <w:rFonts w:ascii="Calibri" w:hAnsi="Calibri" w:cs="Calibri"/>
          <w:color w:val="0E101A"/>
          <w:sz w:val="22"/>
          <w:szCs w:val="22"/>
        </w:rPr>
        <w:t>Men’s Journal also highlights another big reason men should consider CoolSculpting; the results look natural. “CoolSculpting takes effect gradually – that is, no one has to know you're getting work – [it’s] a big reason for their skyrocketing growth in CoolSculpting for men. It’s also quick, between five minutes and an hour, and requires little prep beyond topical cream or high-potency aspirin.” CoolSculpting for men provides natural-looking core contouring that lasts.</w:t>
      </w:r>
    </w:p>
    <w:p w14:paraId="1046AA07"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01F58C96" w14:textId="77777777" w:rsidR="00FF035B" w:rsidRDefault="00FF035B" w:rsidP="00FF035B">
      <w:pPr>
        <w:pStyle w:val="NormalWeb"/>
        <w:spacing w:before="0" w:beforeAutospacing="0" w:after="0" w:afterAutospacing="0"/>
      </w:pPr>
      <w:r>
        <w:rPr>
          <w:rFonts w:ascii="Calibri" w:hAnsi="Calibri" w:cs="Calibri"/>
          <w:color w:val="0E101A"/>
          <w:sz w:val="22"/>
          <w:szCs w:val="22"/>
        </w:rPr>
        <w:t>CoolSculpting for Men Cost</w:t>
      </w:r>
    </w:p>
    <w:p w14:paraId="441F1941" w14:textId="77777777" w:rsidR="00FF035B" w:rsidRDefault="00FF035B" w:rsidP="00FF035B">
      <w:pPr>
        <w:pStyle w:val="NormalWeb"/>
        <w:spacing w:before="0" w:beforeAutospacing="0" w:after="0" w:afterAutospacing="0"/>
      </w:pPr>
      <w:r>
        <w:rPr>
          <w:rFonts w:ascii="Calibri" w:hAnsi="Calibri" w:cs="Calibri"/>
          <w:color w:val="0E101A"/>
          <w:sz w:val="22"/>
          <w:szCs w:val="22"/>
        </w:rPr>
        <w:t> </w:t>
      </w:r>
    </w:p>
    <w:p w14:paraId="7818A662" w14:textId="77777777" w:rsidR="00FF035B" w:rsidRDefault="00FF035B" w:rsidP="00FF035B">
      <w:pPr>
        <w:pStyle w:val="NormalWeb"/>
        <w:spacing w:before="0" w:beforeAutospacing="0" w:after="0" w:afterAutospacing="0"/>
      </w:pPr>
      <w:r>
        <w:rPr>
          <w:rFonts w:ascii="Calibri" w:hAnsi="Calibri" w:cs="Calibri"/>
          <w:color w:val="0E101A"/>
          <w:sz w:val="22"/>
          <w:szCs w:val="22"/>
        </w:rPr>
        <w:t xml:space="preserve">CoolSculpting for men cost varies per person. The best way to receive your personalized cost is by scheduling a complimentary consultation with KP Aesthetics. A specialist evaluates your physique to determine if this body contouring is right for you during your visit. </w:t>
      </w:r>
    </w:p>
    <w:p w14:paraId="61D2A07E"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035B"/>
    <w:rsid w:val="009043D4"/>
    <w:rsid w:val="00E80450"/>
    <w:rsid w:val="00FF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C75BB"/>
  <w15:chartTrackingRefBased/>
  <w15:docId w15:val="{D11CAB90-F5AE-4CEE-88CE-C161E4C9A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03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03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4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olsculp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2021-10-31T19:57:00Z</dcterms:created>
  <dcterms:modified xsi:type="dcterms:W3CDTF">2021-10-31T19:57:00Z</dcterms:modified>
</cp:coreProperties>
</file>