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92B9" w14:textId="77777777" w:rsidR="003173C0" w:rsidRDefault="003173C0" w:rsidP="003173C0">
      <w:pPr>
        <w:pStyle w:val="NormalWeb"/>
        <w:spacing w:before="240" w:beforeAutospacing="0" w:after="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Arms.Article.Renovo</w:t>
      </w:r>
      <w:proofErr w:type="spellEnd"/>
      <w:proofErr w:type="gramEnd"/>
      <w:r>
        <w:rPr>
          <w:rFonts w:ascii="Arial" w:hAnsi="Arial" w:cs="Arial"/>
          <w:color w:val="000000"/>
          <w:sz w:val="22"/>
          <w:szCs w:val="22"/>
        </w:rPr>
        <w:t xml:space="preserve"> MD.KA</w:t>
      </w:r>
    </w:p>
    <w:p w14:paraId="3C6E8B4A" w14:textId="77777777" w:rsidR="003173C0" w:rsidRDefault="003173C0" w:rsidP="003173C0">
      <w:pPr>
        <w:pStyle w:val="NormalWeb"/>
        <w:spacing w:before="240" w:beforeAutospacing="0" w:after="0" w:afterAutospacing="0"/>
      </w:pPr>
      <w:r>
        <w:rPr>
          <w:rFonts w:ascii="Arial" w:hAnsi="Arial" w:cs="Arial"/>
          <w:color w:val="000000"/>
          <w:sz w:val="22"/>
          <w:szCs w:val="22"/>
        </w:rPr>
        <w:t>/CoolSculpting arms</w:t>
      </w:r>
    </w:p>
    <w:p w14:paraId="77E265AE" w14:textId="77777777" w:rsidR="003173C0" w:rsidRDefault="003173C0" w:rsidP="003173C0">
      <w:pPr>
        <w:pStyle w:val="NormalWeb"/>
        <w:spacing w:before="240" w:beforeAutospacing="0" w:after="0" w:afterAutospacing="0"/>
      </w:pPr>
      <w:r>
        <w:rPr>
          <w:rFonts w:ascii="Arial" w:hAnsi="Arial" w:cs="Arial"/>
          <w:color w:val="000000"/>
          <w:sz w:val="22"/>
          <w:szCs w:val="22"/>
        </w:rPr>
        <w:t>KW CoolSculpting arms</w:t>
      </w:r>
    </w:p>
    <w:p w14:paraId="4363AF35" w14:textId="77777777" w:rsidR="003173C0" w:rsidRDefault="003173C0" w:rsidP="003173C0">
      <w:pPr>
        <w:pStyle w:val="NormalWeb"/>
        <w:spacing w:before="240" w:beforeAutospacing="0" w:after="0" w:afterAutospacing="0"/>
      </w:pPr>
      <w:r>
        <w:rPr>
          <w:rFonts w:ascii="Arial" w:hAnsi="Arial" w:cs="Arial"/>
          <w:color w:val="000000"/>
          <w:sz w:val="22"/>
          <w:szCs w:val="22"/>
        </w:rPr>
        <w:t>Meta: CoolSculpting arms effectively eliminates upper arm fat and jiggling “bingo wings.” Learn more about the popular fat reduction treatment here.</w:t>
      </w:r>
    </w:p>
    <w:p w14:paraId="62456CC7" w14:textId="77777777" w:rsidR="003173C0" w:rsidRDefault="003173C0" w:rsidP="003173C0">
      <w:pPr>
        <w:pStyle w:val="NormalWeb"/>
        <w:spacing w:before="240" w:beforeAutospacing="0" w:after="0" w:afterAutospacing="0"/>
      </w:pPr>
      <w:r>
        <w:rPr>
          <w:rFonts w:ascii="Arial" w:hAnsi="Arial" w:cs="Arial"/>
          <w:color w:val="000000"/>
          <w:sz w:val="22"/>
          <w:szCs w:val="22"/>
        </w:rPr>
        <w:t>Coolsculpting Arms | Reduce Upper Arm Fat Non-Invasively</w:t>
      </w:r>
    </w:p>
    <w:p w14:paraId="1C6AF70C" w14:textId="77777777" w:rsidR="003173C0" w:rsidRDefault="003173C0" w:rsidP="003173C0">
      <w:pPr>
        <w:pStyle w:val="NormalWeb"/>
        <w:spacing w:before="240" w:beforeAutospacing="0" w:after="0" w:afterAutospacing="0"/>
      </w:pPr>
      <w:r>
        <w:rPr>
          <w:rFonts w:ascii="Arial" w:hAnsi="Arial" w:cs="Arial"/>
          <w:color w:val="000000"/>
          <w:sz w:val="22"/>
          <w:szCs w:val="22"/>
        </w:rPr>
        <w:t xml:space="preserve">CoolSculpting arms is a non-invasive way to reduce diet and exercise-resistant fat in the upper arms. Using an applicator from the newest line, the </w:t>
      </w:r>
      <w:proofErr w:type="spellStart"/>
      <w:r>
        <w:rPr>
          <w:rFonts w:ascii="Arial" w:hAnsi="Arial" w:cs="Arial"/>
          <w:color w:val="000000"/>
          <w:sz w:val="22"/>
          <w:szCs w:val="22"/>
        </w:rPr>
        <w:t>CoolPetite</w:t>
      </w:r>
      <w:proofErr w:type="spellEnd"/>
      <w:r>
        <w:rPr>
          <w:rFonts w:ascii="Arial" w:hAnsi="Arial" w:cs="Arial"/>
          <w:color w:val="000000"/>
          <w:sz w:val="22"/>
          <w:szCs w:val="22"/>
        </w:rPr>
        <w:t>, men and women can freeze away stubborn upper arm jiggling in a convenient, virtually painless treatment. Read on to learn more.</w:t>
      </w:r>
    </w:p>
    <w:p w14:paraId="4E943849" w14:textId="77777777" w:rsidR="003173C0" w:rsidRDefault="003173C0" w:rsidP="003173C0">
      <w:pPr>
        <w:pStyle w:val="NormalWeb"/>
        <w:spacing w:before="240" w:beforeAutospacing="0" w:after="0" w:afterAutospacing="0"/>
      </w:pPr>
      <w:r>
        <w:rPr>
          <w:rFonts w:ascii="Arial" w:hAnsi="Arial" w:cs="Arial"/>
          <w:color w:val="000000"/>
          <w:sz w:val="22"/>
          <w:szCs w:val="22"/>
        </w:rPr>
        <w:t>What is CoolSculpting?</w:t>
      </w:r>
    </w:p>
    <w:p w14:paraId="274039D0" w14:textId="77777777" w:rsidR="003173C0" w:rsidRDefault="003173C0" w:rsidP="003173C0">
      <w:pPr>
        <w:pStyle w:val="NormalWeb"/>
        <w:spacing w:before="240" w:beforeAutospacing="0" w:after="0" w:afterAutospacing="0"/>
      </w:pPr>
      <w:r>
        <w:rPr>
          <w:rFonts w:ascii="Arial" w:hAnsi="Arial" w:cs="Arial"/>
          <w:color w:val="000000"/>
          <w:sz w:val="22"/>
          <w:szCs w:val="22"/>
        </w:rPr>
        <w:t xml:space="preserve">CoolSculpting is a non-invasive treatment that eliminates fat cells using advanced cooling technology called </w:t>
      </w:r>
      <w:proofErr w:type="spellStart"/>
      <w:r>
        <w:rPr>
          <w:rFonts w:ascii="Arial" w:hAnsi="Arial" w:cs="Arial"/>
          <w:color w:val="000000"/>
          <w:sz w:val="22"/>
          <w:szCs w:val="22"/>
        </w:rPr>
        <w:t>Cryolipolysis</w:t>
      </w:r>
      <w:proofErr w:type="spellEnd"/>
      <w:r>
        <w:rPr>
          <w:rFonts w:ascii="Arial" w:hAnsi="Arial" w:cs="Arial"/>
          <w:color w:val="000000"/>
          <w:sz w:val="22"/>
          <w:szCs w:val="22"/>
        </w:rPr>
        <w:t>. This technology freezes the subcutaneous fat cells in stubborn bulges of fat. An applicator emits the extreme temperature below the skin during treatments to freeze the fat cells without harming the skin cells or surrounding tissue.</w:t>
      </w:r>
    </w:p>
    <w:p w14:paraId="65F6AC9D" w14:textId="29CB091B" w:rsidR="003173C0" w:rsidRDefault="003173C0" w:rsidP="003173C0">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Once the fat cells are frozen, they crystallize and become brittle. This action prompts their cell membrane to rupture, leaving it unable to do its job. As a result, the frozen cells die and are eventually expelled from the body through a natural response via the lymphatic system. As a result, CoolSculpting provides long-term fat reduction. Treated fat cells never return once they are frozen to death by this fat freezing process.</w:t>
      </w:r>
    </w:p>
    <w:p w14:paraId="6D292C4B" w14:textId="1F1A9A6C" w:rsidR="003173C0" w:rsidRPr="003173C0" w:rsidRDefault="003173C0" w:rsidP="003173C0">
      <w:pPr>
        <w:pStyle w:val="NormalWeb"/>
        <w:spacing w:before="240" w:beforeAutospacing="0" w:after="0" w:afterAutospacing="0"/>
        <w:jc w:val="right"/>
        <w:rPr>
          <w:u w:val="single"/>
        </w:rPr>
      </w:pPr>
      <w:r w:rsidRPr="003173C0">
        <w:rPr>
          <w:rFonts w:ascii="Arial" w:hAnsi="Arial" w:cs="Arial"/>
          <w:color w:val="000000"/>
          <w:sz w:val="22"/>
          <w:szCs w:val="22"/>
          <w:u w:val="single"/>
        </w:rPr>
        <w:t>Related Article: What is CoolSculpting?</w:t>
      </w:r>
    </w:p>
    <w:p w14:paraId="4348EAE3" w14:textId="77777777" w:rsidR="003173C0" w:rsidRDefault="003173C0" w:rsidP="003173C0">
      <w:pPr>
        <w:pStyle w:val="NormalWeb"/>
        <w:spacing w:before="240" w:beforeAutospacing="0" w:after="0" w:afterAutospacing="0"/>
      </w:pPr>
      <w:r>
        <w:rPr>
          <w:rFonts w:ascii="Arial" w:hAnsi="Arial" w:cs="Arial"/>
          <w:color w:val="000000"/>
          <w:sz w:val="22"/>
          <w:szCs w:val="22"/>
        </w:rPr>
        <w:t>What Causes Upper Arm Fat?</w:t>
      </w:r>
    </w:p>
    <w:p w14:paraId="5F67D6DC" w14:textId="77777777" w:rsidR="003173C0" w:rsidRDefault="003173C0" w:rsidP="003173C0">
      <w:pPr>
        <w:pStyle w:val="NormalWeb"/>
        <w:spacing w:before="240" w:beforeAutospacing="0" w:after="0" w:afterAutospacing="0"/>
      </w:pPr>
      <w:r>
        <w:rPr>
          <w:rFonts w:ascii="Arial" w:hAnsi="Arial" w:cs="Arial"/>
          <w:color w:val="000000"/>
          <w:sz w:val="22"/>
          <w:szCs w:val="22"/>
        </w:rPr>
        <w:t>The upper arms are one of three main problem areas for women. Hormones, age, and genetics cause the body to naturally deposit more fat cells in women's upper arms, thighs, and hips. Due to the biology of the fat cells, these stubborn bulges are challenging to eliminate through diet and exercise alone.</w:t>
      </w:r>
    </w:p>
    <w:p w14:paraId="2DAAB24E" w14:textId="77777777" w:rsidR="003173C0" w:rsidRDefault="003173C0" w:rsidP="003173C0">
      <w:pPr>
        <w:pStyle w:val="NormalWeb"/>
        <w:spacing w:before="240" w:beforeAutospacing="0" w:after="0" w:afterAutospacing="0"/>
      </w:pPr>
      <w:r>
        <w:rPr>
          <w:rFonts w:ascii="Arial" w:hAnsi="Arial" w:cs="Arial"/>
          <w:color w:val="000000"/>
          <w:sz w:val="22"/>
          <w:szCs w:val="22"/>
        </w:rPr>
        <w:t xml:space="preserve">Women struggling with embarrassing upper arm fat were left without many options, most often turning to surgical liposuction to eliminate the fat. While </w:t>
      </w:r>
      <w:proofErr w:type="spellStart"/>
      <w:r>
        <w:rPr>
          <w:rFonts w:ascii="Arial" w:hAnsi="Arial" w:cs="Arial"/>
          <w:color w:val="000000"/>
          <w:sz w:val="22"/>
          <w:szCs w:val="22"/>
        </w:rPr>
        <w:t>lipo</w:t>
      </w:r>
      <w:proofErr w:type="spellEnd"/>
      <w:r>
        <w:rPr>
          <w:rFonts w:ascii="Arial" w:hAnsi="Arial" w:cs="Arial"/>
          <w:color w:val="000000"/>
          <w:sz w:val="22"/>
          <w:szCs w:val="22"/>
        </w:rPr>
        <w:t xml:space="preserve"> is effective at reducing fat, it is an invasive surgery with many drawbacks. Thankfully, CoolSculpting provides these women with a non-surgical, safe solution for reducing arm fat.</w:t>
      </w:r>
    </w:p>
    <w:p w14:paraId="088721E5" w14:textId="51137533" w:rsidR="003173C0" w:rsidRDefault="003173C0" w:rsidP="003173C0">
      <w:pPr>
        <w:pStyle w:val="NormalWeb"/>
        <w:spacing w:before="240" w:beforeAutospacing="0" w:after="0" w:afterAutospacing="0"/>
        <w:jc w:val="right"/>
      </w:pPr>
      <w:r>
        <w:rPr>
          <w:rFonts w:ascii="Arial" w:hAnsi="Arial" w:cs="Arial"/>
          <w:color w:val="000000"/>
          <w:sz w:val="22"/>
          <w:szCs w:val="22"/>
          <w:u w:val="single"/>
        </w:rPr>
        <w:t xml:space="preserve">Learn more about CoolSculpting </w:t>
      </w:r>
      <w:r>
        <w:rPr>
          <w:rFonts w:ascii="Arial" w:hAnsi="Arial" w:cs="Arial"/>
          <w:color w:val="000000"/>
          <w:sz w:val="22"/>
          <w:szCs w:val="22"/>
          <w:u w:val="single"/>
        </w:rPr>
        <w:t>Cost</w:t>
      </w:r>
      <w:r>
        <w:rPr>
          <w:rFonts w:ascii="Arial" w:hAnsi="Arial" w:cs="Arial"/>
          <w:color w:val="000000"/>
          <w:sz w:val="22"/>
          <w:szCs w:val="22"/>
          <w:u w:val="single"/>
        </w:rPr>
        <w:t>&gt;&gt;</w:t>
      </w:r>
    </w:p>
    <w:p w14:paraId="432C1393" w14:textId="77777777" w:rsidR="003173C0" w:rsidRDefault="003173C0" w:rsidP="003173C0">
      <w:pPr>
        <w:pStyle w:val="NormalWeb"/>
        <w:spacing w:before="240" w:beforeAutospacing="0" w:after="0" w:afterAutospacing="0"/>
      </w:pPr>
      <w:r>
        <w:rPr>
          <w:rFonts w:ascii="Arial" w:hAnsi="Arial" w:cs="Arial"/>
          <w:color w:val="000000"/>
          <w:sz w:val="22"/>
          <w:szCs w:val="22"/>
        </w:rPr>
        <w:t xml:space="preserve">Is CoolSculpting Arms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0CF7CFE3" w14:textId="77777777" w:rsidR="003173C0" w:rsidRDefault="003173C0" w:rsidP="003173C0">
      <w:pPr>
        <w:pStyle w:val="NormalWeb"/>
        <w:spacing w:before="240" w:beforeAutospacing="0" w:after="0" w:afterAutospacing="0"/>
      </w:pPr>
      <w:r>
        <w:rPr>
          <w:rFonts w:ascii="Arial" w:hAnsi="Arial" w:cs="Arial"/>
          <w:color w:val="000000"/>
          <w:sz w:val="22"/>
          <w:szCs w:val="22"/>
        </w:rPr>
        <w:t xml:space="preserve">Unfortunately, CoolSculpting arms treatments are not for everyone. CoolSculpting is not a weight loss program and should never be used to treat obesity. The ideal CoolSculpting candidate is a healthy, fit adult who follows diet and exercise but struggles with resistant fat cells. The best way to determine your treatment candidacy is to schedule a complimentary </w:t>
      </w:r>
      <w:r>
        <w:rPr>
          <w:rFonts w:ascii="Arial" w:hAnsi="Arial" w:cs="Arial"/>
          <w:color w:val="000000"/>
          <w:sz w:val="22"/>
          <w:szCs w:val="22"/>
        </w:rPr>
        <w:lastRenderedPageBreak/>
        <w:t>consultation with a reputable CoolSculpting provider. Treatment specialists evaluate your body and determine if this treatment is right for you.</w:t>
      </w:r>
    </w:p>
    <w:p w14:paraId="19EEF702" w14:textId="77777777" w:rsidR="003173C0" w:rsidRDefault="003173C0" w:rsidP="003173C0">
      <w:pPr>
        <w:pStyle w:val="NormalWeb"/>
        <w:spacing w:before="240" w:beforeAutospacing="0" w:after="0" w:afterAutospacing="0"/>
      </w:pPr>
      <w:r>
        <w:rPr>
          <w:rFonts w:ascii="Arial" w:hAnsi="Arial" w:cs="Arial"/>
          <w:color w:val="000000"/>
          <w:sz w:val="22"/>
          <w:szCs w:val="22"/>
        </w:rPr>
        <w:t>CoolSculpting Arms Cost</w:t>
      </w:r>
    </w:p>
    <w:p w14:paraId="7F86BC66" w14:textId="77777777" w:rsidR="003173C0" w:rsidRDefault="003173C0" w:rsidP="003173C0">
      <w:pPr>
        <w:pStyle w:val="NormalWeb"/>
        <w:spacing w:before="240" w:beforeAutospacing="0" w:after="0" w:afterAutospacing="0"/>
      </w:pPr>
      <w:r>
        <w:rPr>
          <w:rFonts w:ascii="Arial" w:hAnsi="Arial" w:cs="Arial"/>
          <w:color w:val="000000"/>
          <w:sz w:val="22"/>
          <w:szCs w:val="22"/>
        </w:rPr>
        <w:t>The cost for a CoolSculpting arms treatment varies per person. The specific cost for a cooling cycle depends on the unique parameters of a treatment plan. The best way to get your personalized CoolSculpting cost and discuss prices in greater detail is by scheduling a free consultation with a reputable provider like Renovo MD. During your visit, you can discuss CoolSculpting arms cost with a knowledgeable treatment specialist.</w:t>
      </w:r>
    </w:p>
    <w:p w14:paraId="6EF6897E" w14:textId="77777777" w:rsidR="003173C0" w:rsidRDefault="003173C0" w:rsidP="003173C0">
      <w:pPr>
        <w:pStyle w:val="NormalWeb"/>
        <w:spacing w:before="240" w:beforeAutospacing="0" w:after="0" w:afterAutospacing="0"/>
      </w:pPr>
      <w:r>
        <w:rPr>
          <w:rFonts w:ascii="Arial" w:hAnsi="Arial" w:cs="Arial"/>
          <w:color w:val="000000"/>
          <w:sz w:val="22"/>
          <w:szCs w:val="22"/>
        </w:rPr>
        <w:t>CoolSculpting Arms Near Me</w:t>
      </w:r>
    </w:p>
    <w:p w14:paraId="03058B1B" w14:textId="77777777" w:rsidR="003173C0" w:rsidRDefault="003173C0" w:rsidP="003173C0">
      <w:pPr>
        <w:pStyle w:val="NormalWeb"/>
        <w:spacing w:before="240" w:beforeAutospacing="0" w:after="0" w:afterAutospacing="0"/>
      </w:pPr>
      <w:r>
        <w:rPr>
          <w:rFonts w:ascii="Arial" w:hAnsi="Arial" w:cs="Arial"/>
          <w:color w:val="000000"/>
          <w:sz w:val="22"/>
          <w:szCs w:val="22"/>
        </w:rPr>
        <w:t>If you are tired of struggling with resistant upper arm fat and want a nonsurgical, simple solution, contact Renovo MD. We are a premier provider of the revolutionary CoolSculpting treatments in Northborough, MD. Call us at 508-393-6398 to schedule your FREE consultation to learn how fat freezing can contour slim, sexy arms. </w:t>
      </w:r>
    </w:p>
    <w:p w14:paraId="1D94D813"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73C0"/>
    <w:rsid w:val="003173C0"/>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95F4"/>
  <w15:chartTrackingRefBased/>
  <w15:docId w15:val="{E7027BFE-885E-4DA5-9F65-25010F06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3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7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2021-11-10T00:55:00Z</dcterms:created>
  <dcterms:modified xsi:type="dcterms:W3CDTF">2021-11-10T00:56:00Z</dcterms:modified>
</cp:coreProperties>
</file>