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5DF1" w14:textId="77777777" w:rsidR="00F52E86" w:rsidRDefault="00F52E86" w:rsidP="00F52E86">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w:t>
      </w:r>
      <w:proofErr w:type="spellStart"/>
      <w:proofErr w:type="gramStart"/>
      <w:r>
        <w:rPr>
          <w:rFonts w:ascii="Arial" w:hAnsi="Arial" w:cs="Arial"/>
          <w:color w:val="000000"/>
          <w:sz w:val="22"/>
          <w:szCs w:val="22"/>
        </w:rPr>
        <w:t>Abs.Article.Docere</w:t>
      </w:r>
      <w:proofErr w:type="spellEnd"/>
      <w:proofErr w:type="gramEnd"/>
      <w:r>
        <w:rPr>
          <w:rFonts w:ascii="Arial" w:hAnsi="Arial" w:cs="Arial"/>
          <w:color w:val="000000"/>
          <w:sz w:val="22"/>
          <w:szCs w:val="22"/>
        </w:rPr>
        <w:t xml:space="preserve"> Medical Aesthetics and </w:t>
      </w:r>
      <w:proofErr w:type="spellStart"/>
      <w:r>
        <w:rPr>
          <w:rFonts w:ascii="Arial" w:hAnsi="Arial" w:cs="Arial"/>
          <w:color w:val="000000"/>
          <w:sz w:val="22"/>
          <w:szCs w:val="22"/>
        </w:rPr>
        <w:t>Cosmetics.KA</w:t>
      </w:r>
      <w:proofErr w:type="spellEnd"/>
    </w:p>
    <w:p w14:paraId="555598D4" w14:textId="77777777" w:rsidR="00F52E86" w:rsidRDefault="00F52E86" w:rsidP="00F52E86">
      <w:pPr>
        <w:pStyle w:val="NormalWeb"/>
        <w:spacing w:before="240" w:beforeAutospacing="0" w:after="240" w:afterAutospacing="0"/>
      </w:pPr>
      <w:r>
        <w:rPr>
          <w:rFonts w:ascii="Arial" w:hAnsi="Arial" w:cs="Arial"/>
          <w:color w:val="000000"/>
          <w:sz w:val="22"/>
          <w:szCs w:val="22"/>
        </w:rPr>
        <w:t>/</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w:t>
      </w:r>
    </w:p>
    <w:p w14:paraId="4FD4D249" w14:textId="77777777" w:rsidR="00F52E86" w:rsidRDefault="00F52E86" w:rsidP="00F52E86">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w:t>
      </w:r>
    </w:p>
    <w:p w14:paraId="3294091F" w14:textId="77777777" w:rsidR="00F52E86" w:rsidRDefault="00F52E86" w:rsidP="00F52E86">
      <w:pPr>
        <w:pStyle w:val="NormalWeb"/>
        <w:spacing w:before="0" w:beforeAutospacing="0" w:after="0" w:afterAutospacing="0"/>
      </w:pPr>
      <w:r>
        <w:rPr>
          <w:rFonts w:ascii="Arial" w:hAnsi="Arial" w:cs="Arial"/>
          <w:color w:val="000000"/>
          <w:sz w:val="22"/>
          <w:szCs w:val="22"/>
        </w:rPr>
        <w:t>Meta: Core exercises like crunches and sit-ups take years to define a person’s midsection.</w:t>
      </w:r>
    </w:p>
    <w:p w14:paraId="742EB27D" w14:textId="77777777" w:rsidR="00F52E86" w:rsidRDefault="00F52E86" w:rsidP="00F52E86">
      <w:pPr>
        <w:pStyle w:val="NormalWeb"/>
        <w:spacing w:before="0" w:beforeAutospacing="0" w:after="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make it possible to sculpt your core in 30 minutes.</w:t>
      </w:r>
    </w:p>
    <w:p w14:paraId="3E826982" w14:textId="77777777" w:rsidR="00F52E86" w:rsidRDefault="00F52E86" w:rsidP="00F52E86">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 Sculpt Your Abdominals in 30-Minutes</w:t>
      </w:r>
    </w:p>
    <w:p w14:paraId="2C16830F" w14:textId="77777777" w:rsidR="00F52E86" w:rsidRDefault="00F52E86" w:rsidP="00F52E86">
      <w:pPr>
        <w:pStyle w:val="NormalWeb"/>
        <w:spacing w:before="240" w:beforeAutospacing="0" w:after="240" w:afterAutospacing="0"/>
      </w:pPr>
      <w:r>
        <w:rPr>
          <w:rFonts w:ascii="Arial" w:hAnsi="Arial" w:cs="Arial"/>
          <w:color w:val="000000"/>
          <w:sz w:val="22"/>
          <w:szCs w:val="22"/>
        </w:rPr>
        <w:t xml:space="preserve">With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you can sculpt a strong, chiseled core in just 30 minutes. Men and women work hard to strengthen and define their core muscles. Unfortunately, many people see no positive results from the countless hours they spend doing manual core exercise. The truth is that the number of core exercises it takes to obtain sculpted abdominals is impossible to achieve manually. Thankfully,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treatments provide a non-invasive way to work your core and see positive results without spending hours in the gym. </w:t>
      </w:r>
      <w:r>
        <w:rPr>
          <w:rFonts w:ascii="Arial" w:hAnsi="Arial" w:cs="Arial"/>
          <w:color w:val="000000"/>
          <w:sz w:val="22"/>
          <w:szCs w:val="22"/>
          <w:u w:val="single"/>
        </w:rPr>
        <w:t xml:space="preserve">Learn more about </w:t>
      </w:r>
      <w:proofErr w:type="spellStart"/>
      <w:r>
        <w:rPr>
          <w:rFonts w:ascii="Arial" w:hAnsi="Arial" w:cs="Arial"/>
          <w:color w:val="000000"/>
          <w:sz w:val="22"/>
          <w:szCs w:val="22"/>
          <w:u w:val="single"/>
        </w:rPr>
        <w:t>CoolTone</w:t>
      </w:r>
      <w:proofErr w:type="spellEnd"/>
      <w:r>
        <w:rPr>
          <w:rFonts w:ascii="Arial" w:hAnsi="Arial" w:cs="Arial"/>
          <w:color w:val="000000"/>
          <w:sz w:val="22"/>
          <w:szCs w:val="22"/>
        </w:rPr>
        <w:t xml:space="preserve"> Abs here.</w:t>
      </w:r>
    </w:p>
    <w:p w14:paraId="76AEA053" w14:textId="77777777" w:rsidR="00F52E86" w:rsidRDefault="00F52E86" w:rsidP="00F52E86">
      <w:pPr>
        <w:pStyle w:val="NormalWeb"/>
        <w:spacing w:before="0" w:beforeAutospacing="0" w:after="0" w:afterAutospacing="0"/>
        <w:jc w:val="right"/>
      </w:pPr>
      <w:r>
        <w:rPr>
          <w:rFonts w:ascii="Arial" w:hAnsi="Arial" w:cs="Arial"/>
          <w:color w:val="000000"/>
          <w:sz w:val="22"/>
          <w:szCs w:val="22"/>
          <w:u w:val="single"/>
        </w:rPr>
        <w:t xml:space="preserve">Related Article: What is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w:t>
      </w:r>
    </w:p>
    <w:p w14:paraId="2449941A" w14:textId="77777777" w:rsidR="00F52E86" w:rsidRDefault="00F52E86" w:rsidP="00F52E86">
      <w:pPr>
        <w:pStyle w:val="NormalWeb"/>
        <w:spacing w:before="240" w:beforeAutospacing="0" w:after="240" w:afterAutospacing="0"/>
      </w:pPr>
      <w:r>
        <w:rPr>
          <w:rFonts w:ascii="Arial" w:hAnsi="Arial" w:cs="Arial"/>
          <w:color w:val="000000"/>
          <w:sz w:val="22"/>
          <w:szCs w:val="22"/>
        </w:rPr>
        <w:t>What Do Regular Core Workouts Do?</w:t>
      </w:r>
    </w:p>
    <w:p w14:paraId="35C37E57" w14:textId="77777777" w:rsidR="00F52E86" w:rsidRDefault="00F52E86" w:rsidP="00F52E86">
      <w:pPr>
        <w:pStyle w:val="NormalWeb"/>
        <w:spacing w:before="240" w:beforeAutospacing="0" w:after="240" w:afterAutospacing="0"/>
      </w:pPr>
      <w:r>
        <w:rPr>
          <w:rFonts w:ascii="Arial" w:hAnsi="Arial" w:cs="Arial"/>
          <w:color w:val="000000"/>
          <w:sz w:val="22"/>
          <w:szCs w:val="22"/>
        </w:rPr>
        <w:t xml:space="preserve">Manual exercise only does so much for your muscles. Core works like crunches, planks, and sit-ups are good exercises for strengthening the core, but they do not chisel the midsection the way people desire. In fact, most men and women spend most of their time working out in the gym trying to achieve rock-hard abdominals without any progress. This is </w:t>
      </w:r>
      <w:proofErr w:type="gramStart"/>
      <w:r>
        <w:rPr>
          <w:rFonts w:ascii="Arial" w:hAnsi="Arial" w:cs="Arial"/>
          <w:color w:val="000000"/>
          <w:sz w:val="22"/>
          <w:szCs w:val="22"/>
        </w:rPr>
        <w:t>due to the fact that</w:t>
      </w:r>
      <w:proofErr w:type="gramEnd"/>
      <w:r>
        <w:rPr>
          <w:rFonts w:ascii="Arial" w:hAnsi="Arial" w:cs="Arial"/>
          <w:color w:val="000000"/>
          <w:sz w:val="22"/>
          <w:szCs w:val="22"/>
        </w:rPr>
        <w:t xml:space="preserve"> manual exercises do not sculpt the midsection.</w:t>
      </w:r>
    </w:p>
    <w:p w14:paraId="27D2A1BB" w14:textId="77777777" w:rsidR="00F52E86" w:rsidRDefault="00F52E86" w:rsidP="00F52E86">
      <w:pPr>
        <w:pStyle w:val="NormalWeb"/>
        <w:spacing w:before="240" w:beforeAutospacing="0" w:after="240" w:afterAutospacing="0"/>
      </w:pPr>
      <w:r>
        <w:rPr>
          <w:rFonts w:ascii="Arial" w:hAnsi="Arial" w:cs="Arial"/>
          <w:color w:val="000000"/>
          <w:sz w:val="22"/>
          <w:szCs w:val="22"/>
        </w:rPr>
        <w:t>What Regular Core Workouts Do Not Do?</w:t>
      </w:r>
    </w:p>
    <w:p w14:paraId="56933968" w14:textId="77777777" w:rsidR="00F52E86" w:rsidRDefault="00F52E86" w:rsidP="00F52E86">
      <w:pPr>
        <w:pStyle w:val="NormalWeb"/>
        <w:spacing w:before="240" w:beforeAutospacing="0" w:after="240" w:afterAutospacing="0"/>
      </w:pPr>
      <w:r>
        <w:rPr>
          <w:rFonts w:ascii="Arial" w:hAnsi="Arial" w:cs="Arial"/>
          <w:color w:val="000000"/>
          <w:sz w:val="22"/>
          <w:szCs w:val="22"/>
        </w:rPr>
        <w:t>Science reveals that sculpted abs are elusive for most. The truth is that genetics is a prominent factor in how the body reacts to manual exercise. As a result, some individuals work their core every single day without achieving a six-pack.</w:t>
      </w:r>
    </w:p>
    <w:p w14:paraId="690E26A4" w14:textId="77777777" w:rsidR="00F52E86" w:rsidRDefault="00F52E86" w:rsidP="00F52E86">
      <w:pPr>
        <w:pStyle w:val="NormalWeb"/>
        <w:spacing w:before="240" w:beforeAutospacing="0" w:after="240" w:afterAutospacing="0"/>
      </w:pPr>
      <w:r>
        <w:rPr>
          <w:rFonts w:ascii="Arial" w:hAnsi="Arial" w:cs="Arial"/>
          <w:color w:val="000000"/>
          <w:sz w:val="22"/>
          <w:szCs w:val="22"/>
        </w:rPr>
        <w:t xml:space="preserve">Moreover, you can have solid abs and still carry around extra stomach fat that hides them. No amount of core workouts </w:t>
      </w:r>
      <w:proofErr w:type="gramStart"/>
      <w:r>
        <w:rPr>
          <w:rFonts w:ascii="Arial" w:hAnsi="Arial" w:cs="Arial"/>
          <w:color w:val="000000"/>
          <w:sz w:val="22"/>
          <w:szCs w:val="22"/>
        </w:rPr>
        <w:t>change</w:t>
      </w:r>
      <w:proofErr w:type="gramEnd"/>
      <w:r>
        <w:rPr>
          <w:rFonts w:ascii="Arial" w:hAnsi="Arial" w:cs="Arial"/>
          <w:color w:val="000000"/>
          <w:sz w:val="22"/>
          <w:szCs w:val="22"/>
        </w:rPr>
        <w:t xml:space="preserve"> anything if you struggle with excess fat deposits. Also, the idea you can spot reduce fat and sculpt washboard abs is a myth. Working out the muscles below fat will not always reduce the fat in that area, unfortunately.</w:t>
      </w:r>
    </w:p>
    <w:p w14:paraId="5EED55F1" w14:textId="77777777" w:rsidR="00F52E86" w:rsidRDefault="00F52E86" w:rsidP="00F52E86">
      <w:pPr>
        <w:pStyle w:val="NormalWeb"/>
        <w:spacing w:before="240" w:beforeAutospacing="0" w:after="240" w:afterAutospacing="0"/>
        <w:jc w:val="right"/>
      </w:pPr>
      <w:r>
        <w:rPr>
          <w:rFonts w:ascii="Arial" w:hAnsi="Arial" w:cs="Arial"/>
          <w:color w:val="000000"/>
          <w:sz w:val="22"/>
          <w:szCs w:val="22"/>
          <w:u w:val="single"/>
        </w:rPr>
        <w:t xml:space="preserve">Related Article: </w:t>
      </w:r>
      <w:proofErr w:type="spellStart"/>
      <w:r>
        <w:rPr>
          <w:rFonts w:ascii="Arial" w:hAnsi="Arial" w:cs="Arial"/>
          <w:color w:val="000000"/>
          <w:sz w:val="22"/>
          <w:szCs w:val="22"/>
          <w:u w:val="single"/>
        </w:rPr>
        <w:t>CoolTone</w:t>
      </w:r>
      <w:proofErr w:type="spellEnd"/>
      <w:r>
        <w:rPr>
          <w:rFonts w:ascii="Arial" w:hAnsi="Arial" w:cs="Arial"/>
          <w:color w:val="000000"/>
          <w:sz w:val="22"/>
          <w:szCs w:val="22"/>
          <w:u w:val="single"/>
        </w:rPr>
        <w:t xml:space="preserve"> Cost &gt;&gt;</w:t>
      </w:r>
    </w:p>
    <w:p w14:paraId="5206DBC3" w14:textId="77777777" w:rsidR="00F52E86" w:rsidRDefault="00F52E86" w:rsidP="00F52E86">
      <w:pPr>
        <w:pStyle w:val="NormalWeb"/>
        <w:spacing w:before="240" w:beforeAutospacing="0" w:after="240" w:afterAutospacing="0"/>
      </w:pPr>
      <w:r>
        <w:rPr>
          <w:rFonts w:ascii="Arial" w:hAnsi="Arial" w:cs="Arial"/>
          <w:color w:val="000000"/>
          <w:sz w:val="22"/>
          <w:szCs w:val="22"/>
        </w:rPr>
        <w:t xml:space="preserve">Achieve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in 30-Minutes</w:t>
      </w:r>
    </w:p>
    <w:p w14:paraId="6C29A02E" w14:textId="77777777" w:rsidR="00F52E86" w:rsidRDefault="00F52E86" w:rsidP="00F52E86">
      <w:pPr>
        <w:pStyle w:val="NormalWeb"/>
        <w:spacing w:before="240" w:beforeAutospacing="0" w:after="240" w:afterAutospacing="0"/>
      </w:pPr>
      <w:r>
        <w:rPr>
          <w:rFonts w:ascii="Arial" w:hAnsi="Arial" w:cs="Arial"/>
          <w:color w:val="000000"/>
          <w:sz w:val="22"/>
          <w:szCs w:val="22"/>
        </w:rPr>
        <w:t xml:space="preserve">For people without the right genes or the time to spend in the gym working their core,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provides a solution. This popular body shaping method is scientifically proven to strengthen the core and provide abs when manual exercise fails.</w:t>
      </w:r>
    </w:p>
    <w:p w14:paraId="13F2E479" w14:textId="77777777" w:rsidR="00F52E86" w:rsidRDefault="00F52E86" w:rsidP="00F52E86">
      <w:pPr>
        <w:pStyle w:val="NormalWeb"/>
        <w:spacing w:before="240" w:beforeAutospacing="0" w:after="240" w:afterAutospacing="0"/>
      </w:pPr>
      <w:r>
        <w:rPr>
          <w:rFonts w:ascii="Arial" w:hAnsi="Arial" w:cs="Arial"/>
          <w:color w:val="000000"/>
          <w:sz w:val="22"/>
          <w:szCs w:val="22"/>
        </w:rPr>
        <w:t>Cool Tone uses advanced electromagnetic energy, inducing powerful contractions. During one Cool Tone session, the energy penetrates the muscles below the skin, stimulating more than 20,000 contractions. Each session is virtually painless and lasts just 30 minutes.</w:t>
      </w:r>
    </w:p>
    <w:p w14:paraId="6833AED3" w14:textId="77777777" w:rsidR="00F52E86" w:rsidRDefault="00F52E86" w:rsidP="00F52E86">
      <w:pPr>
        <w:pStyle w:val="NormalWeb"/>
        <w:spacing w:before="240" w:beforeAutospacing="0" w:after="240" w:afterAutospacing="0"/>
      </w:pPr>
      <w:r>
        <w:rPr>
          <w:rFonts w:ascii="Arial" w:hAnsi="Arial" w:cs="Arial"/>
          <w:color w:val="000000"/>
          <w:sz w:val="22"/>
          <w:szCs w:val="22"/>
        </w:rPr>
        <w:lastRenderedPageBreak/>
        <w:t xml:space="preserve">The intense contractions, known as supramaximal contractions, are not like regular muscle contractions from the manual exercise. This type of contraction places powerful tension on the core muscles. To adapt to this tension, the body creates more muscle cells and enlarges the existing muscle tissues. The result of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is a stronger, more sculpted waist.</w:t>
      </w:r>
    </w:p>
    <w:p w14:paraId="21C6CFB0" w14:textId="77777777" w:rsidR="00F52E86" w:rsidRDefault="00F52E86" w:rsidP="00F52E86">
      <w:pPr>
        <w:pStyle w:val="NormalWeb"/>
        <w:spacing w:before="240" w:beforeAutospacing="0" w:after="240" w:afterAutospacing="0"/>
      </w:pP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Near Me</w:t>
      </w:r>
    </w:p>
    <w:p w14:paraId="631A5027" w14:textId="77777777" w:rsidR="00F52E86" w:rsidRDefault="00F52E86" w:rsidP="00F52E86">
      <w:pPr>
        <w:pStyle w:val="NormalWeb"/>
        <w:spacing w:before="240" w:beforeAutospacing="0" w:after="240" w:afterAutospacing="0"/>
      </w:pPr>
      <w:r>
        <w:rPr>
          <w:rFonts w:ascii="Arial" w:hAnsi="Arial" w:cs="Arial"/>
          <w:color w:val="000000"/>
          <w:sz w:val="22"/>
          <w:szCs w:val="22"/>
        </w:rPr>
        <w:t xml:space="preserve">If you want to learn more about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Abs, contact </w:t>
      </w:r>
      <w:proofErr w:type="spellStart"/>
      <w:r>
        <w:rPr>
          <w:rFonts w:ascii="Arial" w:hAnsi="Arial" w:cs="Arial"/>
          <w:color w:val="000000"/>
          <w:sz w:val="22"/>
          <w:szCs w:val="22"/>
        </w:rPr>
        <w:t>Docere</w:t>
      </w:r>
      <w:proofErr w:type="spellEnd"/>
      <w:r>
        <w:rPr>
          <w:rFonts w:ascii="Arial" w:hAnsi="Arial" w:cs="Arial"/>
          <w:color w:val="000000"/>
          <w:sz w:val="22"/>
          <w:szCs w:val="22"/>
        </w:rPr>
        <w:t xml:space="preserve"> Medical Aesthetics and Cosmetics. We are a leading provider of </w:t>
      </w:r>
      <w:proofErr w:type="spellStart"/>
      <w:r>
        <w:rPr>
          <w:rFonts w:ascii="Arial" w:hAnsi="Arial" w:cs="Arial"/>
          <w:color w:val="000000"/>
          <w:sz w:val="22"/>
          <w:szCs w:val="22"/>
        </w:rPr>
        <w:t>CoolTone</w:t>
      </w:r>
      <w:proofErr w:type="spellEnd"/>
      <w:r>
        <w:rPr>
          <w:rFonts w:ascii="Arial" w:hAnsi="Arial" w:cs="Arial"/>
          <w:color w:val="000000"/>
          <w:sz w:val="22"/>
          <w:szCs w:val="22"/>
        </w:rPr>
        <w:t xml:space="preserve"> in the Strongsville, Ohio area. Call us at 216-446-8467 to schedule a free consultation to learn more about this popular body shaping treatment. </w:t>
      </w:r>
    </w:p>
    <w:p w14:paraId="16F783E0"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2E86"/>
    <w:rsid w:val="008B28BC"/>
    <w:rsid w:val="00F5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E27B"/>
  <w15:chartTrackingRefBased/>
  <w15:docId w15:val="{C74C6F89-848C-404C-83F2-2C57503A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E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0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2021-11-17T23:00:00Z</dcterms:created>
  <dcterms:modified xsi:type="dcterms:W3CDTF">2021-11-17T23:01:00Z</dcterms:modified>
</cp:coreProperties>
</file>