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8067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What is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Emtone.Article.Capitol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Contours.KA</w:t>
      </w:r>
      <w:proofErr w:type="spellEnd"/>
    </w:p>
    <w:p w14:paraId="6695C0B7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/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what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</w:p>
    <w:p w14:paraId="1A0F0965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KW: 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</w:p>
    <w:p w14:paraId="4DE82428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Meta: 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 Does it work? Learn everything you need to know about this cellulite reduction treatment plus see real patients before and after results.</w:t>
      </w:r>
    </w:p>
    <w:p w14:paraId="5DC002C6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 | Discover the Cellulite Reduction Treatment</w:t>
      </w:r>
    </w:p>
    <w:p w14:paraId="2A374384" w14:textId="77777777" w:rsidR="00CB7BFA" w:rsidRDefault="00CB7BFA" w:rsidP="00CB7BFA">
      <w:pPr>
        <w:pStyle w:val="NormalWeb"/>
        <w:spacing w:before="240" w:beforeAutospacing="0" w:after="240" w:afterAutospacing="0"/>
      </w:pPr>
      <w:r w:rsidRPr="00CB7BFA">
        <w:rPr>
          <w:rFonts w:ascii="Arial" w:hAnsi="Arial" w:cs="Arial"/>
          <w:color w:val="000000"/>
          <w:sz w:val="22"/>
          <w:szCs w:val="22"/>
          <w:u w:val="single"/>
        </w:rPr>
        <w:t xml:space="preserve">What is </w:t>
      </w:r>
      <w:proofErr w:type="spellStart"/>
      <w:r w:rsidRPr="00CB7BFA">
        <w:rPr>
          <w:rFonts w:ascii="Arial" w:hAnsi="Arial" w:cs="Arial"/>
          <w:color w:val="000000"/>
          <w:sz w:val="22"/>
          <w:szCs w:val="22"/>
          <w:u w:val="single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 Many people want to know how this popular cellulite reduction treatment works. From BTL, the makers of other popular treatments like the body contouring machine Emsculpt,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a skin rejuvenation treatment resulting in youthful, dimple-free skin. Read on to learn more about this treatment and how you can achieve smooth, younger-looking skin with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2525F3C6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Good For?</w:t>
      </w:r>
    </w:p>
    <w:p w14:paraId="3C05BE15" w14:textId="77777777" w:rsidR="00CB7BFA" w:rsidRDefault="00CB7BFA" w:rsidP="00CB7BFA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an excellent way to achieve natural-looking skin and reduce the appearance of cellulite. Some of the most known benefits of this treatment are:</w:t>
      </w:r>
    </w:p>
    <w:p w14:paraId="435A0C96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         Natural-looking skin rejuvenation</w:t>
      </w:r>
    </w:p>
    <w:p w14:paraId="70A1B1FA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         Dimple-free skin on the stomach, thighs, and buttocks</w:t>
      </w:r>
    </w:p>
    <w:p w14:paraId="0635BBB6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         Combined advanced technologies</w:t>
      </w:r>
    </w:p>
    <w:p w14:paraId="566EDA35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         More youthful-looking skin</w:t>
      </w:r>
    </w:p>
    <w:p w14:paraId="75B5F9B8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         Results after one treatment</w:t>
      </w:r>
    </w:p>
    <w:p w14:paraId="6139F935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         Painless</w:t>
      </w:r>
    </w:p>
    <w:p w14:paraId="081A5FB7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         No downtime needed</w:t>
      </w:r>
    </w:p>
    <w:p w14:paraId="76D6B3D0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         Influences significant factors that cause cellulite</w:t>
      </w:r>
    </w:p>
    <w:p w14:paraId="25BD2594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         Comfortable, 20-minute treatments</w:t>
      </w:r>
    </w:p>
    <w:p w14:paraId="645771B6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         FDA-cleared</w:t>
      </w:r>
    </w:p>
    <w:p w14:paraId="09B22FE2" w14:textId="77777777" w:rsidR="00CB7BFA" w:rsidRDefault="00CB7BFA" w:rsidP="00CB7BFA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Before and After*</w:t>
      </w:r>
    </w:p>
    <w:p w14:paraId="13E39FA3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The people shown in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before and after pictures are real patients achieving actual skin rejuvenation results. As with any cosmetic treatment, results may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vary.*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However, you can secure optimal cellulite reduction and skin rejuvenation by selecting the most experienced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provider in your area.</w:t>
      </w:r>
    </w:p>
    <w:p w14:paraId="1E6FDBFA" w14:textId="77777777" w:rsidR="00CB7BFA" w:rsidRDefault="00CB7BFA" w:rsidP="00CB7BFA">
      <w:pPr>
        <w:pStyle w:val="NormalWeb"/>
        <w:spacing w:before="240" w:beforeAutospacing="0" w:after="240" w:afterAutospacing="0"/>
        <w:jc w:val="right"/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Related Article: 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  <w:u w:val="single"/>
        </w:rPr>
        <w:t xml:space="preserve"> cost &gt;&gt;</w:t>
      </w:r>
    </w:p>
    <w:p w14:paraId="4456BC4B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How Does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Work?</w:t>
      </w:r>
    </w:p>
    <w:p w14:paraId="4E82651C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so well-known for? This skin rejuvenating treatment targets the major causes of cellulite.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targets:</w:t>
      </w:r>
    </w:p>
    <w:p w14:paraId="7B6DB12B" w14:textId="77777777" w:rsidR="00CB7BFA" w:rsidRDefault="00CB7BFA" w:rsidP="00CB7BF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loss of skin elasticity</w:t>
      </w:r>
    </w:p>
    <w:p w14:paraId="3A32C232" w14:textId="77777777" w:rsidR="00CB7BFA" w:rsidRDefault="00CB7BFA" w:rsidP="00CB7BF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decreased blood circulation</w:t>
      </w:r>
    </w:p>
    <w:p w14:paraId="4850D081" w14:textId="77777777" w:rsidR="00CB7BFA" w:rsidRDefault="00CB7BFA" w:rsidP="00CB7BF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breakdown of collagen and elastin</w:t>
      </w:r>
    </w:p>
    <w:p w14:paraId="5F5BC49F" w14:textId="77777777" w:rsidR="00CB7BFA" w:rsidRDefault="00CB7BFA" w:rsidP="00CB7BF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enlargement of fat cells</w:t>
      </w:r>
    </w:p>
    <w:p w14:paraId="5E92E6D8" w14:textId="77777777" w:rsidR="00CB7BFA" w:rsidRDefault="00CB7BFA" w:rsidP="00CB7BF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fluid retention</w:t>
      </w:r>
    </w:p>
    <w:p w14:paraId="44AED990" w14:textId="77777777" w:rsidR="00CB7BFA" w:rsidRDefault="00CB7BFA" w:rsidP="00CB7BFA">
      <w:pPr>
        <w:pStyle w:val="NormalWeb"/>
        <w:numPr>
          <w:ilvl w:val="0"/>
          <w:numId w:val="1"/>
        </w:numPr>
        <w:spacing w:before="0" w:beforeAutospacing="0" w:after="4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accumulation of metabolic waste </w:t>
      </w:r>
    </w:p>
    <w:p w14:paraId="02DD5523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Cost?</w:t>
      </w:r>
    </w:p>
    <w:p w14:paraId="0017E1CE" w14:textId="77777777" w:rsidR="00CB7BFA" w:rsidRDefault="00CB7BFA" w:rsidP="00CB7BFA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can be tailored to fit every patient’s needs. Therefore,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cost varies. The price depends on the specific area treated, the number of procedures in the treatment plan, and the discounts from package pricing or other promotions.</w:t>
      </w:r>
    </w:p>
    <w:p w14:paraId="2F3E5742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a suitable treatment for you, the staff at Calista Laser will customize a plan to fit your body’s needs and achieve your skin goals at an affordable rate.</w:t>
      </w:r>
    </w:p>
    <w:p w14:paraId="05A64B07" w14:textId="77777777" w:rsidR="00CB7BFA" w:rsidRDefault="00CB7BFA" w:rsidP="00CB7BFA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Treatment Areas</w:t>
      </w:r>
    </w:p>
    <w:p w14:paraId="5798FC0F" w14:textId="77777777" w:rsidR="00CB7BFA" w:rsidRDefault="00CB7BFA" w:rsidP="00CB7BFA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treats different areas on the body suffering from cellulite. The most popular treatment areas include:</w:t>
      </w:r>
    </w:p>
    <w:p w14:paraId="230AA999" w14:textId="77777777" w:rsidR="00CB7BFA" w:rsidRDefault="00CB7BFA" w:rsidP="00CB7BF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stomach</w:t>
      </w:r>
    </w:p>
    <w:p w14:paraId="6B192227" w14:textId="77777777" w:rsidR="00CB7BFA" w:rsidRDefault="00CB7BFA" w:rsidP="00CB7BF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thighs</w:t>
      </w:r>
    </w:p>
    <w:p w14:paraId="3E402EA0" w14:textId="77777777" w:rsidR="00CB7BFA" w:rsidRDefault="00CB7BFA" w:rsidP="00CB7BF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buttocks</w:t>
      </w:r>
    </w:p>
    <w:p w14:paraId="3F497EBA" w14:textId="77777777" w:rsidR="00CB7BFA" w:rsidRDefault="00CB7BFA" w:rsidP="00CB7BFA">
      <w:pPr>
        <w:pStyle w:val="NormalWeb"/>
        <w:numPr>
          <w:ilvl w:val="0"/>
          <w:numId w:val="2"/>
        </w:numPr>
        <w:spacing w:before="0" w:beforeAutospacing="0" w:after="4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arms</w:t>
      </w:r>
    </w:p>
    <w:p w14:paraId="018F6DCE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Right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For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Me?</w:t>
      </w:r>
    </w:p>
    <w:p w14:paraId="76742F34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The best way to determine if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suitable for your skin is by scheduling a complimentary consultation with a reputable spa. During this visit, you speak one-on-one with an expert technician. They evaluate your skin and listen to your aesthetic body goals. Then, if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determined to be right for you, they create a treatment plan to achieve optimal skin rejuvenation.</w:t>
      </w:r>
    </w:p>
    <w:p w14:paraId="6243E702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Going to Do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For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Me?</w:t>
      </w:r>
    </w:p>
    <w:p w14:paraId="62022C8A" w14:textId="77777777" w:rsidR="00CB7BFA" w:rsidRDefault="00CB7BFA" w:rsidP="00CB7BF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Now that you know more about the popular cellulite reduction treatment, the important question to ask is, “what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going to do for me?” Find out by scheduling a FREE consultation with </w:t>
      </w:r>
      <w:r w:rsidRPr="00CB7BFA">
        <w:rPr>
          <w:rFonts w:ascii="Arial" w:hAnsi="Arial" w:cs="Arial"/>
          <w:color w:val="000000"/>
          <w:sz w:val="22"/>
          <w:szCs w:val="22"/>
          <w:u w:val="single"/>
        </w:rPr>
        <w:t>Calista Laser</w:t>
      </w:r>
      <w:r>
        <w:rPr>
          <w:rFonts w:ascii="Arial" w:hAnsi="Arial" w:cs="Arial"/>
          <w:color w:val="000000"/>
          <w:sz w:val="22"/>
          <w:szCs w:val="22"/>
        </w:rPr>
        <w:t xml:space="preserve">. We are a leading provider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treatments in the Alexandria, VA, area. Call us at 703-552-2722 to schedule your consultation and discover how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Emtone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helps reduce cellulite revealing smooth, gorgeous, youthful skin. </w:t>
      </w:r>
    </w:p>
    <w:p w14:paraId="7439C4F3" w14:textId="77777777" w:rsidR="00816267" w:rsidRDefault="00816267"/>
    <w:sectPr w:rsidR="00816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ABB"/>
    <w:multiLevelType w:val="multilevel"/>
    <w:tmpl w:val="9244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A519A"/>
    <w:multiLevelType w:val="multilevel"/>
    <w:tmpl w:val="7388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BFA"/>
    <w:rsid w:val="00816267"/>
    <w:rsid w:val="00C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E183"/>
  <w15:chartTrackingRefBased/>
  <w15:docId w15:val="{E7C161BA-A1BB-4992-A6DB-8DF256B4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2021-12-07T23:14:00Z</dcterms:created>
  <dcterms:modified xsi:type="dcterms:W3CDTF">2021-12-07T23:15:00Z</dcterms:modified>
</cp:coreProperties>
</file>