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0973" w14:textId="77777777" w:rsidR="00FC5A11" w:rsidRDefault="00FC5A11" w:rsidP="00FC5A11">
      <w:pPr>
        <w:pStyle w:val="NormalWeb"/>
        <w:spacing w:before="0" w:beforeAutospacing="0" w:after="0" w:afterAutospacing="0"/>
      </w:pPr>
      <w:r>
        <w:rPr>
          <w:rFonts w:ascii="Calibri" w:hAnsi="Calibri" w:cs="Calibri"/>
          <w:color w:val="0E101A"/>
        </w:rPr>
        <w:t xml:space="preserve">Botox </w:t>
      </w:r>
      <w:proofErr w:type="spellStart"/>
      <w:r>
        <w:rPr>
          <w:rFonts w:ascii="Calibri" w:hAnsi="Calibri" w:cs="Calibri"/>
          <w:color w:val="0E101A"/>
        </w:rPr>
        <w:t>Cost.Article.PHI</w:t>
      </w:r>
      <w:proofErr w:type="spellEnd"/>
      <w:r>
        <w:rPr>
          <w:rFonts w:ascii="Calibri" w:hAnsi="Calibri" w:cs="Calibri"/>
          <w:color w:val="0E101A"/>
        </w:rPr>
        <w:t xml:space="preserve"> </w:t>
      </w:r>
      <w:proofErr w:type="spellStart"/>
      <w:r>
        <w:rPr>
          <w:rFonts w:ascii="Calibri" w:hAnsi="Calibri" w:cs="Calibri"/>
          <w:color w:val="0E101A"/>
        </w:rPr>
        <w:t>Aesthetics.KA</w:t>
      </w:r>
      <w:proofErr w:type="spellEnd"/>
    </w:p>
    <w:p w14:paraId="064F63FC" w14:textId="77777777" w:rsidR="00FC5A11" w:rsidRDefault="00FC5A11" w:rsidP="00FC5A11">
      <w:pPr>
        <w:pStyle w:val="NormalWeb"/>
        <w:spacing w:before="0" w:beforeAutospacing="0" w:after="0" w:afterAutospacing="0"/>
      </w:pPr>
      <w:r>
        <w:rPr>
          <w:rFonts w:ascii="Calibri" w:hAnsi="Calibri" w:cs="Calibri"/>
          <w:color w:val="0E101A"/>
        </w:rPr>
        <w:t> </w:t>
      </w:r>
    </w:p>
    <w:p w14:paraId="2EBB80E8" w14:textId="77777777" w:rsidR="00FC5A11" w:rsidRDefault="00FC5A11" w:rsidP="00FC5A11">
      <w:pPr>
        <w:pStyle w:val="NormalWeb"/>
        <w:spacing w:before="0" w:beforeAutospacing="0" w:after="0" w:afterAutospacing="0"/>
      </w:pPr>
      <w:r>
        <w:rPr>
          <w:rFonts w:ascii="Calibri" w:hAnsi="Calibri" w:cs="Calibri"/>
          <w:color w:val="0E101A"/>
        </w:rPr>
        <w:t>/</w:t>
      </w:r>
      <w:proofErr w:type="spellStart"/>
      <w:proofErr w:type="gramStart"/>
      <w:r>
        <w:rPr>
          <w:rFonts w:ascii="Calibri" w:hAnsi="Calibri" w:cs="Calibri"/>
          <w:color w:val="0E101A"/>
        </w:rPr>
        <w:t>botox</w:t>
      </w:r>
      <w:proofErr w:type="spellEnd"/>
      <w:proofErr w:type="gramEnd"/>
      <w:r>
        <w:rPr>
          <w:rFonts w:ascii="Calibri" w:hAnsi="Calibri" w:cs="Calibri"/>
          <w:color w:val="0E101A"/>
        </w:rPr>
        <w:t xml:space="preserve"> cost</w:t>
      </w:r>
    </w:p>
    <w:p w14:paraId="6A4D0D42" w14:textId="77777777" w:rsidR="00FC5A11" w:rsidRDefault="00FC5A11" w:rsidP="00FC5A11">
      <w:pPr>
        <w:pStyle w:val="NormalWeb"/>
        <w:spacing w:before="0" w:beforeAutospacing="0" w:after="0" w:afterAutospacing="0"/>
      </w:pPr>
      <w:r>
        <w:rPr>
          <w:rFonts w:ascii="Calibri" w:hAnsi="Calibri" w:cs="Calibri"/>
          <w:color w:val="0E101A"/>
        </w:rPr>
        <w:t> </w:t>
      </w:r>
    </w:p>
    <w:p w14:paraId="29029A09" w14:textId="77777777" w:rsidR="00FC5A11" w:rsidRDefault="00FC5A11" w:rsidP="00FC5A11">
      <w:pPr>
        <w:pStyle w:val="NormalWeb"/>
        <w:spacing w:before="0" w:beforeAutospacing="0" w:after="0" w:afterAutospacing="0"/>
      </w:pPr>
      <w:r>
        <w:rPr>
          <w:rFonts w:ascii="Calibri" w:hAnsi="Calibri" w:cs="Calibri"/>
          <w:color w:val="0E101A"/>
        </w:rPr>
        <w:t xml:space="preserve">Kw </w:t>
      </w:r>
      <w:proofErr w:type="spellStart"/>
      <w:r>
        <w:rPr>
          <w:rFonts w:ascii="Calibri" w:hAnsi="Calibri" w:cs="Calibri"/>
          <w:color w:val="0E101A"/>
        </w:rPr>
        <w:t>botox</w:t>
      </w:r>
      <w:proofErr w:type="spellEnd"/>
      <w:r>
        <w:rPr>
          <w:rFonts w:ascii="Calibri" w:hAnsi="Calibri" w:cs="Calibri"/>
          <w:color w:val="0E101A"/>
        </w:rPr>
        <w:t xml:space="preserve"> cost</w:t>
      </w:r>
    </w:p>
    <w:p w14:paraId="63DC04D0" w14:textId="77777777" w:rsidR="00FC5A11" w:rsidRDefault="00FC5A11" w:rsidP="00FC5A11">
      <w:pPr>
        <w:pStyle w:val="NormalWeb"/>
        <w:spacing w:before="0" w:beforeAutospacing="0" w:after="0" w:afterAutospacing="0"/>
      </w:pPr>
      <w:r>
        <w:rPr>
          <w:rFonts w:ascii="Calibri" w:hAnsi="Calibri" w:cs="Calibri"/>
          <w:color w:val="0E101A"/>
        </w:rPr>
        <w:t> </w:t>
      </w:r>
    </w:p>
    <w:p w14:paraId="0AB18C96" w14:textId="77777777" w:rsidR="00FC5A11" w:rsidRDefault="00FC5A11" w:rsidP="00FC5A11">
      <w:pPr>
        <w:pStyle w:val="NormalWeb"/>
        <w:spacing w:before="0" w:beforeAutospacing="0" w:after="0" w:afterAutospacing="0"/>
      </w:pPr>
      <w:r>
        <w:rPr>
          <w:rFonts w:ascii="Calibri" w:hAnsi="Calibri" w:cs="Calibri"/>
          <w:color w:val="0E101A"/>
        </w:rPr>
        <w:t>Meta: Botox cost varies per patient. Learn everything you need to know about the most popular cosmetic injection and the different factors that determine prices.</w:t>
      </w:r>
    </w:p>
    <w:p w14:paraId="586B14FB" w14:textId="77777777" w:rsidR="00FC5A11" w:rsidRDefault="00FC5A11" w:rsidP="00FC5A11">
      <w:pPr>
        <w:pStyle w:val="NormalWeb"/>
        <w:spacing w:before="0" w:beforeAutospacing="0" w:after="0" w:afterAutospacing="0"/>
      </w:pPr>
      <w:r>
        <w:rPr>
          <w:rFonts w:ascii="Calibri" w:hAnsi="Calibri" w:cs="Calibri"/>
          <w:color w:val="0E101A"/>
        </w:rPr>
        <w:t> </w:t>
      </w:r>
    </w:p>
    <w:p w14:paraId="1F10CDC2" w14:textId="77777777" w:rsidR="00FC5A11" w:rsidRDefault="00FC5A11" w:rsidP="00FC5A11">
      <w:pPr>
        <w:pStyle w:val="NormalWeb"/>
        <w:spacing w:before="0" w:beforeAutospacing="0" w:after="0" w:afterAutospacing="0"/>
      </w:pPr>
      <w:r>
        <w:rPr>
          <w:rFonts w:ascii="Calibri" w:hAnsi="Calibri" w:cs="Calibri"/>
          <w:color w:val="0E101A"/>
        </w:rPr>
        <w:t xml:space="preserve">How Much Does Botox Cost | Determine Botox </w:t>
      </w:r>
      <w:proofErr w:type="gramStart"/>
      <w:r>
        <w:rPr>
          <w:rFonts w:ascii="Calibri" w:hAnsi="Calibri" w:cs="Calibri"/>
          <w:color w:val="0E101A"/>
        </w:rPr>
        <w:t>Prices</w:t>
      </w:r>
      <w:proofErr w:type="gramEnd"/>
      <w:r>
        <w:rPr>
          <w:rFonts w:ascii="Calibri" w:hAnsi="Calibri" w:cs="Calibri"/>
          <w:color w:val="0E101A"/>
        </w:rPr>
        <w:t> </w:t>
      </w:r>
    </w:p>
    <w:p w14:paraId="62B24685" w14:textId="77777777" w:rsidR="00FC5A11" w:rsidRDefault="00FC5A11" w:rsidP="00FC5A11">
      <w:pPr>
        <w:pStyle w:val="NormalWeb"/>
        <w:spacing w:before="0" w:beforeAutospacing="0" w:after="0" w:afterAutospacing="0"/>
      </w:pPr>
      <w:r>
        <w:rPr>
          <w:rFonts w:ascii="Calibri" w:hAnsi="Calibri" w:cs="Calibri"/>
          <w:color w:val="0E101A"/>
        </w:rPr>
        <w:t> </w:t>
      </w:r>
    </w:p>
    <w:p w14:paraId="6C483B40" w14:textId="77777777" w:rsidR="00FC5A11" w:rsidRDefault="00FC5A11" w:rsidP="00FC5A11">
      <w:pPr>
        <w:pStyle w:val="NormalWeb"/>
        <w:spacing w:before="0" w:beforeAutospacing="0" w:after="0" w:afterAutospacing="0"/>
      </w:pPr>
      <w:r>
        <w:rPr>
          <w:rFonts w:ascii="Calibri" w:hAnsi="Calibri" w:cs="Calibri"/>
          <w:color w:val="0E101A"/>
        </w:rPr>
        <w:t>Botox cost is a legitimate concern for people considering this popular anti-aging treatment. However, the overall price of Botox injections varies per patient. Therefore, the price depends on the unique needs of each person. Read on to learn about Botox injections, the different factors that determine treatment pricing, and how you can achieve optimal injection results at an affordable rate. </w:t>
      </w:r>
    </w:p>
    <w:p w14:paraId="2A15E569" w14:textId="77777777" w:rsidR="00FC5A11" w:rsidRDefault="00FC5A11" w:rsidP="00FC5A11">
      <w:pPr>
        <w:pStyle w:val="NormalWeb"/>
        <w:spacing w:before="0" w:beforeAutospacing="0" w:after="0" w:afterAutospacing="0"/>
      </w:pPr>
      <w:r>
        <w:rPr>
          <w:rFonts w:ascii="Calibri" w:hAnsi="Calibri" w:cs="Calibri"/>
          <w:color w:val="0E101A"/>
        </w:rPr>
        <w:t> </w:t>
      </w:r>
    </w:p>
    <w:p w14:paraId="250EBAFF" w14:textId="77777777" w:rsidR="00FC5A11" w:rsidRDefault="00FC5A11" w:rsidP="00FC5A11">
      <w:pPr>
        <w:pStyle w:val="NormalWeb"/>
        <w:spacing w:before="0" w:beforeAutospacing="0" w:after="0" w:afterAutospacing="0"/>
      </w:pPr>
      <w:r>
        <w:rPr>
          <w:rFonts w:ascii="Calibri" w:hAnsi="Calibri" w:cs="Calibri"/>
          <w:color w:val="0E101A"/>
        </w:rPr>
        <w:t>What is Botox?</w:t>
      </w:r>
    </w:p>
    <w:p w14:paraId="412897E9" w14:textId="77777777" w:rsidR="00FC5A11" w:rsidRDefault="00FC5A11" w:rsidP="00FC5A11">
      <w:pPr>
        <w:pStyle w:val="NormalWeb"/>
        <w:spacing w:before="0" w:beforeAutospacing="0" w:after="0" w:afterAutospacing="0"/>
      </w:pPr>
      <w:r>
        <w:rPr>
          <w:rFonts w:ascii="Calibri" w:hAnsi="Calibri" w:cs="Calibri"/>
          <w:color w:val="0E101A"/>
        </w:rPr>
        <w:t> </w:t>
      </w:r>
    </w:p>
    <w:p w14:paraId="4D58A63A" w14:textId="77777777" w:rsidR="00FC5A11" w:rsidRDefault="00FC5A11" w:rsidP="00FC5A11">
      <w:pPr>
        <w:pStyle w:val="NormalWeb"/>
        <w:spacing w:before="0" w:beforeAutospacing="0" w:after="0" w:afterAutospacing="0"/>
      </w:pPr>
      <w:r>
        <w:rPr>
          <w:rFonts w:ascii="Calibri" w:hAnsi="Calibri" w:cs="Calibri"/>
          <w:color w:val="0E101A"/>
        </w:rPr>
        <w:t>Botox is a neuromodulator consisting of Botulinum Toxin Type A. Botox temporarily blocks the signal that tells a muscle to contract when it is injected into the body. When the treatment specialist injects Botox into the muscle responsible for dynamic wrinkles, the muscle relaxes then lengthens out. The elongated muscle allows the overlying expression line to smooth out. Botox injections dramatically reduce the signs of aging by reducing wrinkles and fine lines, rejuvenating the skin’s appearance. </w:t>
      </w:r>
    </w:p>
    <w:p w14:paraId="5CEDDE14" w14:textId="77777777" w:rsidR="00FC5A11" w:rsidRDefault="00FC5A11" w:rsidP="00FC5A11">
      <w:pPr>
        <w:pStyle w:val="NormalWeb"/>
        <w:spacing w:before="0" w:beforeAutospacing="0" w:after="0" w:afterAutospacing="0"/>
      </w:pPr>
      <w:r>
        <w:rPr>
          <w:rFonts w:ascii="Calibri" w:hAnsi="Calibri" w:cs="Calibri"/>
          <w:color w:val="0E101A"/>
        </w:rPr>
        <w:t> </w:t>
      </w:r>
    </w:p>
    <w:p w14:paraId="2C6D8B65" w14:textId="77777777" w:rsidR="00FC5A11" w:rsidRDefault="00FC5A11" w:rsidP="00FC5A11">
      <w:pPr>
        <w:pStyle w:val="NormalWeb"/>
        <w:spacing w:before="0" w:beforeAutospacing="0" w:after="0" w:afterAutospacing="0"/>
      </w:pPr>
      <w:r>
        <w:rPr>
          <w:rFonts w:ascii="Calibri" w:hAnsi="Calibri" w:cs="Calibri"/>
          <w:color w:val="0E101A"/>
        </w:rPr>
        <w:t>Botox Before and After*</w:t>
      </w:r>
    </w:p>
    <w:p w14:paraId="01896B46" w14:textId="77777777" w:rsidR="00FC5A11" w:rsidRDefault="00FC5A11" w:rsidP="00FC5A11">
      <w:pPr>
        <w:pStyle w:val="NormalWeb"/>
        <w:spacing w:before="0" w:beforeAutospacing="0" w:after="0" w:afterAutospacing="0"/>
      </w:pPr>
      <w:r>
        <w:rPr>
          <w:rFonts w:ascii="Calibri" w:hAnsi="Calibri" w:cs="Calibri"/>
          <w:color w:val="0E101A"/>
        </w:rPr>
        <w:t> </w:t>
      </w:r>
    </w:p>
    <w:p w14:paraId="0FE51E25" w14:textId="77777777" w:rsidR="00FC5A11" w:rsidRDefault="00FC5A11" w:rsidP="00FC5A11">
      <w:pPr>
        <w:pStyle w:val="NormalWeb"/>
        <w:spacing w:before="0" w:beforeAutospacing="0" w:after="0" w:afterAutospacing="0"/>
      </w:pPr>
      <w:r>
        <w:rPr>
          <w:rFonts w:ascii="Calibri" w:hAnsi="Calibri" w:cs="Calibri"/>
          <w:color w:val="0E101A"/>
        </w:rPr>
        <w:t>Botox</w:t>
      </w:r>
      <w:r>
        <w:rPr>
          <w:rFonts w:ascii="Calibri" w:hAnsi="Calibri" w:cs="Calibri"/>
          <w:color w:val="000000"/>
        </w:rPr>
        <w:t xml:space="preserve"> before and after pictures demonstrate how this anti-aging treatment works. As</w:t>
      </w:r>
    </w:p>
    <w:p w14:paraId="63C23061" w14:textId="77777777" w:rsidR="00FC5A11" w:rsidRDefault="00FC5A11" w:rsidP="00FC5A11">
      <w:pPr>
        <w:pStyle w:val="NormalWeb"/>
        <w:spacing w:before="0" w:beforeAutospacing="0" w:after="0" w:afterAutospacing="0"/>
      </w:pPr>
      <w:r>
        <w:rPr>
          <w:rFonts w:ascii="Calibri" w:hAnsi="Calibri" w:cs="Calibri"/>
          <w:color w:val="0E101A"/>
        </w:rPr>
        <w:t xml:space="preserve">with most cosmetic procedure, results will vary per </w:t>
      </w:r>
      <w:proofErr w:type="gramStart"/>
      <w:r>
        <w:rPr>
          <w:rFonts w:ascii="Calibri" w:hAnsi="Calibri" w:cs="Calibri"/>
          <w:color w:val="0E101A"/>
        </w:rPr>
        <w:t>person.*</w:t>
      </w:r>
      <w:proofErr w:type="gramEnd"/>
      <w:r>
        <w:rPr>
          <w:rFonts w:ascii="Calibri" w:hAnsi="Calibri" w:cs="Calibri"/>
          <w:color w:val="0E101A"/>
        </w:rPr>
        <w:t xml:space="preserve"> However, when a reputable</w:t>
      </w:r>
    </w:p>
    <w:p w14:paraId="2BC6F4C2" w14:textId="77777777" w:rsidR="00FC5A11" w:rsidRDefault="00FC5A11" w:rsidP="00FC5A11">
      <w:pPr>
        <w:pStyle w:val="NormalWeb"/>
        <w:spacing w:before="0" w:beforeAutospacing="0" w:after="0" w:afterAutospacing="0"/>
      </w:pPr>
      <w:r>
        <w:rPr>
          <w:rFonts w:ascii="Calibri" w:hAnsi="Calibri" w:cs="Calibri"/>
          <w:color w:val="0E101A"/>
        </w:rPr>
        <w:t>professional administers Botox, the results look natural, take years off the</w:t>
      </w:r>
      <w:r>
        <w:rPr>
          <w:rFonts w:ascii="Calibri" w:hAnsi="Calibri" w:cs="Calibri"/>
          <w:color w:val="000000"/>
        </w:rPr>
        <w:t xml:space="preserve"> face, and last longer.</w:t>
      </w:r>
    </w:p>
    <w:p w14:paraId="0AA88DD9" w14:textId="77777777" w:rsidR="00FC5A11" w:rsidRDefault="00FC5A11" w:rsidP="00FC5A11">
      <w:pPr>
        <w:pStyle w:val="NormalWeb"/>
        <w:spacing w:before="0" w:beforeAutospacing="0" w:after="0" w:afterAutospacing="0"/>
      </w:pPr>
      <w:r>
        <w:rPr>
          <w:rFonts w:ascii="Calibri" w:hAnsi="Calibri" w:cs="Calibri"/>
          <w:color w:val="0E101A"/>
        </w:rPr>
        <w:t> </w:t>
      </w:r>
    </w:p>
    <w:p w14:paraId="7F56695D" w14:textId="77777777" w:rsidR="00FC5A11" w:rsidRDefault="00FC5A11" w:rsidP="00FC5A11">
      <w:pPr>
        <w:pStyle w:val="NormalWeb"/>
        <w:spacing w:before="0" w:beforeAutospacing="0" w:after="0" w:afterAutospacing="0"/>
      </w:pPr>
      <w:r>
        <w:rPr>
          <w:rFonts w:ascii="Calibri" w:hAnsi="Calibri" w:cs="Calibri"/>
          <w:color w:val="0E101A"/>
        </w:rPr>
        <w:t>What</w:t>
      </w:r>
      <w:r>
        <w:rPr>
          <w:rFonts w:ascii="Calibri" w:hAnsi="Calibri" w:cs="Calibri"/>
          <w:color w:val="000000"/>
        </w:rPr>
        <w:t xml:space="preserve"> Determines Botox Cost?</w:t>
      </w:r>
    </w:p>
    <w:p w14:paraId="31150315" w14:textId="77777777" w:rsidR="00FC5A11" w:rsidRDefault="00FC5A11" w:rsidP="00FC5A11">
      <w:pPr>
        <w:pStyle w:val="NormalWeb"/>
        <w:spacing w:before="0" w:beforeAutospacing="0" w:after="0" w:afterAutospacing="0"/>
      </w:pPr>
      <w:r>
        <w:rPr>
          <w:rFonts w:ascii="Calibri" w:hAnsi="Calibri" w:cs="Calibri"/>
          <w:color w:val="0E101A"/>
        </w:rPr>
        <w:t> </w:t>
      </w:r>
    </w:p>
    <w:p w14:paraId="0E23FE7F" w14:textId="77777777" w:rsidR="00FC5A11" w:rsidRDefault="00FC5A11" w:rsidP="00FC5A11">
      <w:pPr>
        <w:pStyle w:val="NormalWeb"/>
        <w:spacing w:before="0" w:beforeAutospacing="0" w:after="0" w:afterAutospacing="0"/>
      </w:pPr>
      <w:r>
        <w:rPr>
          <w:rFonts w:ascii="Calibri" w:hAnsi="Calibri" w:cs="Calibri"/>
          <w:color w:val="0E101A"/>
        </w:rPr>
        <w:t>Botox</w:t>
      </w:r>
      <w:r>
        <w:rPr>
          <w:rFonts w:ascii="Calibri" w:hAnsi="Calibri" w:cs="Calibri"/>
          <w:color w:val="000000"/>
        </w:rPr>
        <w:t xml:space="preserve"> cost varies. Each person’s specific treatment pricing depends on the factors of</w:t>
      </w:r>
    </w:p>
    <w:p w14:paraId="15E6F4A7" w14:textId="77777777" w:rsidR="00FC5A11" w:rsidRDefault="00FC5A11" w:rsidP="00FC5A11">
      <w:pPr>
        <w:pStyle w:val="NormalWeb"/>
        <w:spacing w:before="0" w:beforeAutospacing="0" w:after="0" w:afterAutospacing="0"/>
      </w:pPr>
      <w:r>
        <w:rPr>
          <w:rFonts w:ascii="Calibri" w:hAnsi="Calibri" w:cs="Calibri"/>
          <w:color w:val="0E101A"/>
        </w:rPr>
        <w:t>their treatment plans. Certain factors include the number of injections needed,</w:t>
      </w:r>
      <w:r>
        <w:rPr>
          <w:rFonts w:ascii="Calibri" w:hAnsi="Calibri" w:cs="Calibri"/>
          <w:color w:val="000000"/>
        </w:rPr>
        <w:t xml:space="preserve"> the treatment areas selected, and if Botox is used in conjunction with </w:t>
      </w:r>
      <w:r>
        <w:rPr>
          <w:rFonts w:ascii="Calibri" w:hAnsi="Calibri" w:cs="Calibri"/>
          <w:color w:val="000000"/>
          <w:u w:val="single"/>
        </w:rPr>
        <w:t xml:space="preserve">other fillers like </w:t>
      </w:r>
      <w:proofErr w:type="spellStart"/>
      <w:r>
        <w:rPr>
          <w:rFonts w:ascii="Calibri" w:hAnsi="Calibri" w:cs="Calibri"/>
          <w:color w:val="000000"/>
          <w:u w:val="single"/>
        </w:rPr>
        <w:t>Juvederm</w:t>
      </w:r>
      <w:proofErr w:type="spellEnd"/>
      <w:r>
        <w:rPr>
          <w:rFonts w:ascii="Calibri" w:hAnsi="Calibri" w:cs="Calibri"/>
          <w:color w:val="000000"/>
          <w:u w:val="single"/>
        </w:rPr>
        <w:t xml:space="preserve"> or Dysport</w:t>
      </w:r>
      <w:r>
        <w:rPr>
          <w:rFonts w:ascii="Calibri" w:hAnsi="Calibri" w:cs="Calibri"/>
          <w:color w:val="000000"/>
        </w:rPr>
        <w:t>. </w:t>
      </w:r>
    </w:p>
    <w:p w14:paraId="58446C14" w14:textId="77777777" w:rsidR="00FC5A11" w:rsidRDefault="00FC5A11" w:rsidP="00FC5A11">
      <w:pPr>
        <w:pStyle w:val="NormalWeb"/>
        <w:spacing w:before="0" w:beforeAutospacing="0" w:after="0" w:afterAutospacing="0"/>
      </w:pPr>
      <w:r>
        <w:rPr>
          <w:rFonts w:ascii="Calibri" w:hAnsi="Calibri" w:cs="Calibri"/>
          <w:color w:val="0E101A"/>
        </w:rPr>
        <w:t> </w:t>
      </w:r>
    </w:p>
    <w:p w14:paraId="53F32B0F" w14:textId="77777777" w:rsidR="00FC5A11" w:rsidRDefault="00FC5A11" w:rsidP="00FC5A11">
      <w:pPr>
        <w:pStyle w:val="NormalWeb"/>
        <w:spacing w:before="0" w:beforeAutospacing="0" w:after="0" w:afterAutospacing="0"/>
      </w:pPr>
      <w:r>
        <w:rPr>
          <w:rFonts w:ascii="Calibri" w:hAnsi="Calibri" w:cs="Calibri"/>
          <w:color w:val="0E101A"/>
        </w:rPr>
        <w:t>What is More Important Than Botox Cost</w:t>
      </w:r>
    </w:p>
    <w:p w14:paraId="32C7B897" w14:textId="77777777" w:rsidR="00FC5A11" w:rsidRDefault="00FC5A11" w:rsidP="00FC5A11">
      <w:pPr>
        <w:pStyle w:val="NormalWeb"/>
        <w:spacing w:before="0" w:beforeAutospacing="0" w:after="0" w:afterAutospacing="0"/>
      </w:pPr>
      <w:r>
        <w:rPr>
          <w:rFonts w:ascii="Calibri" w:hAnsi="Calibri" w:cs="Calibri"/>
          <w:color w:val="0E101A"/>
        </w:rPr>
        <w:t> </w:t>
      </w:r>
    </w:p>
    <w:p w14:paraId="3301400A" w14:textId="77777777" w:rsidR="00FC5A11" w:rsidRDefault="00FC5A11" w:rsidP="00FC5A11">
      <w:pPr>
        <w:pStyle w:val="NormalWeb"/>
        <w:spacing w:before="0" w:beforeAutospacing="0" w:after="0" w:afterAutospacing="0"/>
      </w:pPr>
      <w:r>
        <w:rPr>
          <w:rFonts w:ascii="Calibri" w:hAnsi="Calibri" w:cs="Calibri"/>
          <w:color w:val="0E101A"/>
        </w:rPr>
        <w:t xml:space="preserve">While Botox cost is a concern for many people, consider other things when selecting your Botox provider. This cosmetic injection is a skill-sensitive treatment. Therefore, the person performing the injection significantly impacts the experience and results. Potential patients living in the Red Banks or Tinton Falls, New Jersey areas select PHI Aesthetics as their Botox provider. Our </w:t>
      </w:r>
      <w:r>
        <w:rPr>
          <w:rFonts w:ascii="Calibri" w:hAnsi="Calibri" w:cs="Calibri"/>
          <w:color w:val="0E101A"/>
        </w:rPr>
        <w:lastRenderedPageBreak/>
        <w:t>professionals are fully licensed and trained to administer Botox injections accurately. We safeguard against any side effects or frozen results. Our Botox providers always guarantee patients achieve dramatic anti-aging that looks natural and is long-lasting.</w:t>
      </w:r>
    </w:p>
    <w:p w14:paraId="5202888A" w14:textId="77777777" w:rsidR="00FC5A11" w:rsidRDefault="00FC5A11" w:rsidP="00FC5A11">
      <w:pPr>
        <w:pStyle w:val="NormalWeb"/>
        <w:spacing w:before="0" w:beforeAutospacing="0" w:after="0" w:afterAutospacing="0"/>
      </w:pPr>
      <w:r>
        <w:rPr>
          <w:rFonts w:ascii="Calibri" w:hAnsi="Calibri" w:cs="Calibri"/>
          <w:color w:val="0E101A"/>
        </w:rPr>
        <w:t> </w:t>
      </w:r>
    </w:p>
    <w:p w14:paraId="463CE5DB" w14:textId="77777777" w:rsidR="00FC5A11" w:rsidRDefault="00FC5A11" w:rsidP="00FC5A11">
      <w:pPr>
        <w:pStyle w:val="NormalWeb"/>
        <w:spacing w:before="0" w:beforeAutospacing="0" w:after="0" w:afterAutospacing="0"/>
      </w:pPr>
      <w:r>
        <w:rPr>
          <w:rFonts w:ascii="Calibri" w:hAnsi="Calibri" w:cs="Calibri"/>
          <w:color w:val="0E101A"/>
        </w:rPr>
        <w:t>How Long Do Botox Results Last?</w:t>
      </w:r>
    </w:p>
    <w:p w14:paraId="294AE697" w14:textId="77777777" w:rsidR="00FC5A11" w:rsidRDefault="00FC5A11" w:rsidP="00FC5A11">
      <w:pPr>
        <w:pStyle w:val="NormalWeb"/>
        <w:spacing w:before="0" w:beforeAutospacing="0" w:after="0" w:afterAutospacing="0"/>
      </w:pPr>
      <w:r>
        <w:rPr>
          <w:rFonts w:ascii="Calibri" w:hAnsi="Calibri" w:cs="Calibri"/>
          <w:color w:val="0E101A"/>
        </w:rPr>
        <w:t> </w:t>
      </w:r>
    </w:p>
    <w:p w14:paraId="397CF524" w14:textId="77777777" w:rsidR="00FC5A11" w:rsidRDefault="00FC5A11" w:rsidP="00FC5A11">
      <w:pPr>
        <w:pStyle w:val="NormalWeb"/>
        <w:spacing w:before="0" w:beforeAutospacing="0" w:after="0" w:afterAutospacing="0"/>
      </w:pPr>
      <w:r>
        <w:rPr>
          <w:rFonts w:ascii="Calibri" w:hAnsi="Calibri" w:cs="Calibri"/>
          <w:color w:val="0E101A"/>
        </w:rPr>
        <w:t xml:space="preserve">As with any cosmetic injection, the longevity of the results depends on several things. </w:t>
      </w:r>
      <w:proofErr w:type="gramStart"/>
      <w:r>
        <w:rPr>
          <w:rFonts w:ascii="Calibri" w:hAnsi="Calibri" w:cs="Calibri"/>
          <w:color w:val="0E101A"/>
        </w:rPr>
        <w:t>The majority of</w:t>
      </w:r>
      <w:proofErr w:type="gramEnd"/>
      <w:r>
        <w:rPr>
          <w:rFonts w:ascii="Calibri" w:hAnsi="Calibri" w:cs="Calibri"/>
          <w:color w:val="0E101A"/>
        </w:rPr>
        <w:t xml:space="preserve"> Botox patients see results within 24 to 72 hours. In addition, patients enjoy anti-aging results for 3 to 5 months after treatment. While Botox injections reduce fine lines and wrinkles, recent studies show that Botox treatments prevent expression lines from forming in the first place when administered regularly. This statistic makes Botox a much more popular treatment for adults in their 20s. </w:t>
      </w:r>
    </w:p>
    <w:p w14:paraId="09D52818" w14:textId="77777777" w:rsidR="00FC5A11" w:rsidRDefault="00FC5A11" w:rsidP="00FC5A11">
      <w:pPr>
        <w:pStyle w:val="NormalWeb"/>
        <w:spacing w:before="0" w:beforeAutospacing="0" w:after="0" w:afterAutospacing="0"/>
      </w:pPr>
      <w:r>
        <w:rPr>
          <w:rFonts w:ascii="Calibri" w:hAnsi="Calibri" w:cs="Calibri"/>
          <w:color w:val="0E101A"/>
        </w:rPr>
        <w:t> </w:t>
      </w:r>
    </w:p>
    <w:p w14:paraId="516FD52B" w14:textId="77777777" w:rsidR="00FC5A11" w:rsidRDefault="00FC5A11" w:rsidP="00FC5A11">
      <w:pPr>
        <w:pStyle w:val="NormalWeb"/>
        <w:spacing w:before="0" w:beforeAutospacing="0" w:after="0" w:afterAutospacing="0"/>
      </w:pPr>
      <w:r>
        <w:rPr>
          <w:rFonts w:ascii="Calibri" w:hAnsi="Calibri" w:cs="Calibri"/>
          <w:color w:val="0E101A"/>
        </w:rPr>
        <w:t>Botox Cost Consultation</w:t>
      </w:r>
    </w:p>
    <w:p w14:paraId="4A51B228" w14:textId="77777777" w:rsidR="00FC5A11" w:rsidRDefault="00FC5A11" w:rsidP="00FC5A11">
      <w:pPr>
        <w:pStyle w:val="NormalWeb"/>
        <w:spacing w:before="0" w:beforeAutospacing="0" w:after="0" w:afterAutospacing="0"/>
      </w:pPr>
      <w:r>
        <w:rPr>
          <w:rFonts w:ascii="Calibri" w:hAnsi="Calibri" w:cs="Calibri"/>
          <w:color w:val="0E101A"/>
        </w:rPr>
        <w:t> </w:t>
      </w:r>
    </w:p>
    <w:p w14:paraId="3B2C72B6" w14:textId="77777777" w:rsidR="00FC5A11" w:rsidRDefault="00FC5A11" w:rsidP="00FC5A11">
      <w:pPr>
        <w:pStyle w:val="NormalWeb"/>
        <w:spacing w:before="0" w:beforeAutospacing="0" w:after="0" w:afterAutospacing="0"/>
      </w:pPr>
      <w:r>
        <w:rPr>
          <w:rFonts w:ascii="Calibri" w:hAnsi="Calibri" w:cs="Calibri"/>
          <w:color w:val="0E101A"/>
        </w:rPr>
        <w:t xml:space="preserve">Patients considering the #1 cosmetic injection should schedule a complimentary consultation with PHI Aesthetics. During your visit, you speak in person with one of our knowledgeable injection specialists. They help explain the Botox treatment experience to you in </w:t>
      </w:r>
      <w:proofErr w:type="gramStart"/>
      <w:r>
        <w:rPr>
          <w:rFonts w:ascii="Calibri" w:hAnsi="Calibri" w:cs="Calibri"/>
          <w:color w:val="0E101A"/>
        </w:rPr>
        <w:t>great detail</w:t>
      </w:r>
      <w:proofErr w:type="gramEnd"/>
      <w:r>
        <w:rPr>
          <w:rFonts w:ascii="Calibri" w:hAnsi="Calibri" w:cs="Calibri"/>
          <w:color w:val="0E101A"/>
        </w:rPr>
        <w:t>. Then, while evaluating your face and skin, they design a treatment plan that achieves optimal anti-aging results at an affordable price. </w:t>
      </w:r>
    </w:p>
    <w:p w14:paraId="33398337" w14:textId="77777777" w:rsidR="00FC5A11" w:rsidRDefault="00FC5A11" w:rsidP="00FC5A11">
      <w:pPr>
        <w:pStyle w:val="NormalWeb"/>
        <w:spacing w:before="0" w:beforeAutospacing="0" w:after="0" w:afterAutospacing="0"/>
      </w:pPr>
      <w:r>
        <w:rPr>
          <w:rFonts w:ascii="Calibri" w:hAnsi="Calibri" w:cs="Calibri"/>
          <w:color w:val="0E101A"/>
        </w:rPr>
        <w:t> </w:t>
      </w:r>
    </w:p>
    <w:p w14:paraId="406B9951" w14:textId="77777777" w:rsidR="00FC5A11" w:rsidRDefault="00FC5A11" w:rsidP="00FC5A11">
      <w:pPr>
        <w:pStyle w:val="NormalWeb"/>
        <w:spacing w:before="0" w:beforeAutospacing="0" w:after="0" w:afterAutospacing="0"/>
      </w:pPr>
      <w:r>
        <w:rPr>
          <w:rFonts w:ascii="Calibri" w:hAnsi="Calibri" w:cs="Calibri"/>
          <w:color w:val="0E101A"/>
        </w:rPr>
        <w:t>Botox Treatments Near Me</w:t>
      </w:r>
    </w:p>
    <w:p w14:paraId="7AE58513" w14:textId="77777777" w:rsidR="00FC5A11" w:rsidRDefault="00FC5A11" w:rsidP="00FC5A11">
      <w:pPr>
        <w:pStyle w:val="NormalWeb"/>
        <w:spacing w:before="0" w:beforeAutospacing="0" w:after="0" w:afterAutospacing="0"/>
      </w:pPr>
      <w:r>
        <w:rPr>
          <w:rFonts w:ascii="Calibri" w:hAnsi="Calibri" w:cs="Calibri"/>
          <w:color w:val="0E101A"/>
        </w:rPr>
        <w:t> </w:t>
      </w:r>
    </w:p>
    <w:p w14:paraId="522F2323" w14:textId="77777777" w:rsidR="00FC5A11" w:rsidRDefault="00FC5A11" w:rsidP="00FC5A11">
      <w:pPr>
        <w:pStyle w:val="NormalWeb"/>
        <w:spacing w:before="0" w:beforeAutospacing="0" w:after="0" w:afterAutospacing="0"/>
      </w:pPr>
      <w:r>
        <w:rPr>
          <w:rFonts w:ascii="Calibri" w:hAnsi="Calibri" w:cs="Calibri"/>
          <w:color w:val="0E101A"/>
        </w:rPr>
        <w:t xml:space="preserve">If you want to learn more about Botox and receive your Botox cost, contact </w:t>
      </w:r>
      <w:r>
        <w:rPr>
          <w:rFonts w:ascii="Calibri" w:hAnsi="Calibri" w:cs="Calibri"/>
          <w:color w:val="000000"/>
          <w:u w:val="single"/>
        </w:rPr>
        <w:t>PHI Aesthetics</w:t>
      </w:r>
      <w:r>
        <w:rPr>
          <w:rFonts w:ascii="Calibri" w:hAnsi="Calibri" w:cs="Calibri"/>
          <w:color w:val="000000"/>
        </w:rPr>
        <w:t xml:space="preserve"> today. As a leading provider of safe, successful Botox treatments in the Red Bank and Tinton Falls, NJ areas, we dedicate ourselves to providing patients with affordable, safe anti-aging services. Call us at 732-807-1800 to schedule your free consultation or reach out to us online to learn more. </w:t>
      </w:r>
    </w:p>
    <w:p w14:paraId="4B6EDEA2"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5A11"/>
    <w:rsid w:val="00332010"/>
    <w:rsid w:val="00FC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B90B"/>
  <w15:chartTrackingRefBased/>
  <w15:docId w15:val="{AA62A28A-D85C-4C9A-8AAA-88F5610C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A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1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2022-01-20T19:01:00Z</dcterms:created>
  <dcterms:modified xsi:type="dcterms:W3CDTF">2022-01-20T19:02:00Z</dcterms:modified>
</cp:coreProperties>
</file>