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0C51" w14:textId="77777777" w:rsidR="00C00419" w:rsidRDefault="00C00419" w:rsidP="00C00419">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FAQ.Article.Numa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Spa.KA</w:t>
      </w:r>
      <w:proofErr w:type="spellEnd"/>
    </w:p>
    <w:p w14:paraId="178968C7" w14:textId="77777777" w:rsidR="00C00419" w:rsidRDefault="00C00419" w:rsidP="00C00419">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faq</w:t>
      </w:r>
      <w:proofErr w:type="spellEnd"/>
    </w:p>
    <w:p w14:paraId="0D855CC2" w14:textId="77777777" w:rsidR="00C00419" w:rsidRDefault="00C00419" w:rsidP="00C00419">
      <w:pPr>
        <w:pStyle w:val="NormalWeb"/>
        <w:spacing w:before="240" w:beforeAutospacing="0" w:after="240" w:afterAutospacing="0"/>
      </w:pPr>
      <w:r>
        <w:rPr>
          <w:rFonts w:ascii="Arial" w:hAnsi="Arial" w:cs="Arial"/>
          <w:color w:val="000000"/>
          <w:sz w:val="22"/>
          <w:szCs w:val="22"/>
        </w:rPr>
        <w:t>KW CoolSculpting FAQ</w:t>
      </w:r>
    </w:p>
    <w:p w14:paraId="5044365F" w14:textId="77777777" w:rsidR="00C00419" w:rsidRDefault="00C00419" w:rsidP="00C00419">
      <w:pPr>
        <w:pStyle w:val="NormalWeb"/>
        <w:spacing w:before="240" w:beforeAutospacing="0" w:after="240" w:afterAutospacing="0"/>
      </w:pPr>
      <w:r>
        <w:rPr>
          <w:rFonts w:ascii="Arial" w:hAnsi="Arial" w:cs="Arial"/>
          <w:color w:val="000000"/>
          <w:sz w:val="22"/>
          <w:szCs w:val="22"/>
        </w:rPr>
        <w:t xml:space="preserve">Meta: CoolSculpting FAQ: All the vital information about the world’s most popular non-invasive fat reduction treatment using </w:t>
      </w:r>
      <w:proofErr w:type="spellStart"/>
      <w:r>
        <w:rPr>
          <w:rFonts w:ascii="Arial" w:hAnsi="Arial" w:cs="Arial"/>
          <w:color w:val="000000"/>
          <w:sz w:val="22"/>
          <w:szCs w:val="22"/>
        </w:rPr>
        <w:t>Cryolipolysis</w:t>
      </w:r>
      <w:proofErr w:type="spellEnd"/>
      <w:r>
        <w:rPr>
          <w:rFonts w:ascii="Arial" w:hAnsi="Arial" w:cs="Arial"/>
          <w:color w:val="000000"/>
          <w:sz w:val="22"/>
          <w:szCs w:val="22"/>
        </w:rPr>
        <w:t>. Learn more here.</w:t>
      </w:r>
    </w:p>
    <w:p w14:paraId="63E6C7AE" w14:textId="77777777" w:rsidR="00C00419" w:rsidRDefault="00C00419" w:rsidP="00C00419">
      <w:pPr>
        <w:pStyle w:val="NormalWeb"/>
        <w:spacing w:before="240" w:beforeAutospacing="0" w:after="240" w:afterAutospacing="0"/>
      </w:pPr>
      <w:r>
        <w:rPr>
          <w:rFonts w:ascii="Arial" w:hAnsi="Arial" w:cs="Arial"/>
          <w:color w:val="000000"/>
          <w:sz w:val="22"/>
          <w:szCs w:val="22"/>
        </w:rPr>
        <w:t>What is CoolSculpting?</w:t>
      </w:r>
    </w:p>
    <w:p w14:paraId="27875101"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or fat freezing, is a non-invasive treatment. It uses advanced cooling technology to “freeze” fat cells. This treatment requires no surgery or recovery process. Instead, CoolSculpting eliminates pesky deposits of fat that accumulate in problem areas.</w:t>
      </w:r>
    </w:p>
    <w:p w14:paraId="0D3B5155" w14:textId="77777777" w:rsidR="00C00419" w:rsidRDefault="00C00419" w:rsidP="00C00419">
      <w:pPr>
        <w:pStyle w:val="NormalWeb"/>
        <w:spacing w:before="240" w:beforeAutospacing="0" w:after="240" w:afterAutospacing="0"/>
      </w:pPr>
      <w:r>
        <w:rPr>
          <w:rFonts w:ascii="Arial" w:hAnsi="Arial" w:cs="Arial"/>
          <w:color w:val="000000"/>
          <w:sz w:val="22"/>
          <w:szCs w:val="22"/>
        </w:rPr>
        <w:t>What is the CoolSculpting Cost?</w:t>
      </w:r>
    </w:p>
    <w:p w14:paraId="37ABE5AC"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treatments start at $750. However, the cost varies per patient. Prices depend on the unique needs of the patient. Factors that determine the price include the number of treatment areas, the type of applicators used, and the number of cooling cycles. You can generally get new client specials or package pricing discounts.</w:t>
      </w:r>
    </w:p>
    <w:p w14:paraId="5896CF60" w14:textId="77777777" w:rsidR="00C00419" w:rsidRDefault="00C00419" w:rsidP="00C00419">
      <w:pPr>
        <w:pStyle w:val="NormalWeb"/>
        <w:spacing w:before="240" w:beforeAutospacing="0" w:after="240" w:afterAutospacing="0"/>
      </w:pPr>
      <w:r>
        <w:rPr>
          <w:rFonts w:ascii="Arial" w:hAnsi="Arial" w:cs="Arial"/>
          <w:color w:val="000000"/>
          <w:sz w:val="22"/>
          <w:szCs w:val="22"/>
        </w:rPr>
        <w:t>Does CoolSculpting Work?</w:t>
      </w:r>
    </w:p>
    <w:p w14:paraId="2C9E7230" w14:textId="77777777" w:rsidR="00C00419" w:rsidRDefault="00C00419" w:rsidP="00C00419">
      <w:pPr>
        <w:pStyle w:val="NormalWeb"/>
        <w:spacing w:before="240" w:beforeAutospacing="0" w:after="240" w:afterAutospacing="0"/>
      </w:pPr>
      <w:r>
        <w:rPr>
          <w:rFonts w:ascii="Arial" w:hAnsi="Arial" w:cs="Arial"/>
          <w:color w:val="000000"/>
          <w:sz w:val="22"/>
          <w:szCs w:val="22"/>
        </w:rPr>
        <w:t>Yes, CoolSculpting works. It is FDA-cleared and scientifically proven to be safe and effective for reducing fat cells. One study shows that cooling sessions reduce fat by 25% in the treatment area.</w:t>
      </w:r>
    </w:p>
    <w:p w14:paraId="558F6CE2" w14:textId="77777777" w:rsidR="00C00419" w:rsidRDefault="00C00419" w:rsidP="00C00419">
      <w:pPr>
        <w:pStyle w:val="NormalWeb"/>
        <w:spacing w:before="240" w:beforeAutospacing="0" w:after="240" w:afterAutospacing="0"/>
      </w:pPr>
      <w:r>
        <w:rPr>
          <w:rFonts w:ascii="Arial" w:hAnsi="Arial" w:cs="Arial"/>
          <w:color w:val="000000"/>
          <w:sz w:val="22"/>
          <w:szCs w:val="22"/>
        </w:rPr>
        <w:t>How Long Does CoolSculpting Last?</w:t>
      </w:r>
    </w:p>
    <w:p w14:paraId="7A5104F2"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provides long-term results. Once the fat cells die, they process out of the body. When this happens, they never return or regrow. The results are natural-looking and long-lasting. It is important for patients not to gain weight afterward, obscuring results.</w:t>
      </w:r>
    </w:p>
    <w:p w14:paraId="1137B8DE" w14:textId="77777777" w:rsidR="00C00419" w:rsidRDefault="00C00419" w:rsidP="00C00419">
      <w:pPr>
        <w:pStyle w:val="NormalWeb"/>
        <w:spacing w:before="240" w:beforeAutospacing="0" w:after="240" w:afterAutospacing="0"/>
      </w:pPr>
      <w:r>
        <w:rPr>
          <w:rFonts w:ascii="Arial" w:hAnsi="Arial" w:cs="Arial"/>
          <w:color w:val="000000"/>
          <w:sz w:val="22"/>
          <w:szCs w:val="22"/>
        </w:rPr>
        <w:t>Does CoolSculpting Sessions Hurt?</w:t>
      </w:r>
    </w:p>
    <w:p w14:paraId="21BBE75B"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is virtually painless. Some patients might experience a tugging sensation, and a feeling of extreme cold as the applicator attaches to the skin. Once the treatment area becomes numb, the patient relaxes and enjoys the remainder of the session.</w:t>
      </w:r>
    </w:p>
    <w:p w14:paraId="40A74535" w14:textId="77777777" w:rsidR="00C00419" w:rsidRDefault="00C00419" w:rsidP="00C00419">
      <w:pPr>
        <w:pStyle w:val="NormalWeb"/>
        <w:spacing w:before="240" w:beforeAutospacing="0" w:after="240" w:afterAutospacing="0"/>
      </w:pPr>
      <w:r>
        <w:rPr>
          <w:rFonts w:ascii="Arial" w:hAnsi="Arial" w:cs="Arial"/>
          <w:color w:val="000000"/>
          <w:sz w:val="22"/>
          <w:szCs w:val="22"/>
        </w:rPr>
        <w:t>Can I DIY CoolSculpting?</w:t>
      </w:r>
    </w:p>
    <w:p w14:paraId="6C16D01A" w14:textId="77777777" w:rsidR="00C00419" w:rsidRDefault="00C00419" w:rsidP="00C00419">
      <w:pPr>
        <w:pStyle w:val="NormalWeb"/>
        <w:spacing w:before="240" w:beforeAutospacing="0" w:after="240" w:afterAutospacing="0"/>
      </w:pPr>
      <w:r>
        <w:rPr>
          <w:rFonts w:ascii="Arial" w:hAnsi="Arial" w:cs="Arial"/>
          <w:color w:val="000000"/>
          <w:sz w:val="22"/>
          <w:szCs w:val="22"/>
        </w:rPr>
        <w:t xml:space="preserve">DIY CoolSculpting or trying to </w:t>
      </w:r>
      <w:proofErr w:type="spellStart"/>
      <w:r>
        <w:rPr>
          <w:rFonts w:ascii="Arial" w:hAnsi="Arial" w:cs="Arial"/>
          <w:color w:val="000000"/>
          <w:sz w:val="22"/>
          <w:szCs w:val="22"/>
        </w:rPr>
        <w:t>CoolSculpt</w:t>
      </w:r>
      <w:proofErr w:type="spellEnd"/>
      <w:r>
        <w:rPr>
          <w:rFonts w:ascii="Arial" w:hAnsi="Arial" w:cs="Arial"/>
          <w:color w:val="000000"/>
          <w:sz w:val="22"/>
          <w:szCs w:val="22"/>
        </w:rPr>
        <w:t xml:space="preserve"> at home is dangerous. You cannot freeze your own fat safely. Trying to do this results in thermal damage or frostbite to the skin. CoolSculpting needs to be left to a licensed professional for safety reasons.</w:t>
      </w:r>
    </w:p>
    <w:p w14:paraId="423A6B15" w14:textId="77777777" w:rsidR="00C00419" w:rsidRDefault="00C00419" w:rsidP="00C00419">
      <w:pPr>
        <w:pStyle w:val="NormalWeb"/>
        <w:spacing w:before="240" w:beforeAutospacing="0" w:after="240" w:afterAutospacing="0"/>
      </w:pPr>
      <w:r>
        <w:rPr>
          <w:rFonts w:ascii="Arial" w:hAnsi="Arial" w:cs="Arial"/>
          <w:color w:val="000000"/>
          <w:sz w:val="22"/>
          <w:szCs w:val="22"/>
        </w:rPr>
        <w:t>When Will I See CoolSculpting Results?</w:t>
      </w:r>
    </w:p>
    <w:p w14:paraId="562AE55C" w14:textId="77777777" w:rsidR="00C00419" w:rsidRDefault="00C00419" w:rsidP="00C00419">
      <w:pPr>
        <w:pStyle w:val="NormalWeb"/>
        <w:spacing w:before="240" w:beforeAutospacing="0" w:after="240" w:afterAutospacing="0"/>
      </w:pPr>
      <w:r>
        <w:rPr>
          <w:rFonts w:ascii="Arial" w:hAnsi="Arial" w:cs="Arial"/>
          <w:color w:val="000000"/>
          <w:sz w:val="22"/>
          <w:szCs w:val="22"/>
        </w:rPr>
        <w:t>Patients see CoolSculpting results 8 to 12 weeks after their treatment. Some may see results sooner. Fat reduction may continue for up to 6 months afterward.</w:t>
      </w:r>
    </w:p>
    <w:p w14:paraId="46ADE75E" w14:textId="77777777" w:rsidR="00C00419" w:rsidRDefault="00C00419" w:rsidP="00C00419">
      <w:pPr>
        <w:pStyle w:val="NormalWeb"/>
        <w:spacing w:before="240" w:beforeAutospacing="0" w:after="240" w:afterAutospacing="0"/>
      </w:pPr>
      <w:r>
        <w:rPr>
          <w:rFonts w:ascii="Arial" w:hAnsi="Arial" w:cs="Arial"/>
          <w:color w:val="000000"/>
          <w:sz w:val="22"/>
          <w:szCs w:val="22"/>
        </w:rPr>
        <w:lastRenderedPageBreak/>
        <w:t>Am I the Right CoolSculpting Candidate?</w:t>
      </w:r>
    </w:p>
    <w:p w14:paraId="1891DF09"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treatments are not right for everyone. It does not treat obesity. The ideal candidate is a healthy, active adult struggling with resistant fat cells. The best way to determine the treatment candidacy is to schedule a consultation with a professional.</w:t>
      </w:r>
    </w:p>
    <w:p w14:paraId="2F26269A" w14:textId="77777777" w:rsidR="00C00419" w:rsidRDefault="00C00419" w:rsidP="00C00419">
      <w:pPr>
        <w:pStyle w:val="NormalWeb"/>
        <w:spacing w:before="240" w:beforeAutospacing="0" w:after="240" w:afterAutospacing="0"/>
      </w:pPr>
      <w:r>
        <w:rPr>
          <w:rFonts w:ascii="Arial" w:hAnsi="Arial" w:cs="Arial"/>
          <w:color w:val="000000"/>
          <w:sz w:val="22"/>
          <w:szCs w:val="22"/>
        </w:rPr>
        <w:t>Is CoolSculpting Safe?</w:t>
      </w:r>
    </w:p>
    <w:p w14:paraId="65A39C9D"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is FDA-cleared as safe. It has a high safety profile. Adverse reactions or risks are extremely rare. However, it is recommended that a licensed professional administer the cooling cycles to ensure you remain safe and achieve optimal fat reduction results.</w:t>
      </w:r>
    </w:p>
    <w:p w14:paraId="50BC157E" w14:textId="77777777" w:rsidR="00C00419" w:rsidRDefault="00C00419" w:rsidP="00C00419">
      <w:pPr>
        <w:pStyle w:val="NormalWeb"/>
        <w:spacing w:before="240" w:beforeAutospacing="0" w:after="240" w:afterAutospacing="0"/>
      </w:pPr>
      <w:r>
        <w:rPr>
          <w:rFonts w:ascii="Arial" w:hAnsi="Arial" w:cs="Arial"/>
          <w:color w:val="000000"/>
          <w:sz w:val="22"/>
          <w:szCs w:val="22"/>
        </w:rPr>
        <w:t>What Areas Can I Cool Sculpt?</w:t>
      </w:r>
    </w:p>
    <w:p w14:paraId="5A91502C" w14:textId="77777777" w:rsidR="00C00419" w:rsidRDefault="00C00419" w:rsidP="00C00419">
      <w:pPr>
        <w:pStyle w:val="NormalWeb"/>
        <w:spacing w:before="240" w:beforeAutospacing="0" w:after="240" w:afterAutospacing="0"/>
      </w:pPr>
      <w:r>
        <w:rPr>
          <w:rFonts w:ascii="Arial" w:hAnsi="Arial" w:cs="Arial"/>
          <w:color w:val="000000"/>
          <w:sz w:val="22"/>
          <w:szCs w:val="22"/>
        </w:rPr>
        <w:t xml:space="preserve">CoolSculpting is cleared to treat the most common trouble areas on the body. These areas include the lower stomach, back, </w:t>
      </w:r>
      <w:proofErr w:type="gramStart"/>
      <w:r>
        <w:rPr>
          <w:rFonts w:ascii="Arial" w:hAnsi="Arial" w:cs="Arial"/>
          <w:color w:val="000000"/>
          <w:sz w:val="22"/>
          <w:szCs w:val="22"/>
        </w:rPr>
        <w:t>inner</w:t>
      </w:r>
      <w:proofErr w:type="gramEnd"/>
      <w:r>
        <w:rPr>
          <w:rFonts w:ascii="Arial" w:hAnsi="Arial" w:cs="Arial"/>
          <w:color w:val="000000"/>
          <w:sz w:val="22"/>
          <w:szCs w:val="22"/>
        </w:rPr>
        <w:t xml:space="preserve"> and outer thighs, flanks or love handles, submental region, fat above the knee, fat below the buttocks, and more.</w:t>
      </w:r>
    </w:p>
    <w:p w14:paraId="13BD9A2E" w14:textId="77777777" w:rsidR="00C00419" w:rsidRDefault="00C00419" w:rsidP="00C00419">
      <w:pPr>
        <w:pStyle w:val="NormalWeb"/>
        <w:spacing w:before="240" w:beforeAutospacing="0" w:after="240" w:afterAutospacing="0"/>
      </w:pPr>
      <w:r>
        <w:rPr>
          <w:rFonts w:ascii="Arial" w:hAnsi="Arial" w:cs="Arial"/>
          <w:color w:val="000000"/>
          <w:sz w:val="22"/>
          <w:szCs w:val="22"/>
        </w:rPr>
        <w:t>CoolSculpting in Newport News</w:t>
      </w:r>
    </w:p>
    <w:p w14:paraId="6BD0834A" w14:textId="77777777" w:rsidR="00C00419" w:rsidRDefault="00C00419" w:rsidP="00C00419">
      <w:pPr>
        <w:pStyle w:val="NormalWeb"/>
        <w:spacing w:before="240" w:beforeAutospacing="0" w:after="240" w:afterAutospacing="0"/>
      </w:pPr>
      <w:r>
        <w:rPr>
          <w:rFonts w:ascii="Arial" w:hAnsi="Arial" w:cs="Arial"/>
          <w:color w:val="000000"/>
          <w:sz w:val="22"/>
          <w:szCs w:val="22"/>
        </w:rPr>
        <w:t xml:space="preserve">If you want to have your own CoolSculpting FAQs answered by a professional, contact </w:t>
      </w:r>
      <w:proofErr w:type="spellStart"/>
      <w:r>
        <w:rPr>
          <w:rFonts w:ascii="Arial" w:hAnsi="Arial" w:cs="Arial"/>
          <w:color w:val="000000"/>
          <w:sz w:val="22"/>
          <w:szCs w:val="22"/>
        </w:rPr>
        <w:t>Numa</w:t>
      </w:r>
      <w:proofErr w:type="spellEnd"/>
      <w:r>
        <w:rPr>
          <w:rFonts w:ascii="Arial" w:hAnsi="Arial" w:cs="Arial"/>
          <w:color w:val="000000"/>
          <w:sz w:val="22"/>
          <w:szCs w:val="22"/>
        </w:rPr>
        <w:t xml:space="preserve"> Spa today. We are the primary provider of safe, effective Cool Sculpting sessions in Newport, VA. Call us at 757-223-5800 to schedule a consultation and discover if CoolSculpting is right for you.</w:t>
      </w:r>
    </w:p>
    <w:p w14:paraId="50BF0DD0"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0419"/>
    <w:rsid w:val="00C00419"/>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7F21"/>
  <w15:chartTrackingRefBased/>
  <w15:docId w15:val="{04BFA318-7C32-43D6-BB0F-608D8C39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4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2022-02-22T18:28:00Z</dcterms:created>
  <dcterms:modified xsi:type="dcterms:W3CDTF">2022-02-22T18:28:00Z</dcterms:modified>
</cp:coreProperties>
</file>