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2756" w14:textId="77777777" w:rsidR="00E801F7" w:rsidRDefault="00E801F7" w:rsidP="00E801F7">
      <w:pPr>
        <w:pStyle w:val="NormalWeb"/>
        <w:spacing w:before="240" w:beforeAutospacing="0" w:after="0" w:afterAutospacing="0"/>
      </w:pPr>
      <w:r>
        <w:rPr>
          <w:rFonts w:ascii="Arial" w:hAnsi="Arial" w:cs="Arial"/>
          <w:color w:val="0E101A"/>
        </w:rPr>
        <w:t xml:space="preserve">CoolSculpting </w:t>
      </w:r>
      <w:proofErr w:type="spellStart"/>
      <w:proofErr w:type="gramStart"/>
      <w:r>
        <w:rPr>
          <w:rFonts w:ascii="Arial" w:hAnsi="Arial" w:cs="Arial"/>
          <w:color w:val="0E101A"/>
        </w:rPr>
        <w:t>Chin.Article.Advanced</w:t>
      </w:r>
      <w:proofErr w:type="spellEnd"/>
      <w:proofErr w:type="gramEnd"/>
      <w:r>
        <w:rPr>
          <w:rFonts w:ascii="Arial" w:hAnsi="Arial" w:cs="Arial"/>
          <w:color w:val="0E101A"/>
        </w:rPr>
        <w:t xml:space="preserve"> Rejuvenation </w:t>
      </w:r>
      <w:proofErr w:type="spellStart"/>
      <w:r>
        <w:rPr>
          <w:rFonts w:ascii="Arial" w:hAnsi="Arial" w:cs="Arial"/>
          <w:color w:val="0E101A"/>
        </w:rPr>
        <w:t>Centers.KA</w:t>
      </w:r>
      <w:proofErr w:type="spellEnd"/>
    </w:p>
    <w:p w14:paraId="6187E78E" w14:textId="77777777" w:rsidR="00E801F7" w:rsidRDefault="00E801F7" w:rsidP="00E801F7">
      <w:pPr>
        <w:pStyle w:val="NormalWeb"/>
        <w:spacing w:before="240" w:beforeAutospacing="0" w:after="0" w:afterAutospacing="0"/>
      </w:pPr>
      <w:r>
        <w:rPr>
          <w:rFonts w:ascii="Arial" w:hAnsi="Arial" w:cs="Arial"/>
          <w:color w:val="0E101A"/>
        </w:rPr>
        <w:t>/</w:t>
      </w:r>
      <w:proofErr w:type="spellStart"/>
      <w:proofErr w:type="gramStart"/>
      <w:r>
        <w:rPr>
          <w:rFonts w:ascii="Arial" w:hAnsi="Arial" w:cs="Arial"/>
          <w:color w:val="0E101A"/>
        </w:rPr>
        <w:t>coolsculpting</w:t>
      </w:r>
      <w:proofErr w:type="spellEnd"/>
      <w:proofErr w:type="gramEnd"/>
      <w:r>
        <w:rPr>
          <w:rFonts w:ascii="Arial" w:hAnsi="Arial" w:cs="Arial"/>
          <w:color w:val="0E101A"/>
        </w:rPr>
        <w:t xml:space="preserve"> chin</w:t>
      </w:r>
    </w:p>
    <w:p w14:paraId="35CB2035" w14:textId="77777777" w:rsidR="00E801F7" w:rsidRDefault="00E801F7" w:rsidP="00E801F7">
      <w:pPr>
        <w:pStyle w:val="NormalWeb"/>
        <w:spacing w:before="240" w:beforeAutospacing="0" w:after="0" w:afterAutospacing="0"/>
      </w:pPr>
      <w:r>
        <w:rPr>
          <w:rFonts w:ascii="Arial" w:hAnsi="Arial" w:cs="Arial"/>
          <w:color w:val="0E101A"/>
        </w:rPr>
        <w:t>KW CoolSculpting chin</w:t>
      </w:r>
    </w:p>
    <w:p w14:paraId="4C9F6121" w14:textId="77777777" w:rsidR="00E801F7" w:rsidRDefault="00E801F7" w:rsidP="00E801F7">
      <w:pPr>
        <w:pStyle w:val="NormalWeb"/>
        <w:spacing w:before="240" w:beforeAutospacing="0" w:after="0" w:afterAutospacing="0"/>
      </w:pPr>
      <w:r>
        <w:rPr>
          <w:rFonts w:ascii="Arial" w:hAnsi="Arial" w:cs="Arial"/>
          <w:color w:val="0E101A"/>
        </w:rPr>
        <w:t>Meta: CoolSculpting chin and neck treatments reduce embarrassing double chins and neck fat without invasive surgery. Learn more about CoolSculpting here.</w:t>
      </w:r>
    </w:p>
    <w:p w14:paraId="195DFA98" w14:textId="77777777" w:rsidR="00E801F7" w:rsidRDefault="00E801F7" w:rsidP="00E801F7">
      <w:pPr>
        <w:pStyle w:val="NormalWeb"/>
        <w:spacing w:before="240" w:beforeAutospacing="0" w:after="0" w:afterAutospacing="0"/>
      </w:pPr>
      <w:r>
        <w:rPr>
          <w:rFonts w:ascii="Arial" w:hAnsi="Arial" w:cs="Arial"/>
          <w:color w:val="0E101A"/>
        </w:rPr>
        <w:t>CoolSculpting Chin | Reduce Double Chins &amp; Neck Fat</w:t>
      </w:r>
    </w:p>
    <w:p w14:paraId="45635742" w14:textId="77777777" w:rsidR="00E801F7" w:rsidRDefault="00E801F7" w:rsidP="00E801F7">
      <w:pPr>
        <w:pStyle w:val="NormalWeb"/>
        <w:spacing w:before="240" w:beforeAutospacing="0" w:after="0" w:afterAutospacing="0"/>
      </w:pPr>
      <w:r>
        <w:rPr>
          <w:rFonts w:ascii="Arial" w:hAnsi="Arial" w:cs="Arial"/>
          <w:color w:val="0E101A"/>
          <w:u w:val="single"/>
        </w:rPr>
        <w:t>CoolSculpting chin</w:t>
      </w:r>
      <w:r>
        <w:rPr>
          <w:rFonts w:ascii="Arial" w:hAnsi="Arial" w:cs="Arial"/>
          <w:color w:val="0E101A"/>
        </w:rPr>
        <w:t xml:space="preserve"> fat is a popular, non-surgical way to reduce fullness in the submental region. Fat freezing procedures reduce stubborn bulges without surgery and little downtime. If you want to finally rid yourself of that annoying double chin and contour a lean chin, CoolSculpting chin treatments may be right for you. Read on to learn more about this body contouring procedure.</w:t>
      </w:r>
    </w:p>
    <w:p w14:paraId="0F17681B" w14:textId="77777777" w:rsidR="00E801F7" w:rsidRDefault="00E801F7" w:rsidP="00E801F7">
      <w:pPr>
        <w:pStyle w:val="NormalWeb"/>
        <w:spacing w:before="240" w:beforeAutospacing="0" w:after="0" w:afterAutospacing="0"/>
      </w:pPr>
      <w:r>
        <w:rPr>
          <w:rFonts w:ascii="Arial" w:hAnsi="Arial" w:cs="Arial"/>
          <w:color w:val="0E101A"/>
        </w:rPr>
        <w:t>What Causes Double Chin Fat?</w:t>
      </w:r>
    </w:p>
    <w:p w14:paraId="10018138" w14:textId="77777777" w:rsidR="00E801F7" w:rsidRDefault="00E801F7" w:rsidP="00E801F7">
      <w:pPr>
        <w:pStyle w:val="NormalWeb"/>
        <w:spacing w:before="240" w:beforeAutospacing="0" w:after="0" w:afterAutospacing="0"/>
      </w:pPr>
      <w:r>
        <w:rPr>
          <w:rFonts w:ascii="Arial" w:hAnsi="Arial" w:cs="Arial"/>
          <w:color w:val="0E101A"/>
        </w:rPr>
        <w:t>Double chins are not always the result of an unhealthy lifestyle. Instead, this fat deposit is often caused by gender, genetics, hormones, and age. According to recent polls, double chins affect 2 out 3 adults. Before the introduction of Coolsculpting, liposuction was the only option capable of reducing double chin fat. However, while it is effective, liposuction is a surgery with several drawbacks like a lengthy recovery period and its invasive measures.</w:t>
      </w:r>
    </w:p>
    <w:p w14:paraId="24C6F7AB" w14:textId="77777777" w:rsidR="00E801F7" w:rsidRDefault="00E801F7" w:rsidP="00E801F7">
      <w:pPr>
        <w:pStyle w:val="NormalWeb"/>
        <w:spacing w:before="240" w:beforeAutospacing="0" w:after="0" w:afterAutospacing="0"/>
      </w:pPr>
      <w:r>
        <w:rPr>
          <w:rFonts w:ascii="Arial" w:hAnsi="Arial" w:cs="Arial"/>
          <w:color w:val="0E101A"/>
        </w:rPr>
        <w:t>Do Double Chin Exercises Work?</w:t>
      </w:r>
    </w:p>
    <w:p w14:paraId="0018290D" w14:textId="77777777" w:rsidR="00E801F7" w:rsidRDefault="00E801F7" w:rsidP="00E801F7">
      <w:pPr>
        <w:pStyle w:val="NormalWeb"/>
        <w:spacing w:before="240" w:beforeAutospacing="0" w:after="0" w:afterAutospacing="0"/>
      </w:pPr>
      <w:r>
        <w:rPr>
          <w:rFonts w:ascii="Arial" w:hAnsi="Arial" w:cs="Arial"/>
          <w:color w:val="0E101A"/>
        </w:rPr>
        <w:t xml:space="preserve">You cannot “spot reduce” fat. So, double chin exercises, or any exercise claiming to burn fat from a specific area, do not work. Whether chin or belly fat, no </w:t>
      </w:r>
      <w:proofErr w:type="gramStart"/>
      <w:r>
        <w:rPr>
          <w:rFonts w:ascii="Arial" w:hAnsi="Arial" w:cs="Arial"/>
          <w:color w:val="0E101A"/>
        </w:rPr>
        <w:t>particular exercise</w:t>
      </w:r>
      <w:proofErr w:type="gramEnd"/>
      <w:r>
        <w:rPr>
          <w:rFonts w:ascii="Arial" w:hAnsi="Arial" w:cs="Arial"/>
          <w:color w:val="0E101A"/>
        </w:rPr>
        <w:t xml:space="preserve"> can focus on a specific region and reduce fat. For example, crunches strengthen the abdominal muscles, but they do not specifically burn belly fat away. </w:t>
      </w:r>
    </w:p>
    <w:p w14:paraId="39EB879A" w14:textId="77777777" w:rsidR="00E801F7" w:rsidRDefault="00E801F7" w:rsidP="00E801F7">
      <w:pPr>
        <w:pStyle w:val="NormalWeb"/>
        <w:spacing w:before="240" w:beforeAutospacing="0" w:after="0" w:afterAutospacing="0"/>
      </w:pPr>
      <w:r>
        <w:rPr>
          <w:rFonts w:ascii="Arial" w:hAnsi="Arial" w:cs="Arial"/>
          <w:color w:val="0E101A"/>
        </w:rPr>
        <w:t>Stop wasting time on double chin exercise. If your double chin or neck fat resists diet and exercise, you should consider a non-invasive fat reduction treatment like CoolSculpting.</w:t>
      </w:r>
    </w:p>
    <w:p w14:paraId="1BBDFB69" w14:textId="77777777" w:rsidR="00E801F7" w:rsidRDefault="00E801F7" w:rsidP="00E801F7">
      <w:pPr>
        <w:pStyle w:val="NormalWeb"/>
        <w:spacing w:before="240" w:beforeAutospacing="0" w:after="0" w:afterAutospacing="0"/>
      </w:pPr>
      <w:r>
        <w:rPr>
          <w:rFonts w:ascii="Arial" w:hAnsi="Arial" w:cs="Arial"/>
          <w:color w:val="0E101A"/>
        </w:rPr>
        <w:t xml:space="preserve">Double Chin Reduction with </w:t>
      </w:r>
      <w:proofErr w:type="spellStart"/>
      <w:r>
        <w:rPr>
          <w:rFonts w:ascii="Arial" w:hAnsi="Arial" w:cs="Arial"/>
          <w:color w:val="0E101A"/>
        </w:rPr>
        <w:t>CoolMini</w:t>
      </w:r>
      <w:proofErr w:type="spellEnd"/>
    </w:p>
    <w:p w14:paraId="6262B1CD" w14:textId="77777777" w:rsidR="00E801F7" w:rsidRDefault="00E801F7" w:rsidP="00E801F7">
      <w:pPr>
        <w:pStyle w:val="NormalWeb"/>
        <w:spacing w:before="240" w:beforeAutospacing="0" w:after="0" w:afterAutospacing="0"/>
      </w:pPr>
      <w:r>
        <w:rPr>
          <w:rFonts w:ascii="Arial" w:hAnsi="Arial" w:cs="Arial"/>
          <w:color w:val="0E101A"/>
        </w:rPr>
        <w:t xml:space="preserve">CoolSculpting was introduced in 2010. Countless treatments safely and successfully reduce stubborn fat using </w:t>
      </w:r>
      <w:proofErr w:type="spellStart"/>
      <w:r>
        <w:rPr>
          <w:rFonts w:ascii="Arial" w:hAnsi="Arial" w:cs="Arial"/>
          <w:color w:val="0E101A"/>
        </w:rPr>
        <w:t>Cryolipolysis</w:t>
      </w:r>
      <w:proofErr w:type="spellEnd"/>
      <w:r>
        <w:rPr>
          <w:rFonts w:ascii="Arial" w:hAnsi="Arial" w:cs="Arial"/>
          <w:color w:val="0E101A"/>
        </w:rPr>
        <w:t>. This cooling technology was perfect for eliminating fat cells in certain areas.</w:t>
      </w:r>
    </w:p>
    <w:p w14:paraId="7F4BEA53" w14:textId="77777777" w:rsidR="00E801F7" w:rsidRDefault="00E801F7" w:rsidP="00E801F7">
      <w:pPr>
        <w:pStyle w:val="NormalWeb"/>
        <w:spacing w:before="240" w:beforeAutospacing="0" w:after="0" w:afterAutospacing="0"/>
      </w:pPr>
      <w:r>
        <w:rPr>
          <w:rFonts w:ascii="Arial" w:hAnsi="Arial" w:cs="Arial"/>
          <w:color w:val="0E101A"/>
        </w:rPr>
        <w:t>Since CoolSculpting’s popularity continued to rise, the makers of the machine decided to introduce new applicators capable of treating new areas of the body.</w:t>
      </w:r>
    </w:p>
    <w:p w14:paraId="1E695EBA" w14:textId="77777777" w:rsidR="00E801F7" w:rsidRDefault="00E801F7" w:rsidP="00E801F7">
      <w:pPr>
        <w:pStyle w:val="NormalWeb"/>
        <w:spacing w:before="240" w:beforeAutospacing="0" w:after="0" w:afterAutospacing="0"/>
      </w:pPr>
      <w:r>
        <w:rPr>
          <w:rFonts w:ascii="Arial" w:hAnsi="Arial" w:cs="Arial"/>
          <w:color w:val="0E101A"/>
        </w:rPr>
        <w:t> </w:t>
      </w:r>
    </w:p>
    <w:p w14:paraId="4B63C0B0" w14:textId="77777777" w:rsidR="00E801F7" w:rsidRDefault="00E801F7" w:rsidP="00E801F7">
      <w:pPr>
        <w:pStyle w:val="NormalWeb"/>
        <w:spacing w:before="240" w:beforeAutospacing="0" w:after="0" w:afterAutospacing="0"/>
        <w:jc w:val="right"/>
      </w:pPr>
      <w:r>
        <w:rPr>
          <w:rFonts w:ascii="Arial" w:hAnsi="Arial" w:cs="Arial"/>
          <w:color w:val="0E101A"/>
          <w:u w:val="single"/>
        </w:rPr>
        <w:lastRenderedPageBreak/>
        <w:t>Learn more about how CoolSculpting works &gt;&gt;</w:t>
      </w:r>
    </w:p>
    <w:p w14:paraId="4CE405D7" w14:textId="77777777" w:rsidR="00E801F7" w:rsidRDefault="00E801F7" w:rsidP="00E801F7">
      <w:pPr>
        <w:pStyle w:val="NormalWeb"/>
        <w:spacing w:before="240" w:beforeAutospacing="0" w:after="0" w:afterAutospacing="0"/>
      </w:pPr>
      <w:r>
        <w:rPr>
          <w:rFonts w:ascii="Arial" w:hAnsi="Arial" w:cs="Arial"/>
          <w:color w:val="0E101A"/>
        </w:rPr>
        <w:t xml:space="preserve">The </w:t>
      </w:r>
      <w:proofErr w:type="spellStart"/>
      <w:r>
        <w:rPr>
          <w:rFonts w:ascii="Arial" w:hAnsi="Arial" w:cs="Arial"/>
          <w:color w:val="0E101A"/>
        </w:rPr>
        <w:t>CoolMini</w:t>
      </w:r>
      <w:proofErr w:type="spellEnd"/>
      <w:r>
        <w:rPr>
          <w:rFonts w:ascii="Arial" w:hAnsi="Arial" w:cs="Arial"/>
          <w:color w:val="0E101A"/>
        </w:rPr>
        <w:t xml:space="preserve"> is an applicator made to treat small, isolated pockets of fat in hard-to-reach areas like the chin and neck. The </w:t>
      </w:r>
      <w:proofErr w:type="spellStart"/>
      <w:r>
        <w:rPr>
          <w:rFonts w:ascii="Arial" w:hAnsi="Arial" w:cs="Arial"/>
          <w:color w:val="0E101A"/>
        </w:rPr>
        <w:t>CoolMini</w:t>
      </w:r>
      <w:proofErr w:type="spellEnd"/>
      <w:r>
        <w:rPr>
          <w:rFonts w:ascii="Arial" w:hAnsi="Arial" w:cs="Arial"/>
          <w:color w:val="0E101A"/>
        </w:rPr>
        <w:t xml:space="preserve"> is the perfect handheld device for contouring the submental region and reducing the pesky fat gathered there. </w:t>
      </w:r>
    </w:p>
    <w:p w14:paraId="62C0E424" w14:textId="77777777" w:rsidR="00E801F7" w:rsidRDefault="00E801F7" w:rsidP="00E801F7">
      <w:pPr>
        <w:pStyle w:val="NormalWeb"/>
        <w:spacing w:before="240" w:beforeAutospacing="0" w:after="0" w:afterAutospacing="0"/>
      </w:pPr>
      <w:r>
        <w:rPr>
          <w:rFonts w:ascii="Arial" w:hAnsi="Arial" w:cs="Arial"/>
          <w:color w:val="0E101A"/>
        </w:rPr>
        <w:t>CoolSculpting Chin Results</w:t>
      </w:r>
    </w:p>
    <w:p w14:paraId="1CFD2D85" w14:textId="77777777" w:rsidR="00E801F7" w:rsidRDefault="00E801F7" w:rsidP="00E801F7">
      <w:pPr>
        <w:pStyle w:val="NormalWeb"/>
        <w:spacing w:before="240" w:beforeAutospacing="0" w:after="0" w:afterAutospacing="0"/>
      </w:pPr>
      <w:r>
        <w:rPr>
          <w:rFonts w:ascii="Arial" w:hAnsi="Arial" w:cs="Arial"/>
          <w:color w:val="0E101A"/>
        </w:rPr>
        <w:t>Clinical research shows CoolSculpting chin fat and neck fat is a safe way to reduce the appearance of double chins or submental fullness.</w:t>
      </w:r>
    </w:p>
    <w:p w14:paraId="37C80522" w14:textId="77777777" w:rsidR="00E801F7" w:rsidRDefault="00E801F7" w:rsidP="00E801F7">
      <w:pPr>
        <w:pStyle w:val="NormalWeb"/>
        <w:spacing w:before="240" w:beforeAutospacing="0" w:after="0" w:afterAutospacing="0"/>
      </w:pPr>
      <w:r>
        <w:rPr>
          <w:rFonts w:ascii="Arial" w:hAnsi="Arial" w:cs="Arial"/>
          <w:color w:val="0E101A"/>
        </w:rPr>
        <w:t xml:space="preserve">An evaluation of the data on </w:t>
      </w:r>
      <w:proofErr w:type="spellStart"/>
      <w:r>
        <w:rPr>
          <w:rFonts w:ascii="Arial" w:hAnsi="Arial" w:cs="Arial"/>
          <w:color w:val="0E101A"/>
        </w:rPr>
        <w:t>Cryolipolysis</w:t>
      </w:r>
      <w:proofErr w:type="spellEnd"/>
      <w:r>
        <w:rPr>
          <w:rFonts w:ascii="Arial" w:hAnsi="Arial" w:cs="Arial"/>
          <w:color w:val="0E101A"/>
        </w:rPr>
        <w:t xml:space="preserve"> and submental fullness was published in the </w:t>
      </w:r>
      <w:hyperlink r:id="rId5" w:history="1">
        <w:r>
          <w:rPr>
            <w:rStyle w:val="Hyperlink"/>
            <w:rFonts w:ascii="Arial" w:hAnsi="Arial" w:cs="Arial"/>
            <w:i/>
            <w:iCs/>
            <w:color w:val="0E101A"/>
          </w:rPr>
          <w:t>Journal of Clinical Dermatology</w:t>
        </w:r>
      </w:hyperlink>
      <w:r>
        <w:rPr>
          <w:rFonts w:ascii="Arial" w:hAnsi="Arial" w:cs="Arial"/>
          <w:i/>
          <w:iCs/>
          <w:color w:val="0E101A"/>
        </w:rPr>
        <w:t>.</w:t>
      </w:r>
      <w:r>
        <w:rPr>
          <w:rFonts w:ascii="Arial" w:hAnsi="Arial" w:cs="Arial"/>
          <w:color w:val="0E101A"/>
        </w:rPr>
        <w:t xml:space="preserve"> The study states </w:t>
      </w:r>
      <w:r>
        <w:rPr>
          <w:rFonts w:ascii="Arial" w:hAnsi="Arial" w:cs="Arial"/>
          <w:b/>
          <w:bCs/>
          <w:color w:val="0E101A"/>
        </w:rPr>
        <w:t>“there was a statistically significant reduction in submental fat and patients expressed high satisfaction with the treatment.”</w:t>
      </w:r>
      <w:r>
        <w:rPr>
          <w:rFonts w:ascii="Arial" w:hAnsi="Arial" w:cs="Arial"/>
          <w:color w:val="0E101A"/>
        </w:rPr>
        <w:t> </w:t>
      </w:r>
    </w:p>
    <w:p w14:paraId="0F79BD93" w14:textId="77777777" w:rsidR="00E801F7" w:rsidRDefault="00E801F7" w:rsidP="00E801F7">
      <w:pPr>
        <w:pStyle w:val="NormalWeb"/>
        <w:spacing w:before="240" w:beforeAutospacing="0" w:after="0" w:afterAutospacing="0"/>
      </w:pPr>
      <w:r>
        <w:rPr>
          <w:rFonts w:ascii="Arial" w:hAnsi="Arial" w:cs="Arial"/>
          <w:color w:val="0E101A"/>
        </w:rPr>
        <w:t>Other studies evaluating CoolSculpting chin and neck fat treatments found:</w:t>
      </w:r>
    </w:p>
    <w:p w14:paraId="4C6A6A2C" w14:textId="77777777" w:rsidR="00E801F7" w:rsidRDefault="00E801F7" w:rsidP="00E801F7">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b/>
          <w:bCs/>
          <w:color w:val="0E101A"/>
        </w:rPr>
        <w:t>a 20% reduction in submental fat</w:t>
      </w:r>
    </w:p>
    <w:p w14:paraId="2977F58C" w14:textId="77777777" w:rsidR="00E801F7" w:rsidRDefault="00E801F7" w:rsidP="00E801F7">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b/>
          <w:bCs/>
          <w:color w:val="0E101A"/>
        </w:rPr>
        <w:t>8 out of 10 patients recommend the treatment</w:t>
      </w:r>
    </w:p>
    <w:p w14:paraId="7A13D459" w14:textId="77777777" w:rsidR="00E801F7" w:rsidRDefault="00E801F7" w:rsidP="00E801F7">
      <w:pPr>
        <w:pStyle w:val="NormalWeb"/>
        <w:numPr>
          <w:ilvl w:val="0"/>
          <w:numId w:val="1"/>
        </w:numPr>
        <w:spacing w:before="0" w:beforeAutospacing="0" w:after="240" w:afterAutospacing="0"/>
        <w:textAlignment w:val="baseline"/>
        <w:rPr>
          <w:rFonts w:ascii="Arial" w:hAnsi="Arial" w:cs="Arial"/>
          <w:color w:val="0E101A"/>
          <w:sz w:val="22"/>
          <w:szCs w:val="22"/>
        </w:rPr>
      </w:pPr>
      <w:r>
        <w:rPr>
          <w:rFonts w:ascii="Arial" w:hAnsi="Arial" w:cs="Arial"/>
          <w:b/>
          <w:bCs/>
          <w:color w:val="0E101A"/>
        </w:rPr>
        <w:t>Results seen in 1 to 2 treatments.</w:t>
      </w:r>
    </w:p>
    <w:p w14:paraId="65C64806" w14:textId="77777777" w:rsidR="00E801F7" w:rsidRDefault="00E801F7" w:rsidP="00E801F7">
      <w:pPr>
        <w:pStyle w:val="NormalWeb"/>
        <w:spacing w:before="240" w:beforeAutospacing="0" w:after="0" w:afterAutospacing="0"/>
      </w:pPr>
      <w:r>
        <w:rPr>
          <w:rFonts w:ascii="Arial" w:hAnsi="Arial" w:cs="Arial"/>
          <w:color w:val="0E101A"/>
        </w:rPr>
        <w:t>CoolSculpting Chin Before and After*</w:t>
      </w:r>
    </w:p>
    <w:p w14:paraId="02C60B64" w14:textId="77777777" w:rsidR="00E801F7" w:rsidRDefault="00E801F7" w:rsidP="00E801F7">
      <w:pPr>
        <w:pStyle w:val="NormalWeb"/>
        <w:spacing w:before="240" w:beforeAutospacing="0" w:after="0" w:afterAutospacing="0"/>
      </w:pPr>
      <w:r>
        <w:rPr>
          <w:rFonts w:ascii="Arial" w:hAnsi="Arial" w:cs="Arial"/>
          <w:color w:val="0E101A"/>
        </w:rPr>
        <w:t xml:space="preserve">CoolSculpting chin and neck before and after pictures show how fat freezing treatments address submental fullness. As with any cosmetic treatment, results will </w:t>
      </w:r>
      <w:proofErr w:type="gramStart"/>
      <w:r>
        <w:rPr>
          <w:rFonts w:ascii="Arial" w:hAnsi="Arial" w:cs="Arial"/>
          <w:color w:val="0E101A"/>
        </w:rPr>
        <w:t>vary.*</w:t>
      </w:r>
      <w:proofErr w:type="gramEnd"/>
      <w:r>
        <w:rPr>
          <w:rFonts w:ascii="Arial" w:hAnsi="Arial" w:cs="Arial"/>
          <w:color w:val="0E101A"/>
        </w:rPr>
        <w:t xml:space="preserve"> The best way to get the most dramatic CoolSculpting results is by selecting the most reputable medical spa to perform this technique-sensitive treatment. </w:t>
      </w:r>
    </w:p>
    <w:p w14:paraId="02AF9C73" w14:textId="77777777" w:rsidR="00E801F7" w:rsidRDefault="00E801F7" w:rsidP="00E801F7">
      <w:pPr>
        <w:pStyle w:val="NormalWeb"/>
        <w:spacing w:before="240" w:beforeAutospacing="0" w:after="0" w:afterAutospacing="0"/>
      </w:pPr>
      <w:r>
        <w:rPr>
          <w:rFonts w:ascii="Arial" w:hAnsi="Arial" w:cs="Arial"/>
          <w:color w:val="0E101A"/>
        </w:rPr>
        <w:t> </w:t>
      </w:r>
      <w:r>
        <w:rPr>
          <w:rFonts w:ascii="Arial" w:hAnsi="Arial" w:cs="Arial"/>
          <w:b/>
          <w:bCs/>
          <w:color w:val="0E101A"/>
        </w:rPr>
        <w:t xml:space="preserve">[Insert </w:t>
      </w:r>
      <w:proofErr w:type="spellStart"/>
      <w:r>
        <w:rPr>
          <w:rFonts w:ascii="Arial" w:hAnsi="Arial" w:cs="Arial"/>
          <w:b/>
          <w:bCs/>
          <w:color w:val="0E101A"/>
        </w:rPr>
        <w:t>coolmini</w:t>
      </w:r>
      <w:proofErr w:type="spellEnd"/>
      <w:r>
        <w:rPr>
          <w:rFonts w:ascii="Arial" w:hAnsi="Arial" w:cs="Arial"/>
          <w:b/>
          <w:bCs/>
          <w:color w:val="0E101A"/>
        </w:rPr>
        <w:t xml:space="preserve"> before and after pics]</w:t>
      </w:r>
    </w:p>
    <w:p w14:paraId="2611A632" w14:textId="77777777" w:rsidR="00E801F7" w:rsidRDefault="00E801F7" w:rsidP="00E801F7">
      <w:pPr>
        <w:pStyle w:val="NormalWeb"/>
        <w:spacing w:before="240" w:beforeAutospacing="0" w:after="0" w:afterAutospacing="0"/>
        <w:jc w:val="right"/>
      </w:pPr>
      <w:r>
        <w:rPr>
          <w:rFonts w:ascii="Arial" w:hAnsi="Arial" w:cs="Arial"/>
          <w:color w:val="0E101A"/>
          <w:u w:val="single"/>
        </w:rPr>
        <w:t>See more CoolSculpting before and after results &gt;&gt;</w:t>
      </w:r>
    </w:p>
    <w:p w14:paraId="0E21A268" w14:textId="77777777" w:rsidR="00E801F7" w:rsidRDefault="00E801F7" w:rsidP="00E801F7">
      <w:pPr>
        <w:pStyle w:val="NormalWeb"/>
        <w:spacing w:before="240" w:beforeAutospacing="0" w:after="0" w:afterAutospacing="0"/>
      </w:pPr>
      <w:r>
        <w:rPr>
          <w:rFonts w:ascii="Arial" w:hAnsi="Arial" w:cs="Arial"/>
          <w:color w:val="0E101A"/>
        </w:rPr>
        <w:t>CoolSculpting Chin Near Me</w:t>
      </w:r>
    </w:p>
    <w:p w14:paraId="3B601E3D" w14:textId="77777777" w:rsidR="00E801F7" w:rsidRDefault="00E801F7" w:rsidP="00E801F7">
      <w:pPr>
        <w:pStyle w:val="NormalWeb"/>
        <w:spacing w:before="240" w:beforeAutospacing="0" w:after="0" w:afterAutospacing="0"/>
      </w:pPr>
      <w:r>
        <w:rPr>
          <w:rFonts w:ascii="Arial" w:hAnsi="Arial" w:cs="Arial"/>
          <w:color w:val="0E101A"/>
        </w:rPr>
        <w:t>If you want to reduce double chins or neck fat without invasive surgery or a long recovery, then CoolSculpting chin treatments might be your solution. Find out by scheduling a free consultation with Advanced Rejuvenation Centers. We are the leading provider of transformative CoolSculpting treatments in Purchase, New York. Call us at 914-251-1200 to schedule your consultation now and learn more. </w:t>
      </w:r>
    </w:p>
    <w:p w14:paraId="7174D54F" w14:textId="77777777" w:rsidR="00E801F7" w:rsidRDefault="00E801F7" w:rsidP="00E801F7">
      <w:pPr>
        <w:pStyle w:val="NormalWeb"/>
        <w:spacing w:before="240" w:beforeAutospacing="0" w:after="0" w:afterAutospacing="0"/>
      </w:pPr>
      <w:r>
        <w:rPr>
          <w:rFonts w:ascii="Arial" w:hAnsi="Arial" w:cs="Arial"/>
          <w:color w:val="0E101A"/>
        </w:rPr>
        <w:t>Sources:</w:t>
      </w:r>
    </w:p>
    <w:p w14:paraId="2A283F05" w14:textId="77777777" w:rsidR="00E801F7" w:rsidRDefault="00E801F7" w:rsidP="00E801F7">
      <w:pPr>
        <w:pStyle w:val="NormalWeb"/>
        <w:spacing w:before="240" w:beforeAutospacing="0" w:after="0" w:afterAutospacing="0"/>
      </w:pPr>
      <w:r>
        <w:rPr>
          <w:rFonts w:ascii="Arial" w:hAnsi="Arial" w:cs="Arial"/>
          <w:color w:val="0E101A"/>
        </w:rPr>
        <w:t>https://www.ncbi.nlm.nih.gov/pubmed/29345049</w:t>
      </w:r>
    </w:p>
    <w:p w14:paraId="308B41B8"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C2850"/>
    <w:multiLevelType w:val="multilevel"/>
    <w:tmpl w:val="7ECC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801F7"/>
    <w:rsid w:val="00807DBE"/>
    <w:rsid w:val="00E8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96A7"/>
  <w15:chartTrackingRefBased/>
  <w15:docId w15:val="{1CEB7921-A766-4F4A-AD6C-523AF6FC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01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0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2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93450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2022-03-17T20:20:00Z</dcterms:created>
  <dcterms:modified xsi:type="dcterms:W3CDTF">2022-03-17T20:21:00Z</dcterms:modified>
</cp:coreProperties>
</file>