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5A37" w14:textId="77777777" w:rsidR="009E2293" w:rsidRDefault="009E2293" w:rsidP="009E2293">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Risks.Article.Numa</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Spa.KA</w:t>
      </w:r>
      <w:proofErr w:type="spellEnd"/>
    </w:p>
    <w:p w14:paraId="6230D728" w14:textId="77777777" w:rsidR="009E2293" w:rsidRDefault="009E2293" w:rsidP="009E2293">
      <w:pPr>
        <w:pStyle w:val="NormalWeb"/>
        <w:spacing w:before="240" w:beforeAutospacing="0" w:after="240" w:afterAutospacing="0"/>
      </w:pPr>
      <w:r>
        <w:rPr>
          <w:rFonts w:ascii="Arial" w:hAnsi="Arial" w:cs="Arial"/>
          <w:color w:val="000000"/>
          <w:sz w:val="22"/>
          <w:szCs w:val="22"/>
        </w:rPr>
        <w:t>/CoolSculpting-Risks</w:t>
      </w:r>
    </w:p>
    <w:p w14:paraId="06BAF7F2" w14:textId="77777777" w:rsidR="009E2293" w:rsidRDefault="009E2293" w:rsidP="009E2293">
      <w:pPr>
        <w:pStyle w:val="NormalWeb"/>
        <w:spacing w:before="240" w:beforeAutospacing="0" w:after="240" w:afterAutospacing="0"/>
      </w:pPr>
      <w:r>
        <w:rPr>
          <w:rFonts w:ascii="Arial" w:hAnsi="Arial" w:cs="Arial"/>
          <w:color w:val="000000"/>
          <w:sz w:val="22"/>
          <w:szCs w:val="22"/>
        </w:rPr>
        <w:t>KW CoolSculpting risks</w:t>
      </w:r>
    </w:p>
    <w:p w14:paraId="4DC6AD4B" w14:textId="77777777" w:rsidR="009E2293" w:rsidRDefault="009E2293" w:rsidP="009E2293">
      <w:pPr>
        <w:pStyle w:val="NormalWeb"/>
        <w:spacing w:before="240" w:beforeAutospacing="0" w:after="240" w:afterAutospacing="0"/>
      </w:pPr>
      <w:r>
        <w:rPr>
          <w:rFonts w:ascii="Arial" w:hAnsi="Arial" w:cs="Arial"/>
          <w:color w:val="000000"/>
          <w:sz w:val="22"/>
          <w:szCs w:val="22"/>
        </w:rPr>
        <w:t xml:space="preserve">Meta: Learn everything about CoolSculpting Risks, the side effects, and how you can avoid them and secure a safe fat freezing experience at </w:t>
      </w:r>
      <w:proofErr w:type="spellStart"/>
      <w:r>
        <w:rPr>
          <w:rFonts w:ascii="Arial" w:hAnsi="Arial" w:cs="Arial"/>
          <w:color w:val="000000"/>
          <w:sz w:val="22"/>
          <w:szCs w:val="22"/>
        </w:rPr>
        <w:t>Numa</w:t>
      </w:r>
      <w:proofErr w:type="spellEnd"/>
      <w:r>
        <w:rPr>
          <w:rFonts w:ascii="Arial" w:hAnsi="Arial" w:cs="Arial"/>
          <w:color w:val="000000"/>
          <w:sz w:val="22"/>
          <w:szCs w:val="22"/>
        </w:rPr>
        <w:t xml:space="preserve"> Spa.</w:t>
      </w:r>
    </w:p>
    <w:p w14:paraId="59F300CB" w14:textId="77777777" w:rsidR="009E2293" w:rsidRDefault="009E2293" w:rsidP="009E2293">
      <w:pPr>
        <w:pStyle w:val="NormalWeb"/>
        <w:spacing w:before="240" w:beforeAutospacing="0" w:after="240" w:afterAutospacing="0"/>
      </w:pPr>
      <w:r>
        <w:rPr>
          <w:rFonts w:ascii="Arial" w:hAnsi="Arial" w:cs="Arial"/>
          <w:color w:val="000000"/>
          <w:sz w:val="22"/>
          <w:szCs w:val="22"/>
        </w:rPr>
        <w:t>CoolSculpting Risks and Side Effects</w:t>
      </w:r>
    </w:p>
    <w:p w14:paraId="5A7250D3" w14:textId="77777777" w:rsidR="009E2293" w:rsidRDefault="009E2293" w:rsidP="009E2293">
      <w:pPr>
        <w:pStyle w:val="NormalWeb"/>
        <w:spacing w:before="240" w:beforeAutospacing="0" w:after="240" w:afterAutospacing="0"/>
      </w:pPr>
      <w:r>
        <w:rPr>
          <w:rFonts w:ascii="Arial" w:hAnsi="Arial" w:cs="Arial"/>
          <w:color w:val="000000"/>
          <w:sz w:val="22"/>
          <w:szCs w:val="22"/>
        </w:rPr>
        <w:t xml:space="preserve">Before committing to </w:t>
      </w:r>
      <w:r>
        <w:rPr>
          <w:rFonts w:ascii="Arial" w:hAnsi="Arial" w:cs="Arial"/>
          <w:color w:val="000000"/>
          <w:sz w:val="22"/>
          <w:szCs w:val="22"/>
          <w:u w:val="single"/>
        </w:rPr>
        <w:t>CoolSculpting</w:t>
      </w:r>
      <w:r>
        <w:rPr>
          <w:rFonts w:ascii="Arial" w:hAnsi="Arial" w:cs="Arial"/>
          <w:color w:val="000000"/>
          <w:sz w:val="22"/>
          <w:szCs w:val="22"/>
        </w:rPr>
        <w:t>, many people want to know all about the CoolSculpting risks and side effects. Fortunately, millions of treatments are done daily without any adverse reactions. In addition, numerous scientific studies and clinical trials also prove the safety of CoolSculpting. Therefore, the risk is low, adverse reactions are rare, and CoolSculpting side effects are mild and temporary if present after treatments.</w:t>
      </w:r>
    </w:p>
    <w:p w14:paraId="6E9389C3" w14:textId="77777777" w:rsidR="009E2293" w:rsidRDefault="009E2293" w:rsidP="009E2293">
      <w:pPr>
        <w:pStyle w:val="NormalWeb"/>
        <w:spacing w:before="240" w:beforeAutospacing="0" w:after="240" w:afterAutospacing="0"/>
      </w:pPr>
      <w:r>
        <w:rPr>
          <w:rFonts w:ascii="Arial" w:hAnsi="Arial" w:cs="Arial"/>
          <w:color w:val="000000"/>
          <w:sz w:val="22"/>
          <w:szCs w:val="22"/>
        </w:rPr>
        <w:t>Read on to learn more about the possible risks and side effects and the steps you can take to ensure a safe, successful fat-freezing experience.</w:t>
      </w:r>
    </w:p>
    <w:p w14:paraId="2D18F940" w14:textId="77777777" w:rsidR="009E2293" w:rsidRDefault="009E2293" w:rsidP="009E2293">
      <w:pPr>
        <w:pStyle w:val="NormalWeb"/>
        <w:spacing w:before="240" w:beforeAutospacing="0" w:after="240" w:afterAutospacing="0"/>
      </w:pPr>
      <w:r>
        <w:rPr>
          <w:rFonts w:ascii="Arial" w:hAnsi="Arial" w:cs="Arial"/>
          <w:color w:val="000000"/>
          <w:sz w:val="22"/>
          <w:szCs w:val="22"/>
        </w:rPr>
        <w:t>CoolSculpting Risks</w:t>
      </w:r>
    </w:p>
    <w:p w14:paraId="321EC605" w14:textId="77777777" w:rsidR="009E2293" w:rsidRDefault="009E2293" w:rsidP="009E2293">
      <w:pPr>
        <w:pStyle w:val="NormalWeb"/>
        <w:spacing w:before="240" w:beforeAutospacing="0" w:after="240" w:afterAutospacing="0"/>
      </w:pPr>
      <w:r>
        <w:rPr>
          <w:rFonts w:ascii="Arial" w:hAnsi="Arial" w:cs="Arial"/>
          <w:color w:val="000000"/>
          <w:sz w:val="22"/>
          <w:szCs w:val="22"/>
        </w:rPr>
        <w:t>While CoolSculpting risk is low, there are cases of rare reactions. Paradoxical adipose hyperplasia may occur at the treatment site. This very rare risk is an infrequent reaction causing fat cells to grow larger and happens mostly in men.</w:t>
      </w:r>
    </w:p>
    <w:p w14:paraId="619F8961" w14:textId="77777777" w:rsidR="009E2293" w:rsidRDefault="009E2293" w:rsidP="009E2293">
      <w:pPr>
        <w:pStyle w:val="NormalWeb"/>
        <w:spacing w:before="240" w:beforeAutospacing="0" w:after="240" w:afterAutospacing="0"/>
        <w:jc w:val="right"/>
      </w:pPr>
      <w:r>
        <w:rPr>
          <w:rFonts w:ascii="Arial" w:hAnsi="Arial" w:cs="Arial"/>
          <w:color w:val="000000"/>
          <w:sz w:val="22"/>
          <w:szCs w:val="22"/>
          <w:u w:val="single"/>
        </w:rPr>
        <w:t>Related Article: What is CoolSculpting?&gt;&gt;</w:t>
      </w:r>
    </w:p>
    <w:p w14:paraId="406626BB" w14:textId="77777777" w:rsidR="009E2293" w:rsidRDefault="009E2293" w:rsidP="009E2293">
      <w:pPr>
        <w:pStyle w:val="NormalWeb"/>
        <w:spacing w:before="240" w:beforeAutospacing="0" w:after="240" w:afterAutospacing="0"/>
      </w:pPr>
      <w:r>
        <w:rPr>
          <w:rFonts w:ascii="Arial" w:hAnsi="Arial" w:cs="Arial"/>
          <w:color w:val="000000"/>
          <w:sz w:val="22"/>
          <w:szCs w:val="22"/>
        </w:rPr>
        <w:t>CoolSculpting Side Effects</w:t>
      </w:r>
    </w:p>
    <w:p w14:paraId="29E89B44" w14:textId="77777777" w:rsidR="009E2293" w:rsidRDefault="009E2293" w:rsidP="009E2293">
      <w:pPr>
        <w:pStyle w:val="NormalWeb"/>
        <w:spacing w:before="240" w:beforeAutospacing="0" w:after="240" w:afterAutospacing="0"/>
      </w:pPr>
      <w:r>
        <w:rPr>
          <w:rFonts w:ascii="Arial" w:hAnsi="Arial" w:cs="Arial"/>
          <w:color w:val="000000"/>
          <w:sz w:val="22"/>
          <w:szCs w:val="22"/>
        </w:rPr>
        <w:t>After a cooling session, the body begins a natural immune response. During this process it collects the dead fat cells and expels them from the body as waste. As a result, people may experience one or more of the following symptoms associated with an immune response:</w:t>
      </w:r>
    </w:p>
    <w:p w14:paraId="5B99568B" w14:textId="77777777" w:rsidR="009E2293" w:rsidRDefault="009E2293" w:rsidP="009E229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swelling (medical name)</w:t>
      </w:r>
    </w:p>
    <w:p w14:paraId="249A0058" w14:textId="77777777" w:rsidR="009E2293" w:rsidRDefault="009E2293" w:rsidP="009E229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redness (erythema)</w:t>
      </w:r>
    </w:p>
    <w:p w14:paraId="430BEE62" w14:textId="77777777" w:rsidR="009E2293" w:rsidRDefault="009E2293" w:rsidP="009E229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tenderness  </w:t>
      </w:r>
    </w:p>
    <w:p w14:paraId="3BC50B34" w14:textId="77777777" w:rsidR="009E2293" w:rsidRDefault="009E2293" w:rsidP="009E2293">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bruising</w:t>
      </w:r>
    </w:p>
    <w:p w14:paraId="114BAF6C" w14:textId="77777777" w:rsidR="009E2293" w:rsidRDefault="009E2293" w:rsidP="009E2293">
      <w:pPr>
        <w:pStyle w:val="NormalWeb"/>
        <w:spacing w:before="240" w:beforeAutospacing="0" w:after="240" w:afterAutospacing="0"/>
      </w:pPr>
      <w:r>
        <w:rPr>
          <w:rFonts w:ascii="Arial" w:hAnsi="Arial" w:cs="Arial"/>
          <w:color w:val="000000"/>
          <w:sz w:val="22"/>
          <w:szCs w:val="22"/>
        </w:rPr>
        <w:t>These symptoms are isolated to the treatment area. Furthermore, most patients experience only mild symptoms, which resolve within one to two weeks on their own. </w:t>
      </w:r>
    </w:p>
    <w:p w14:paraId="1F957A6F" w14:textId="77777777" w:rsidR="009E2293" w:rsidRDefault="009E2293" w:rsidP="009E2293">
      <w:pPr>
        <w:pStyle w:val="NormalWeb"/>
        <w:spacing w:before="240" w:beforeAutospacing="0" w:after="240" w:afterAutospacing="0"/>
      </w:pPr>
      <w:r>
        <w:rPr>
          <w:rFonts w:ascii="Arial" w:hAnsi="Arial" w:cs="Arial"/>
          <w:color w:val="000000"/>
          <w:sz w:val="22"/>
          <w:szCs w:val="22"/>
        </w:rPr>
        <w:t>The Best Way to Reduce Risk</w:t>
      </w:r>
    </w:p>
    <w:p w14:paraId="4486B0A4" w14:textId="77777777" w:rsidR="009E2293" w:rsidRDefault="009E2293" w:rsidP="009E2293">
      <w:pPr>
        <w:pStyle w:val="NormalWeb"/>
        <w:spacing w:before="240" w:beforeAutospacing="0" w:after="240" w:afterAutospacing="0"/>
      </w:pPr>
      <w:r>
        <w:rPr>
          <w:rFonts w:ascii="Arial" w:hAnsi="Arial" w:cs="Arial"/>
          <w:color w:val="000000"/>
          <w:sz w:val="22"/>
          <w:szCs w:val="22"/>
        </w:rPr>
        <w:t>The best way to reduce CoolSculpting risks is to choose a licensed CoolSculpting provider. Since CoolSculpting is a technique-sensitive procedure. Most of the experience and results depend on the expertise of the CoolSculpting provider. Most adverse reactions on record are due to technician error or the use of a counterfeit machine.</w:t>
      </w:r>
    </w:p>
    <w:p w14:paraId="7E3365E1" w14:textId="77777777" w:rsidR="009E2293" w:rsidRDefault="009E2293" w:rsidP="009E2293">
      <w:pPr>
        <w:pStyle w:val="NormalWeb"/>
        <w:spacing w:before="240" w:beforeAutospacing="0" w:after="240" w:afterAutospacing="0"/>
      </w:pPr>
      <w:r>
        <w:rPr>
          <w:rFonts w:ascii="Arial" w:hAnsi="Arial" w:cs="Arial"/>
          <w:color w:val="000000"/>
          <w:sz w:val="22"/>
          <w:szCs w:val="22"/>
        </w:rPr>
        <w:t xml:space="preserve">When trying to locate a provider, prioritize experience and a reputation over price. Always ensure the person conducting the treatment is a certified CoolSculpting provider. Never be </w:t>
      </w:r>
      <w:r>
        <w:rPr>
          <w:rFonts w:ascii="Arial" w:hAnsi="Arial" w:cs="Arial"/>
          <w:color w:val="000000"/>
          <w:sz w:val="22"/>
          <w:szCs w:val="22"/>
        </w:rPr>
        <w:lastRenderedPageBreak/>
        <w:t>persuaded by knock-off treatments that cost less than an official CoolSculpting treatment. It is important to remember that CoolSculpting is the only fat reduction treatment verified and FDA-cleared for reducing fat cells using cooling technology.</w:t>
      </w:r>
    </w:p>
    <w:p w14:paraId="14D874EF" w14:textId="77777777" w:rsidR="009E2293" w:rsidRDefault="009E2293" w:rsidP="009E2293">
      <w:pPr>
        <w:pStyle w:val="NormalWeb"/>
        <w:spacing w:before="240" w:beforeAutospacing="0" w:after="240" w:afterAutospacing="0"/>
        <w:jc w:val="right"/>
      </w:pPr>
      <w:r>
        <w:rPr>
          <w:rFonts w:ascii="Arial" w:hAnsi="Arial" w:cs="Arial"/>
          <w:color w:val="000000"/>
          <w:sz w:val="22"/>
          <w:szCs w:val="22"/>
          <w:u w:val="single"/>
        </w:rPr>
        <w:t>See CoolSculpting Before and After Photos&gt;&gt;</w:t>
      </w:r>
    </w:p>
    <w:p w14:paraId="4F0AA29B" w14:textId="77777777" w:rsidR="009E2293" w:rsidRDefault="009E2293" w:rsidP="009E2293">
      <w:pPr>
        <w:pStyle w:val="NormalWeb"/>
        <w:spacing w:before="240" w:beforeAutospacing="0" w:after="240" w:afterAutospacing="0"/>
      </w:pPr>
      <w:r>
        <w:rPr>
          <w:rFonts w:ascii="Arial" w:hAnsi="Arial" w:cs="Arial"/>
          <w:color w:val="000000"/>
          <w:sz w:val="22"/>
          <w:szCs w:val="22"/>
        </w:rPr>
        <w:t>Schedule a CoolSculpting Consultation</w:t>
      </w:r>
    </w:p>
    <w:p w14:paraId="660CED79" w14:textId="77777777" w:rsidR="009E2293" w:rsidRDefault="009E2293" w:rsidP="009E2293">
      <w:pPr>
        <w:pStyle w:val="NormalWeb"/>
        <w:spacing w:before="240" w:beforeAutospacing="0" w:after="240" w:afterAutospacing="0"/>
      </w:pPr>
      <w:r>
        <w:rPr>
          <w:rFonts w:ascii="Arial" w:hAnsi="Arial" w:cs="Arial"/>
          <w:color w:val="000000"/>
          <w:sz w:val="22"/>
          <w:szCs w:val="22"/>
        </w:rPr>
        <w:t>If you want to understand more about CoolSculpting, schedule a consultation with a reputable provider near you. During this consultation, you can speak to knowledgeable technicians about the fat freezing treatment. This is an excellent chance to voice any concerns you have about CoolSculpting risks. It is also a great opportunity to determine if CoolSculpting is right for your needs and body. The more suitable fat freezing is for your body, the less likely you are to experience any adverse reactions.</w:t>
      </w:r>
    </w:p>
    <w:p w14:paraId="18FF1AA5" w14:textId="77777777" w:rsidR="009E2293" w:rsidRDefault="009E2293" w:rsidP="009E2293">
      <w:pPr>
        <w:pStyle w:val="NormalWeb"/>
        <w:spacing w:before="240" w:beforeAutospacing="0" w:after="240" w:afterAutospacing="0"/>
      </w:pPr>
      <w:r>
        <w:rPr>
          <w:rFonts w:ascii="Arial" w:hAnsi="Arial" w:cs="Arial"/>
          <w:color w:val="000000"/>
          <w:sz w:val="22"/>
          <w:szCs w:val="22"/>
        </w:rPr>
        <w:t>CoolSculpting Near Me</w:t>
      </w:r>
    </w:p>
    <w:p w14:paraId="0DADDDB2" w14:textId="77777777" w:rsidR="009E2293" w:rsidRDefault="009E2293" w:rsidP="009E2293">
      <w:pPr>
        <w:pStyle w:val="NormalWeb"/>
        <w:spacing w:before="240" w:beforeAutospacing="0" w:after="240" w:afterAutospacing="0"/>
      </w:pPr>
      <w:proofErr w:type="spellStart"/>
      <w:r>
        <w:rPr>
          <w:rFonts w:ascii="Arial" w:hAnsi="Arial" w:cs="Arial"/>
          <w:color w:val="000000"/>
          <w:sz w:val="22"/>
          <w:szCs w:val="22"/>
        </w:rPr>
        <w:t>Numa</w:t>
      </w:r>
      <w:proofErr w:type="spellEnd"/>
      <w:r>
        <w:rPr>
          <w:rFonts w:ascii="Arial" w:hAnsi="Arial" w:cs="Arial"/>
          <w:color w:val="000000"/>
          <w:sz w:val="22"/>
          <w:szCs w:val="22"/>
        </w:rPr>
        <w:t xml:space="preserve"> Spa is the premier provider of CoolSculpting in Newport News, VA. We have a strong reputation for providing safe, successful CoolSculpting treatments that provide satisfactory results. Call us at 757-223-5800 to schedule your consultation now and begin your fat-freezing journey. You can also reach out to us online or fill out the form to learn more.</w:t>
      </w:r>
    </w:p>
    <w:p w14:paraId="621EC084" w14:textId="77777777" w:rsidR="009E2293" w:rsidRDefault="009E2293" w:rsidP="009E2293">
      <w:pPr>
        <w:pStyle w:val="NormalWeb"/>
        <w:spacing w:before="240" w:beforeAutospacing="0" w:after="240" w:afterAutospacing="0"/>
      </w:pPr>
      <w:r>
        <w:rPr>
          <w:rFonts w:ascii="Arial" w:hAnsi="Arial" w:cs="Arial"/>
          <w:color w:val="000000"/>
          <w:sz w:val="22"/>
          <w:szCs w:val="22"/>
        </w:rPr>
        <w:t>Sources:</w:t>
      </w:r>
    </w:p>
    <w:p w14:paraId="50CC7366" w14:textId="77777777" w:rsidR="009E2293" w:rsidRDefault="009E2293" w:rsidP="009E2293">
      <w:pPr>
        <w:pStyle w:val="NormalWeb"/>
        <w:spacing w:before="240" w:beforeAutospacing="0" w:after="240" w:afterAutospacing="0"/>
      </w:pPr>
      <w:r>
        <w:rPr>
          <w:rFonts w:ascii="Cambria Math" w:hAnsi="Cambria Math" w:cs="Cambria Math"/>
          <w:color w:val="0E101A"/>
          <w:sz w:val="22"/>
          <w:szCs w:val="22"/>
        </w:rPr>
        <w:t>ⁱ</w:t>
      </w:r>
      <w:hyperlink r:id="rId5" w:history="1">
        <w:r>
          <w:rPr>
            <w:rStyle w:val="Hyperlink"/>
            <w:rFonts w:ascii="Arial" w:hAnsi="Arial" w:cs="Arial"/>
            <w:color w:val="0E101A"/>
            <w:sz w:val="22"/>
            <w:szCs w:val="22"/>
          </w:rPr>
          <w:t xml:space="preserve"> </w:t>
        </w:r>
        <w:proofErr w:type="spellStart"/>
        <w:r>
          <w:rPr>
            <w:rStyle w:val="Hyperlink"/>
            <w:rFonts w:ascii="Calibri" w:hAnsi="Calibri" w:cs="Calibri"/>
            <w:color w:val="0E101A"/>
            <w:sz w:val="22"/>
            <w:szCs w:val="22"/>
          </w:rPr>
          <w:t>Cryolipolysis</w:t>
        </w:r>
        <w:proofErr w:type="spellEnd"/>
        <w:r>
          <w:rPr>
            <w:rStyle w:val="Hyperlink"/>
            <w:rFonts w:ascii="Calibri" w:hAnsi="Calibri" w:cs="Calibri"/>
            <w:color w:val="0E101A"/>
            <w:sz w:val="22"/>
            <w:szCs w:val="22"/>
          </w:rPr>
          <w:t xml:space="preserve"> </w:t>
        </w:r>
        <w:proofErr w:type="gramStart"/>
        <w:r>
          <w:rPr>
            <w:rStyle w:val="Hyperlink"/>
            <w:rFonts w:ascii="Calibri" w:hAnsi="Calibri" w:cs="Calibri"/>
            <w:color w:val="0E101A"/>
            <w:sz w:val="22"/>
            <w:szCs w:val="22"/>
          </w:rPr>
          <w:t>For</w:t>
        </w:r>
        <w:proofErr w:type="gramEnd"/>
        <w:r>
          <w:rPr>
            <w:rStyle w:val="Hyperlink"/>
            <w:rFonts w:ascii="Calibri" w:hAnsi="Calibri" w:cs="Calibri"/>
            <w:color w:val="0E101A"/>
            <w:sz w:val="22"/>
            <w:szCs w:val="22"/>
          </w:rPr>
          <w:t xml:space="preserve"> Noninvasive Body Contouring</w:t>
        </w:r>
      </w:hyperlink>
    </w:p>
    <w:p w14:paraId="4E73FC07" w14:textId="77777777" w:rsidR="009E2293" w:rsidRDefault="009E2293" w:rsidP="009E2293">
      <w:pPr>
        <w:pStyle w:val="NormalWeb"/>
        <w:spacing w:before="240" w:beforeAutospacing="0" w:after="240" w:afterAutospacing="0"/>
      </w:pPr>
      <w:r>
        <w:rPr>
          <w:rFonts w:ascii="Cambria Math" w:hAnsi="Cambria Math" w:cs="Cambria Math"/>
          <w:color w:val="0E101A"/>
          <w:sz w:val="22"/>
          <w:szCs w:val="22"/>
        </w:rPr>
        <w:t>ⁱⁱ</w:t>
      </w:r>
      <w:hyperlink r:id="rId6" w:history="1">
        <w:r>
          <w:rPr>
            <w:rStyle w:val="Hyperlink"/>
            <w:rFonts w:ascii="Arial" w:hAnsi="Arial" w:cs="Arial"/>
            <w:color w:val="0E101A"/>
            <w:sz w:val="22"/>
            <w:szCs w:val="22"/>
          </w:rPr>
          <w:t xml:space="preserve"> </w:t>
        </w:r>
        <w:r>
          <w:rPr>
            <w:rStyle w:val="Hyperlink"/>
            <w:rFonts w:ascii="Calibri" w:hAnsi="Calibri" w:cs="Calibri"/>
            <w:color w:val="0E101A"/>
            <w:sz w:val="22"/>
            <w:szCs w:val="22"/>
          </w:rPr>
          <w:t xml:space="preserve">Safety, Tolerance, And Patient Satisfaction </w:t>
        </w:r>
        <w:proofErr w:type="gramStart"/>
        <w:r>
          <w:rPr>
            <w:rStyle w:val="Hyperlink"/>
            <w:rFonts w:ascii="Calibri" w:hAnsi="Calibri" w:cs="Calibri"/>
            <w:color w:val="0E101A"/>
            <w:sz w:val="22"/>
            <w:szCs w:val="22"/>
          </w:rPr>
          <w:t>With</w:t>
        </w:r>
        <w:proofErr w:type="gramEnd"/>
        <w:r>
          <w:rPr>
            <w:rStyle w:val="Hyperlink"/>
            <w:rFonts w:ascii="Calibri" w:hAnsi="Calibri" w:cs="Calibri"/>
            <w:color w:val="0E101A"/>
            <w:sz w:val="22"/>
            <w:szCs w:val="22"/>
          </w:rPr>
          <w:t xml:space="preserve"> Noninvasive </w:t>
        </w:r>
        <w:proofErr w:type="spellStart"/>
        <w:r>
          <w:rPr>
            <w:rStyle w:val="Hyperlink"/>
            <w:rFonts w:ascii="Calibri" w:hAnsi="Calibri" w:cs="Calibri"/>
            <w:color w:val="0E101A"/>
            <w:sz w:val="22"/>
            <w:szCs w:val="22"/>
          </w:rPr>
          <w:t>Cryolipolysis</w:t>
        </w:r>
        <w:proofErr w:type="spellEnd"/>
        <w:r>
          <w:rPr>
            <w:rStyle w:val="Hyperlink"/>
            <w:rFonts w:ascii="Calibri" w:hAnsi="Calibri" w:cs="Calibri"/>
            <w:color w:val="0E101A"/>
            <w:sz w:val="22"/>
            <w:szCs w:val="22"/>
          </w:rPr>
          <w:t>.</w:t>
        </w:r>
      </w:hyperlink>
    </w:p>
    <w:p w14:paraId="52986891" w14:textId="77777777" w:rsidR="009E2293" w:rsidRDefault="009E2293" w:rsidP="009E2293">
      <w:pPr>
        <w:pStyle w:val="NormalWeb"/>
        <w:spacing w:before="240" w:beforeAutospacing="0" w:after="240" w:afterAutospacing="0"/>
      </w:pPr>
      <w:r>
        <w:rPr>
          <w:rFonts w:ascii="Arial" w:hAnsi="Arial" w:cs="Arial"/>
          <w:color w:val="000000"/>
          <w:sz w:val="22"/>
          <w:szCs w:val="22"/>
        </w:rPr>
        <w:t> </w:t>
      </w:r>
    </w:p>
    <w:p w14:paraId="12C54429"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E4B38"/>
    <w:multiLevelType w:val="multilevel"/>
    <w:tmpl w:val="C598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E2293"/>
    <w:rsid w:val="00807DBE"/>
    <w:rsid w:val="009E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F276"/>
  <w15:chartTrackingRefBased/>
  <w15:docId w15:val="{CBB34AEF-59FA-45C5-9C6B-F7941AB7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2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22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1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2022-03-20T20:04:00Z</dcterms:created>
  <dcterms:modified xsi:type="dcterms:W3CDTF">2022-03-20T20:04:00Z</dcterms:modified>
</cp:coreProperties>
</file>