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E7B6" w14:textId="77777777" w:rsidR="00BD6DDD" w:rsidRDefault="00BD6DDD" w:rsidP="00BD6DDD">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FAQ.Article.Admire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1CE9E771" w14:textId="77777777" w:rsidR="00BD6DDD" w:rsidRDefault="00BD6DDD" w:rsidP="00BD6DDD">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FAQ</w:t>
      </w:r>
    </w:p>
    <w:p w14:paraId="5460A7FA" w14:textId="77777777" w:rsidR="00BD6DDD" w:rsidRDefault="00BD6DDD" w:rsidP="00BD6DDD">
      <w:pPr>
        <w:pStyle w:val="NormalWeb"/>
        <w:spacing w:before="240" w:beforeAutospacing="0" w:after="240" w:afterAutospacing="0"/>
      </w:pPr>
      <w:r>
        <w:rPr>
          <w:rFonts w:ascii="Arial" w:hAnsi="Arial" w:cs="Arial"/>
          <w:color w:val="000000"/>
          <w:sz w:val="22"/>
          <w:szCs w:val="22"/>
        </w:rPr>
        <w:t>KW CoolSculpting FAQ</w:t>
      </w:r>
    </w:p>
    <w:p w14:paraId="1B18F811" w14:textId="77777777" w:rsidR="00BD6DDD" w:rsidRDefault="00BD6DDD" w:rsidP="00BD6DDD">
      <w:pPr>
        <w:pStyle w:val="NormalWeb"/>
        <w:spacing w:before="240" w:beforeAutospacing="0" w:after="240" w:afterAutospacing="0"/>
      </w:pPr>
      <w:r>
        <w:rPr>
          <w:rFonts w:ascii="Arial" w:hAnsi="Arial" w:cs="Arial"/>
          <w:color w:val="000000"/>
          <w:sz w:val="22"/>
          <w:szCs w:val="22"/>
        </w:rPr>
        <w:t>Meta: CoolSculpting FAQ: Learn everything you need to know about the #1 non-invasive fat freezing treatment available today. Read on to learn about CoolSculpting.</w:t>
      </w:r>
    </w:p>
    <w:p w14:paraId="27F15A47" w14:textId="77777777" w:rsidR="00BD6DDD" w:rsidRDefault="00BD6DDD" w:rsidP="00BD6DDD">
      <w:pPr>
        <w:pStyle w:val="NormalWeb"/>
        <w:spacing w:before="240" w:beforeAutospacing="0" w:after="240" w:afterAutospacing="0"/>
      </w:pPr>
      <w:r>
        <w:rPr>
          <w:rFonts w:ascii="Arial" w:hAnsi="Arial" w:cs="Arial"/>
          <w:color w:val="000000"/>
          <w:sz w:val="22"/>
          <w:szCs w:val="22"/>
        </w:rPr>
        <w:t>What is CoolSculpting?</w:t>
      </w:r>
    </w:p>
    <w:p w14:paraId="71210ED0" w14:textId="77777777" w:rsidR="00BD6DDD" w:rsidRDefault="00BD6DDD" w:rsidP="00BD6DDD">
      <w:pPr>
        <w:pStyle w:val="NormalWeb"/>
        <w:spacing w:before="240" w:beforeAutospacing="0" w:after="240" w:afterAutospacing="0"/>
      </w:pPr>
      <w:r>
        <w:rPr>
          <w:rFonts w:ascii="Arial" w:hAnsi="Arial" w:cs="Arial"/>
          <w:color w:val="000000"/>
          <w:sz w:val="22"/>
          <w:szCs w:val="22"/>
          <w:u w:val="single"/>
        </w:rPr>
        <w:t>CoolSculpting</w:t>
      </w:r>
      <w:r>
        <w:rPr>
          <w:rFonts w:ascii="Arial" w:hAnsi="Arial" w:cs="Arial"/>
          <w:color w:val="000000"/>
          <w:sz w:val="22"/>
          <w:szCs w:val="22"/>
        </w:rPr>
        <w:t xml:space="preserve"> is known as fat freezing. It uses non-invasive advanced cooling technology to reduce fat cells. The treatment eliminates stubborn fat deposits in problem areas like the lower stomach, inner thighs, and upper arms.</w:t>
      </w:r>
    </w:p>
    <w:p w14:paraId="1C42242C" w14:textId="77777777" w:rsidR="00BD6DDD" w:rsidRDefault="00BD6DDD" w:rsidP="00BD6DDD">
      <w:pPr>
        <w:pStyle w:val="NormalWeb"/>
        <w:spacing w:before="240" w:beforeAutospacing="0" w:after="240" w:afterAutospacing="0"/>
      </w:pPr>
      <w:r>
        <w:rPr>
          <w:rFonts w:ascii="Arial" w:hAnsi="Arial" w:cs="Arial"/>
          <w:color w:val="000000"/>
          <w:sz w:val="22"/>
          <w:szCs w:val="22"/>
        </w:rPr>
        <w:t>Is CoolSculpting Expensive?</w:t>
      </w:r>
    </w:p>
    <w:p w14:paraId="307260F6" w14:textId="77777777" w:rsidR="00BD6DDD" w:rsidRDefault="00BD6DDD" w:rsidP="00BD6DDD">
      <w:pPr>
        <w:pStyle w:val="NormalWeb"/>
        <w:spacing w:before="240" w:beforeAutospacing="0" w:after="240" w:afterAutospacing="0"/>
      </w:pPr>
      <w:r>
        <w:rPr>
          <w:rFonts w:ascii="Arial" w:hAnsi="Arial" w:cs="Arial"/>
          <w:color w:val="000000"/>
          <w:sz w:val="22"/>
          <w:szCs w:val="22"/>
        </w:rPr>
        <w:t>CoolSculpting prices vary. This treatment is entirely customized to fit the patient's needs. Starting at around $750, CoolSculpting is affordable, especially with discounts and new client specials.</w:t>
      </w:r>
    </w:p>
    <w:p w14:paraId="2EFE80F4" w14:textId="77777777" w:rsidR="00BD6DDD" w:rsidRDefault="00BD6DDD" w:rsidP="00BD6DDD">
      <w:pPr>
        <w:pStyle w:val="NormalWeb"/>
        <w:spacing w:before="240" w:beforeAutospacing="0" w:after="240" w:afterAutospacing="0"/>
      </w:pPr>
      <w:r>
        <w:rPr>
          <w:rFonts w:ascii="Arial" w:hAnsi="Arial" w:cs="Arial"/>
          <w:color w:val="000000"/>
          <w:sz w:val="22"/>
          <w:szCs w:val="22"/>
        </w:rPr>
        <w:t>Is CoolSculpting Permanent?</w:t>
      </w:r>
    </w:p>
    <w:p w14:paraId="74A5E455" w14:textId="77777777" w:rsidR="00BD6DDD" w:rsidRDefault="00BD6DDD" w:rsidP="00BD6DDD">
      <w:pPr>
        <w:pStyle w:val="NormalWeb"/>
        <w:spacing w:before="240" w:beforeAutospacing="0" w:after="240" w:afterAutospacing="0"/>
      </w:pPr>
      <w:r>
        <w:rPr>
          <w:rFonts w:ascii="Arial" w:hAnsi="Arial" w:cs="Arial"/>
          <w:color w:val="000000"/>
          <w:sz w:val="22"/>
          <w:szCs w:val="22"/>
        </w:rPr>
        <w:t xml:space="preserve">CoolSculpting is a long-term fat reduction treatment. Once the fat cells exit the body after being exposed to calibrated cooling, they can never return or regrow. This results in long-lasting fat reduction. However, it is important to note that the patient should avoid gaining weight as </w:t>
      </w:r>
      <w:proofErr w:type="gramStart"/>
      <w:r>
        <w:rPr>
          <w:rFonts w:ascii="Arial" w:hAnsi="Arial" w:cs="Arial"/>
          <w:color w:val="000000"/>
          <w:sz w:val="22"/>
          <w:szCs w:val="22"/>
        </w:rPr>
        <w:t>this obscures</w:t>
      </w:r>
      <w:proofErr w:type="gramEnd"/>
      <w:r>
        <w:rPr>
          <w:rFonts w:ascii="Arial" w:hAnsi="Arial" w:cs="Arial"/>
          <w:color w:val="000000"/>
          <w:sz w:val="22"/>
          <w:szCs w:val="22"/>
        </w:rPr>
        <w:t xml:space="preserve"> the results.</w:t>
      </w:r>
    </w:p>
    <w:p w14:paraId="1B358CF6" w14:textId="77777777" w:rsidR="00BD6DDD" w:rsidRDefault="00BD6DDD" w:rsidP="00BD6DDD">
      <w:pPr>
        <w:pStyle w:val="NormalWeb"/>
        <w:spacing w:before="240" w:beforeAutospacing="0" w:after="240" w:afterAutospacing="0"/>
      </w:pPr>
      <w:r>
        <w:rPr>
          <w:rFonts w:ascii="Arial" w:hAnsi="Arial" w:cs="Arial"/>
          <w:color w:val="000000"/>
          <w:sz w:val="22"/>
          <w:szCs w:val="22"/>
        </w:rPr>
        <w:t>Does CoolSculpting Work?</w:t>
      </w:r>
    </w:p>
    <w:p w14:paraId="706D8B69" w14:textId="77777777" w:rsidR="00BD6DDD" w:rsidRDefault="00BD6DDD" w:rsidP="00BD6DDD">
      <w:pPr>
        <w:pStyle w:val="NormalWeb"/>
        <w:spacing w:before="240" w:beforeAutospacing="0" w:after="240" w:afterAutospacing="0"/>
      </w:pPr>
      <w:r>
        <w:rPr>
          <w:rFonts w:ascii="Arial" w:hAnsi="Arial" w:cs="Arial"/>
          <w:color w:val="000000"/>
          <w:sz w:val="22"/>
          <w:szCs w:val="22"/>
        </w:rPr>
        <w:t>Yes, CoolSculpting works. It FDA-cleared as a safe, effective way to reduce fat cells. Some studies prove it reduces 25% of fat at the treatment site in just one session.</w:t>
      </w:r>
    </w:p>
    <w:p w14:paraId="358A3760" w14:textId="77777777" w:rsidR="00BD6DDD" w:rsidRDefault="00BD6DDD" w:rsidP="00BD6DDD">
      <w:pPr>
        <w:pStyle w:val="NormalWeb"/>
        <w:spacing w:before="240" w:beforeAutospacing="0" w:after="240" w:afterAutospacing="0"/>
      </w:pPr>
      <w:r>
        <w:rPr>
          <w:rFonts w:ascii="Arial" w:hAnsi="Arial" w:cs="Arial"/>
          <w:color w:val="000000"/>
          <w:sz w:val="22"/>
          <w:szCs w:val="22"/>
        </w:rPr>
        <w:t>Does CoolSculpting Hurt?</w:t>
      </w:r>
    </w:p>
    <w:p w14:paraId="127B3E03" w14:textId="77777777" w:rsidR="00BD6DDD" w:rsidRDefault="00BD6DDD" w:rsidP="00BD6DDD">
      <w:pPr>
        <w:pStyle w:val="NormalWeb"/>
        <w:spacing w:before="240" w:beforeAutospacing="0" w:after="240" w:afterAutospacing="0"/>
      </w:pPr>
      <w:r>
        <w:rPr>
          <w:rFonts w:ascii="Arial" w:hAnsi="Arial" w:cs="Arial"/>
          <w:color w:val="000000"/>
          <w:sz w:val="22"/>
          <w:szCs w:val="22"/>
        </w:rPr>
        <w:t xml:space="preserve">CoolSculpting is virtually painless. It is known as a tolerable treatment that patients can enjoy. When the machine activates, some patients feel a tugging sensation and an intense cooling at the treatment site. This </w:t>
      </w:r>
      <w:proofErr w:type="gramStart"/>
      <w:r>
        <w:rPr>
          <w:rFonts w:ascii="Arial" w:hAnsi="Arial" w:cs="Arial"/>
          <w:color w:val="000000"/>
          <w:sz w:val="22"/>
          <w:szCs w:val="22"/>
        </w:rPr>
        <w:t>is described as being</w:t>
      </w:r>
      <w:proofErr w:type="gramEnd"/>
      <w:r>
        <w:rPr>
          <w:rFonts w:ascii="Arial" w:hAnsi="Arial" w:cs="Arial"/>
          <w:color w:val="000000"/>
          <w:sz w:val="22"/>
          <w:szCs w:val="22"/>
        </w:rPr>
        <w:t xml:space="preserve"> uncomfortable, but the treatment site eventually goes numb, and patients can relax and enjoy the duration of the cooling session.</w:t>
      </w:r>
    </w:p>
    <w:p w14:paraId="1D06AE4B" w14:textId="77777777" w:rsidR="00BD6DDD" w:rsidRDefault="00BD6DDD" w:rsidP="00BD6DDD">
      <w:pPr>
        <w:pStyle w:val="NormalWeb"/>
        <w:spacing w:before="240" w:beforeAutospacing="0" w:after="240" w:afterAutospacing="0"/>
        <w:jc w:val="right"/>
      </w:pPr>
      <w:r>
        <w:rPr>
          <w:rFonts w:ascii="Arial" w:hAnsi="Arial" w:cs="Arial"/>
          <w:color w:val="000000"/>
          <w:sz w:val="22"/>
          <w:szCs w:val="22"/>
          <w:u w:val="single"/>
        </w:rPr>
        <w:t>What is CoolSculpting Elite?&gt;&gt;</w:t>
      </w:r>
    </w:p>
    <w:p w14:paraId="24592560" w14:textId="77777777" w:rsidR="00BD6DDD" w:rsidRDefault="00BD6DDD" w:rsidP="00BD6DDD">
      <w:pPr>
        <w:pStyle w:val="NormalWeb"/>
        <w:spacing w:before="240" w:beforeAutospacing="0" w:after="240" w:afterAutospacing="0"/>
      </w:pPr>
      <w:r>
        <w:rPr>
          <w:rFonts w:ascii="Arial" w:hAnsi="Arial" w:cs="Arial"/>
          <w:color w:val="000000"/>
          <w:sz w:val="22"/>
          <w:szCs w:val="22"/>
        </w:rPr>
        <w:t>Can You Do CoolSculpting at Home?</w:t>
      </w:r>
    </w:p>
    <w:p w14:paraId="0AFB9B36" w14:textId="77777777" w:rsidR="00BD6DDD" w:rsidRDefault="00BD6DDD" w:rsidP="00BD6DDD">
      <w:pPr>
        <w:pStyle w:val="NormalWeb"/>
        <w:spacing w:before="240" w:beforeAutospacing="0" w:after="240" w:afterAutospacing="0"/>
      </w:pPr>
      <w:r>
        <w:rPr>
          <w:rFonts w:ascii="Arial" w:hAnsi="Arial" w:cs="Arial"/>
          <w:color w:val="000000"/>
          <w:sz w:val="22"/>
          <w:szCs w:val="22"/>
        </w:rPr>
        <w:t>No, trying CoolSculpting at home does not work. It is dangerous. People attempt to mimic the cooling of CoolSculpting with ice packs. This does not work and often causes thermal damage or frostbite. Licensed professionals should only perform CoolSculpting.</w:t>
      </w:r>
    </w:p>
    <w:p w14:paraId="717E1718" w14:textId="77777777" w:rsidR="00BD6DDD" w:rsidRDefault="00BD6DDD" w:rsidP="00BD6DDD">
      <w:pPr>
        <w:pStyle w:val="NormalWeb"/>
        <w:spacing w:before="240" w:beforeAutospacing="0" w:after="240" w:afterAutospacing="0"/>
      </w:pPr>
      <w:r>
        <w:rPr>
          <w:rFonts w:ascii="Arial" w:hAnsi="Arial" w:cs="Arial"/>
          <w:color w:val="000000"/>
          <w:sz w:val="22"/>
          <w:szCs w:val="22"/>
        </w:rPr>
        <w:t>Am I the Right CoolSculpting Candidate?</w:t>
      </w:r>
    </w:p>
    <w:p w14:paraId="0D48E191" w14:textId="77777777" w:rsidR="00BD6DDD" w:rsidRDefault="00BD6DDD" w:rsidP="00BD6DDD">
      <w:pPr>
        <w:pStyle w:val="NormalWeb"/>
        <w:spacing w:before="240" w:beforeAutospacing="0" w:after="240" w:afterAutospacing="0"/>
      </w:pPr>
      <w:r>
        <w:rPr>
          <w:rFonts w:ascii="Arial" w:hAnsi="Arial" w:cs="Arial"/>
          <w:color w:val="000000"/>
          <w:sz w:val="22"/>
          <w:szCs w:val="22"/>
        </w:rPr>
        <w:lastRenderedPageBreak/>
        <w:t>CoolSculpting is not for everyone. It works best for healthy, active adults struggling with resistant fat cells in problem areas. It should never be used to treat obesity or as a weight-loss treatment. If you question your candidacy, you should schedule a free consultation with a reputable provider near you.</w:t>
      </w:r>
    </w:p>
    <w:p w14:paraId="4002363E" w14:textId="77777777" w:rsidR="00BD6DDD" w:rsidRDefault="00BD6DDD" w:rsidP="00BD6DDD">
      <w:pPr>
        <w:pStyle w:val="NormalWeb"/>
        <w:spacing w:before="240" w:beforeAutospacing="0" w:after="240" w:afterAutospacing="0"/>
      </w:pPr>
      <w:r>
        <w:rPr>
          <w:rFonts w:ascii="Arial" w:hAnsi="Arial" w:cs="Arial"/>
          <w:color w:val="000000"/>
          <w:sz w:val="22"/>
          <w:szCs w:val="22"/>
        </w:rPr>
        <w:t>When Will I See CoolSculpting Results?</w:t>
      </w:r>
    </w:p>
    <w:p w14:paraId="2FE7B5B3" w14:textId="77777777" w:rsidR="00BD6DDD" w:rsidRDefault="00BD6DDD" w:rsidP="00BD6DDD">
      <w:pPr>
        <w:pStyle w:val="NormalWeb"/>
        <w:spacing w:before="240" w:beforeAutospacing="0" w:after="240" w:afterAutospacing="0"/>
      </w:pPr>
      <w:r>
        <w:rPr>
          <w:rFonts w:ascii="Arial" w:hAnsi="Arial" w:cs="Arial"/>
          <w:color w:val="000000"/>
          <w:sz w:val="22"/>
          <w:szCs w:val="22"/>
        </w:rPr>
        <w:t xml:space="preserve">CoolSculpting results are noticeable within 8 to 12 weeks. Some people may see results sooner. The fat reduction continues for up to 6 months after completing a treatment plan. As with any cosmetic treatment, results will </w:t>
      </w:r>
      <w:proofErr w:type="gramStart"/>
      <w:r>
        <w:rPr>
          <w:rFonts w:ascii="Arial" w:hAnsi="Arial" w:cs="Arial"/>
          <w:color w:val="000000"/>
          <w:sz w:val="22"/>
          <w:szCs w:val="22"/>
        </w:rPr>
        <w:t>vary.*</w:t>
      </w:r>
      <w:proofErr w:type="gramEnd"/>
    </w:p>
    <w:p w14:paraId="67327150" w14:textId="77777777" w:rsidR="00BD6DDD" w:rsidRDefault="00BD6DDD" w:rsidP="00BD6DDD">
      <w:pPr>
        <w:pStyle w:val="NormalWeb"/>
        <w:spacing w:before="240" w:beforeAutospacing="0" w:after="240" w:afterAutospacing="0"/>
      </w:pPr>
      <w:r>
        <w:rPr>
          <w:rFonts w:ascii="Arial" w:hAnsi="Arial" w:cs="Arial"/>
          <w:color w:val="000000"/>
          <w:sz w:val="22"/>
          <w:szCs w:val="22"/>
        </w:rPr>
        <w:t>Is CoolSculpting Dangerous?</w:t>
      </w:r>
    </w:p>
    <w:p w14:paraId="1531E960" w14:textId="77777777" w:rsidR="00BD6DDD" w:rsidRDefault="00BD6DDD" w:rsidP="00BD6DDD">
      <w:pPr>
        <w:pStyle w:val="NormalWeb"/>
        <w:spacing w:before="240" w:beforeAutospacing="0" w:after="240" w:afterAutospacing="0"/>
      </w:pPr>
      <w:r>
        <w:rPr>
          <w:rFonts w:ascii="Arial" w:hAnsi="Arial" w:cs="Arial"/>
          <w:color w:val="000000"/>
          <w:sz w:val="22"/>
          <w:szCs w:val="22"/>
        </w:rPr>
        <w:t>CoolSculpting is FDA-cleared. Numerous clinical studies and trials also back it. Risks or side effects are rare. To completely safeguard against adverse reactions, you should select the most professional provider.</w:t>
      </w:r>
    </w:p>
    <w:p w14:paraId="36D2BD26" w14:textId="77777777" w:rsidR="00BD6DDD" w:rsidRDefault="00BD6DDD" w:rsidP="00BD6DDD">
      <w:pPr>
        <w:pStyle w:val="NormalWeb"/>
        <w:spacing w:before="240" w:beforeAutospacing="0" w:after="240" w:afterAutospacing="0"/>
      </w:pPr>
      <w:r>
        <w:rPr>
          <w:rFonts w:ascii="Arial" w:hAnsi="Arial" w:cs="Arial"/>
          <w:color w:val="000000"/>
          <w:sz w:val="22"/>
          <w:szCs w:val="22"/>
        </w:rPr>
        <w:t>What is CoolSculpting Elite?</w:t>
      </w:r>
    </w:p>
    <w:p w14:paraId="4DAF3A43" w14:textId="77777777" w:rsidR="00BD6DDD" w:rsidRDefault="00BD6DDD" w:rsidP="00BD6DDD">
      <w:pPr>
        <w:pStyle w:val="NormalWeb"/>
        <w:spacing w:before="240" w:beforeAutospacing="0" w:after="240" w:afterAutospacing="0"/>
      </w:pPr>
      <w:r>
        <w:rPr>
          <w:rFonts w:ascii="Arial" w:hAnsi="Arial" w:cs="Arial"/>
          <w:color w:val="000000"/>
          <w:sz w:val="22"/>
          <w:szCs w:val="22"/>
        </w:rPr>
        <w:t>CoolSculpting Elite is the newest fat-freezing treatment available on the market. It uses the same advanced cooling technology as the original CoolSculpting but has many advantages over the original treatment.</w:t>
      </w:r>
    </w:p>
    <w:p w14:paraId="565B05EA" w14:textId="77777777" w:rsidR="00BD6DDD" w:rsidRDefault="00BD6DDD" w:rsidP="00BD6DDD">
      <w:pPr>
        <w:pStyle w:val="NormalWeb"/>
        <w:spacing w:before="240" w:beforeAutospacing="0" w:after="240" w:afterAutospacing="0"/>
        <w:jc w:val="right"/>
      </w:pPr>
      <w:r>
        <w:rPr>
          <w:rFonts w:ascii="Arial" w:hAnsi="Arial" w:cs="Arial"/>
          <w:color w:val="000000"/>
          <w:sz w:val="22"/>
          <w:szCs w:val="22"/>
          <w:u w:val="single"/>
        </w:rPr>
        <w:t>CoolSculpting vs. CoolSculpting Elite&gt;&gt;</w:t>
      </w:r>
    </w:p>
    <w:p w14:paraId="7CFEB939" w14:textId="77777777" w:rsidR="00BD6DDD" w:rsidRDefault="00BD6DDD" w:rsidP="00BD6DDD">
      <w:pPr>
        <w:pStyle w:val="NormalWeb"/>
        <w:spacing w:before="240" w:beforeAutospacing="0" w:after="240" w:afterAutospacing="0"/>
      </w:pPr>
      <w:r>
        <w:rPr>
          <w:rFonts w:ascii="Arial" w:hAnsi="Arial" w:cs="Arial"/>
          <w:color w:val="000000"/>
          <w:sz w:val="22"/>
          <w:szCs w:val="22"/>
        </w:rPr>
        <w:t>What is Different about CoolSculpting Elite?</w:t>
      </w:r>
    </w:p>
    <w:p w14:paraId="5314AA08" w14:textId="77777777" w:rsidR="00BD6DDD" w:rsidRDefault="00BD6DDD" w:rsidP="00BD6DDD">
      <w:pPr>
        <w:pStyle w:val="NormalWeb"/>
        <w:spacing w:before="240" w:beforeAutospacing="0" w:after="240" w:afterAutospacing="0"/>
      </w:pPr>
      <w:r>
        <w:rPr>
          <w:rFonts w:ascii="Arial" w:hAnsi="Arial" w:cs="Arial"/>
          <w:color w:val="000000"/>
          <w:sz w:val="22"/>
          <w:szCs w:val="22"/>
        </w:rPr>
        <w:t>CoolSculpting Elite features several new improvements. It has re-engineered applicators with longer cooling panels and a new C-shape design. As a result, it is a more comfortable treatment that yields more impressive results and 2x the fat reduction in less time.</w:t>
      </w:r>
    </w:p>
    <w:p w14:paraId="5ACBC527" w14:textId="77777777" w:rsidR="00BD6DDD" w:rsidRDefault="00BD6DDD" w:rsidP="00BD6DDD">
      <w:pPr>
        <w:pStyle w:val="NormalWeb"/>
        <w:spacing w:before="240" w:beforeAutospacing="0" w:after="240" w:afterAutospacing="0"/>
      </w:pPr>
      <w:r>
        <w:rPr>
          <w:rFonts w:ascii="Arial" w:hAnsi="Arial" w:cs="Arial"/>
          <w:color w:val="000000"/>
          <w:sz w:val="22"/>
          <w:szCs w:val="22"/>
        </w:rPr>
        <w:t>CoolSculpting Elite Near Me</w:t>
      </w:r>
    </w:p>
    <w:p w14:paraId="5657579C" w14:textId="77777777" w:rsidR="00BD6DDD" w:rsidRDefault="00BD6DDD" w:rsidP="00BD6DDD">
      <w:pPr>
        <w:pStyle w:val="NormalWeb"/>
        <w:spacing w:before="240" w:beforeAutospacing="0" w:after="240" w:afterAutospacing="0"/>
      </w:pPr>
      <w:r>
        <w:rPr>
          <w:rFonts w:ascii="Arial" w:hAnsi="Arial" w:cs="Arial"/>
          <w:color w:val="000000"/>
          <w:sz w:val="22"/>
          <w:szCs w:val="22"/>
        </w:rPr>
        <w:t>If you want to learn more about the newest, revolutionary fat freezing treatment, CoolSculpting Elite, contact Admire Aesthetics. We are the leading provider of Coolsculpting Elite in the Grants Pass and Medford, OR areas. Call us at 541-210-8806 to schedule your complimentary consultation to discover everything you need to know about fat freezing with Coolsculpting Elite.</w:t>
      </w:r>
    </w:p>
    <w:p w14:paraId="6FC8F1D5" w14:textId="77777777" w:rsidR="00BD6DDD" w:rsidRDefault="00BD6DDD" w:rsidP="00BD6DDD">
      <w:pPr>
        <w:pStyle w:val="NormalWeb"/>
        <w:spacing w:before="240" w:beforeAutospacing="0" w:after="200" w:afterAutospacing="0"/>
      </w:pPr>
      <w:r>
        <w:rPr>
          <w:rFonts w:ascii="Arial" w:hAnsi="Arial" w:cs="Arial"/>
          <w:color w:val="000000"/>
          <w:sz w:val="22"/>
          <w:szCs w:val="22"/>
        </w:rPr>
        <w:t>Sources:</w:t>
      </w:r>
    </w:p>
    <w:p w14:paraId="0AF26361" w14:textId="77777777" w:rsidR="00BD6DDD" w:rsidRDefault="00BD6DDD" w:rsidP="00BD6DDD">
      <w:pPr>
        <w:pStyle w:val="NormalWeb"/>
        <w:spacing w:before="240" w:beforeAutospacing="0" w:after="200" w:afterAutospacing="0"/>
      </w:pPr>
      <w:r>
        <w:rPr>
          <w:rFonts w:ascii="Cambria Math" w:hAnsi="Cambria Math" w:cs="Cambria Math"/>
          <w:color w:val="C0504D"/>
          <w:sz w:val="22"/>
          <w:szCs w:val="22"/>
        </w:rPr>
        <w:t>ⁱ</w:t>
      </w:r>
      <w:hyperlink r:id="rId4" w:history="1">
        <w:r>
          <w:rPr>
            <w:rStyle w:val="Hyperlink"/>
            <w:rFonts w:ascii="Arial" w:hAnsi="Arial" w:cs="Arial"/>
            <w:color w:val="C0504D"/>
            <w:sz w:val="22"/>
            <w:szCs w:val="22"/>
          </w:rPr>
          <w:t xml:space="preserve"> </w:t>
        </w:r>
        <w:proofErr w:type="spellStart"/>
        <w:r>
          <w:rPr>
            <w:rStyle w:val="Hyperlink"/>
            <w:rFonts w:ascii="Calibri" w:hAnsi="Calibri" w:cs="Calibri"/>
            <w:color w:val="C0504D"/>
            <w:sz w:val="22"/>
            <w:szCs w:val="22"/>
          </w:rPr>
          <w:t>Cryolipolysis</w:t>
        </w:r>
        <w:proofErr w:type="spellEnd"/>
        <w:r>
          <w:rPr>
            <w:rStyle w:val="Hyperlink"/>
            <w:rFonts w:ascii="Calibri" w:hAnsi="Calibri" w:cs="Calibri"/>
            <w:color w:val="C0504D"/>
            <w:sz w:val="22"/>
            <w:szCs w:val="22"/>
          </w:rPr>
          <w:t xml:space="preserve"> </w:t>
        </w:r>
        <w:proofErr w:type="gramStart"/>
        <w:r>
          <w:rPr>
            <w:rStyle w:val="Hyperlink"/>
            <w:rFonts w:ascii="Calibri" w:hAnsi="Calibri" w:cs="Calibri"/>
            <w:color w:val="C0504D"/>
            <w:sz w:val="22"/>
            <w:szCs w:val="22"/>
          </w:rPr>
          <w:t>For</w:t>
        </w:r>
        <w:proofErr w:type="gramEnd"/>
        <w:r>
          <w:rPr>
            <w:rStyle w:val="Hyperlink"/>
            <w:rFonts w:ascii="Calibri" w:hAnsi="Calibri" w:cs="Calibri"/>
            <w:color w:val="C0504D"/>
            <w:sz w:val="22"/>
            <w:szCs w:val="22"/>
          </w:rPr>
          <w:t xml:space="preserve"> Noninvasive Body Contouring</w:t>
        </w:r>
      </w:hyperlink>
    </w:p>
    <w:p w14:paraId="0FDB4267" w14:textId="77777777" w:rsidR="00BD6DDD" w:rsidRDefault="00BD6DDD" w:rsidP="00BD6DDD">
      <w:pPr>
        <w:pStyle w:val="NormalWeb"/>
        <w:spacing w:before="240" w:beforeAutospacing="0" w:after="200" w:afterAutospacing="0"/>
      </w:pPr>
      <w:r>
        <w:rPr>
          <w:rFonts w:ascii="Cambria Math" w:hAnsi="Cambria Math" w:cs="Cambria Math"/>
          <w:color w:val="C0504D"/>
          <w:sz w:val="22"/>
          <w:szCs w:val="22"/>
        </w:rPr>
        <w:t>ⁱⁱ</w:t>
      </w:r>
      <w:hyperlink r:id="rId5" w:history="1">
        <w:r>
          <w:rPr>
            <w:rStyle w:val="Hyperlink"/>
            <w:rFonts w:ascii="Arial" w:hAnsi="Arial" w:cs="Arial"/>
            <w:color w:val="C0504D"/>
            <w:sz w:val="22"/>
            <w:szCs w:val="22"/>
          </w:rPr>
          <w:t xml:space="preserve"> </w:t>
        </w:r>
        <w:r>
          <w:rPr>
            <w:rStyle w:val="Hyperlink"/>
            <w:rFonts w:ascii="Calibri" w:hAnsi="Calibri" w:cs="Calibri"/>
            <w:color w:val="C0504D"/>
            <w:sz w:val="22"/>
            <w:szCs w:val="22"/>
          </w:rPr>
          <w:t xml:space="preserve">Safety, Tolerance, And Patient Satisfaction </w:t>
        </w:r>
        <w:proofErr w:type="gramStart"/>
        <w:r>
          <w:rPr>
            <w:rStyle w:val="Hyperlink"/>
            <w:rFonts w:ascii="Calibri" w:hAnsi="Calibri" w:cs="Calibri"/>
            <w:color w:val="C0504D"/>
            <w:sz w:val="22"/>
            <w:szCs w:val="22"/>
          </w:rPr>
          <w:t>With</w:t>
        </w:r>
        <w:proofErr w:type="gramEnd"/>
        <w:r>
          <w:rPr>
            <w:rStyle w:val="Hyperlink"/>
            <w:rFonts w:ascii="Calibri" w:hAnsi="Calibri" w:cs="Calibri"/>
            <w:color w:val="C0504D"/>
            <w:sz w:val="22"/>
            <w:szCs w:val="22"/>
          </w:rPr>
          <w:t xml:space="preserve"> Noninvasive </w:t>
        </w:r>
        <w:proofErr w:type="spellStart"/>
        <w:r>
          <w:rPr>
            <w:rStyle w:val="Hyperlink"/>
            <w:rFonts w:ascii="Calibri" w:hAnsi="Calibri" w:cs="Calibri"/>
            <w:color w:val="C0504D"/>
            <w:sz w:val="22"/>
            <w:szCs w:val="22"/>
          </w:rPr>
          <w:t>Cryolipolysis</w:t>
        </w:r>
        <w:proofErr w:type="spellEnd"/>
        <w:r>
          <w:rPr>
            <w:rStyle w:val="Hyperlink"/>
            <w:rFonts w:ascii="Calibri" w:hAnsi="Calibri" w:cs="Calibri"/>
            <w:color w:val="C0504D"/>
            <w:sz w:val="22"/>
            <w:szCs w:val="22"/>
          </w:rPr>
          <w:t>.</w:t>
        </w:r>
      </w:hyperlink>
    </w:p>
    <w:p w14:paraId="698F2BCD" w14:textId="77777777" w:rsidR="00BD6DDD" w:rsidRDefault="00BD6DDD" w:rsidP="00BD6DDD">
      <w:pPr>
        <w:pStyle w:val="NormalWeb"/>
        <w:spacing w:before="240" w:beforeAutospacing="0" w:after="240" w:afterAutospacing="0"/>
      </w:pPr>
      <w:r>
        <w:rPr>
          <w:rFonts w:ascii="Cambria Math" w:hAnsi="Cambria Math" w:cs="Cambria Math"/>
          <w:color w:val="C0504D"/>
          <w:sz w:val="22"/>
          <w:szCs w:val="22"/>
        </w:rPr>
        <w:t>ⁱⁱⁱ</w:t>
      </w:r>
      <w:hyperlink r:id="rId6" w:history="1">
        <w:r>
          <w:rPr>
            <w:rStyle w:val="Hyperlink"/>
            <w:rFonts w:ascii="Arial" w:hAnsi="Arial" w:cs="Arial"/>
            <w:color w:val="C0504D"/>
            <w:sz w:val="22"/>
            <w:szCs w:val="22"/>
          </w:rPr>
          <w:t xml:space="preserve"> </w:t>
        </w:r>
        <w:r>
          <w:rPr>
            <w:rStyle w:val="Hyperlink"/>
            <w:rFonts w:ascii="Calibri" w:hAnsi="Calibri" w:cs="Calibri"/>
            <w:color w:val="C0504D"/>
            <w:sz w:val="22"/>
            <w:szCs w:val="22"/>
          </w:rPr>
          <w:t xml:space="preserve">Long-term efficacy follow-up on two </w:t>
        </w:r>
        <w:proofErr w:type="spellStart"/>
        <w:r>
          <w:rPr>
            <w:rStyle w:val="Hyperlink"/>
            <w:rFonts w:ascii="Calibri" w:hAnsi="Calibri" w:cs="Calibri"/>
            <w:color w:val="C0504D"/>
            <w:sz w:val="22"/>
            <w:szCs w:val="22"/>
          </w:rPr>
          <w:t>cryolipolysis</w:t>
        </w:r>
        <w:proofErr w:type="spellEnd"/>
        <w:r>
          <w:rPr>
            <w:rStyle w:val="Hyperlink"/>
            <w:rFonts w:ascii="Calibri" w:hAnsi="Calibri" w:cs="Calibri"/>
            <w:color w:val="C0504D"/>
            <w:sz w:val="22"/>
            <w:szCs w:val="22"/>
          </w:rPr>
          <w:t xml:space="preserve"> case studies: </w:t>
        </w:r>
        <w:proofErr w:type="gramStart"/>
        <w:r>
          <w:rPr>
            <w:rStyle w:val="Hyperlink"/>
            <w:rFonts w:ascii="Calibri" w:hAnsi="Calibri" w:cs="Calibri"/>
            <w:color w:val="C0504D"/>
            <w:sz w:val="22"/>
            <w:szCs w:val="22"/>
          </w:rPr>
          <w:t>6 and 9 years</w:t>
        </w:r>
        <w:proofErr w:type="gramEnd"/>
        <w:r>
          <w:rPr>
            <w:rStyle w:val="Hyperlink"/>
            <w:rFonts w:ascii="Calibri" w:hAnsi="Calibri" w:cs="Calibri"/>
            <w:color w:val="C0504D"/>
            <w:sz w:val="22"/>
            <w:szCs w:val="22"/>
          </w:rPr>
          <w:t xml:space="preserve"> post-treatment</w:t>
        </w:r>
      </w:hyperlink>
    </w:p>
    <w:p w14:paraId="60EFE6D3"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6DDD"/>
    <w:rsid w:val="00807DBE"/>
    <w:rsid w:val="00B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3673"/>
  <w15:chartTrackingRefBased/>
  <w15:docId w15:val="{657365D4-D2A4-4678-8BEE-65C3BB79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D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6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2022-03-20T20:14:00Z</dcterms:created>
  <dcterms:modified xsi:type="dcterms:W3CDTF">2022-03-20T20:14:00Z</dcterms:modified>
</cp:coreProperties>
</file>