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D6F9" w14:textId="77777777" w:rsidR="00DA6516" w:rsidRDefault="00DA6516" w:rsidP="00DA6516">
      <w:pPr>
        <w:pStyle w:val="NormalWeb"/>
        <w:spacing w:before="240" w:beforeAutospacing="0" w:after="0" w:afterAutospacing="0"/>
      </w:pPr>
      <w:r>
        <w:rPr>
          <w:rFonts w:ascii="Arial" w:hAnsi="Arial" w:cs="Arial"/>
          <w:color w:val="0E101A"/>
          <w:sz w:val="22"/>
          <w:szCs w:val="22"/>
        </w:rPr>
        <w:t xml:space="preserve">Does CoolSculpting Tighten </w:t>
      </w:r>
      <w:proofErr w:type="spellStart"/>
      <w:r>
        <w:rPr>
          <w:rFonts w:ascii="Arial" w:hAnsi="Arial" w:cs="Arial"/>
          <w:color w:val="0E101A"/>
          <w:sz w:val="22"/>
          <w:szCs w:val="22"/>
        </w:rPr>
        <w:t>Skin.Article</w:t>
      </w:r>
      <w:proofErr w:type="spellEnd"/>
      <w:r>
        <w:rPr>
          <w:rFonts w:ascii="Arial" w:hAnsi="Arial" w:cs="Arial"/>
          <w:color w:val="0E101A"/>
          <w:sz w:val="22"/>
          <w:szCs w:val="22"/>
        </w:rPr>
        <w:t>.</w:t>
      </w:r>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Dōcerē</w:t>
      </w:r>
      <w:proofErr w:type="spellEnd"/>
      <w:r>
        <w:rPr>
          <w:rFonts w:ascii="Arial" w:hAnsi="Arial" w:cs="Arial"/>
          <w:color w:val="000000"/>
          <w:sz w:val="20"/>
          <w:szCs w:val="20"/>
          <w:shd w:val="clear" w:color="auto" w:fill="FFFFFF"/>
        </w:rPr>
        <w:t xml:space="preserve"> Medical Spa and Laser </w:t>
      </w:r>
      <w:proofErr w:type="spellStart"/>
      <w:r>
        <w:rPr>
          <w:rFonts w:ascii="Arial" w:hAnsi="Arial" w:cs="Arial"/>
          <w:color w:val="000000"/>
          <w:sz w:val="20"/>
          <w:szCs w:val="20"/>
          <w:shd w:val="clear" w:color="auto" w:fill="FFFFFF"/>
        </w:rPr>
        <w:t>Center</w:t>
      </w:r>
      <w:r>
        <w:rPr>
          <w:rFonts w:ascii="Arial" w:hAnsi="Arial" w:cs="Arial"/>
          <w:color w:val="0E101A"/>
          <w:sz w:val="22"/>
          <w:szCs w:val="22"/>
        </w:rPr>
        <w:t>.KA</w:t>
      </w:r>
      <w:proofErr w:type="spellEnd"/>
    </w:p>
    <w:p w14:paraId="6894E572" w14:textId="77777777" w:rsidR="00DA6516" w:rsidRDefault="00DA6516" w:rsidP="00DA6516">
      <w:pPr>
        <w:pStyle w:val="NormalWeb"/>
        <w:spacing w:before="240" w:beforeAutospacing="0" w:after="0" w:afterAutospacing="0"/>
      </w:pPr>
      <w:r>
        <w:rPr>
          <w:rFonts w:ascii="Arial" w:hAnsi="Arial" w:cs="Arial"/>
          <w:color w:val="0E101A"/>
          <w:sz w:val="22"/>
          <w:szCs w:val="22"/>
        </w:rPr>
        <w:t>/</w:t>
      </w:r>
      <w:proofErr w:type="gramStart"/>
      <w:r>
        <w:rPr>
          <w:rFonts w:ascii="Arial" w:hAnsi="Arial" w:cs="Arial"/>
          <w:color w:val="0E101A"/>
          <w:sz w:val="22"/>
          <w:szCs w:val="22"/>
        </w:rPr>
        <w:t>does</w:t>
      </w:r>
      <w:proofErr w:type="gramEnd"/>
      <w:r>
        <w:rPr>
          <w:rFonts w:ascii="Arial" w:hAnsi="Arial" w:cs="Arial"/>
          <w:color w:val="0E101A"/>
          <w:sz w:val="22"/>
          <w:szCs w:val="22"/>
        </w:rPr>
        <w:t xml:space="preserve"> </w:t>
      </w:r>
      <w:proofErr w:type="spellStart"/>
      <w:r>
        <w:rPr>
          <w:rFonts w:ascii="Arial" w:hAnsi="Arial" w:cs="Arial"/>
          <w:color w:val="0E101A"/>
          <w:sz w:val="22"/>
          <w:szCs w:val="22"/>
        </w:rPr>
        <w:t>coolsculpting</w:t>
      </w:r>
      <w:proofErr w:type="spellEnd"/>
      <w:r>
        <w:rPr>
          <w:rFonts w:ascii="Arial" w:hAnsi="Arial" w:cs="Arial"/>
          <w:color w:val="0E101A"/>
          <w:sz w:val="22"/>
          <w:szCs w:val="22"/>
        </w:rPr>
        <w:t xml:space="preserve"> tighten skin</w:t>
      </w:r>
    </w:p>
    <w:p w14:paraId="33334232" w14:textId="77777777" w:rsidR="00DA6516" w:rsidRDefault="00DA6516" w:rsidP="00DA6516">
      <w:pPr>
        <w:pStyle w:val="NormalWeb"/>
        <w:spacing w:before="240" w:beforeAutospacing="0" w:after="0" w:afterAutospacing="0"/>
      </w:pPr>
      <w:r>
        <w:rPr>
          <w:rFonts w:ascii="Arial" w:hAnsi="Arial" w:cs="Arial"/>
          <w:color w:val="0E101A"/>
          <w:sz w:val="22"/>
          <w:szCs w:val="22"/>
        </w:rPr>
        <w:t xml:space="preserve">KW does </w:t>
      </w:r>
      <w:proofErr w:type="spellStart"/>
      <w:r>
        <w:rPr>
          <w:rFonts w:ascii="Arial" w:hAnsi="Arial" w:cs="Arial"/>
          <w:color w:val="0E101A"/>
          <w:sz w:val="22"/>
          <w:szCs w:val="22"/>
        </w:rPr>
        <w:t>coolsculpting</w:t>
      </w:r>
      <w:proofErr w:type="spellEnd"/>
      <w:r>
        <w:rPr>
          <w:rFonts w:ascii="Arial" w:hAnsi="Arial" w:cs="Arial"/>
          <w:color w:val="0E101A"/>
          <w:sz w:val="22"/>
          <w:szCs w:val="22"/>
        </w:rPr>
        <w:t xml:space="preserve"> tighten skin</w:t>
      </w:r>
    </w:p>
    <w:p w14:paraId="507F54B3" w14:textId="77777777" w:rsidR="00DA6516" w:rsidRDefault="00DA6516" w:rsidP="00DA6516">
      <w:pPr>
        <w:pStyle w:val="NormalWeb"/>
        <w:spacing w:before="240" w:beforeAutospacing="0" w:after="0" w:afterAutospacing="0"/>
      </w:pPr>
      <w:r>
        <w:rPr>
          <w:rFonts w:ascii="Arial" w:hAnsi="Arial" w:cs="Arial"/>
          <w:color w:val="0E101A"/>
          <w:sz w:val="22"/>
          <w:szCs w:val="22"/>
        </w:rPr>
        <w:t>Meta: Does CoolSculpting Tighten Skin? It seems CoolSculpting does it all. New clinical studies and FDA-clearance suggest CoolSculpting improves skin laxity.</w:t>
      </w:r>
    </w:p>
    <w:p w14:paraId="3FE13D61" w14:textId="77777777" w:rsidR="00DA6516" w:rsidRDefault="00DA6516" w:rsidP="00DA6516">
      <w:pPr>
        <w:pStyle w:val="NormalWeb"/>
        <w:spacing w:before="240" w:beforeAutospacing="0" w:after="0" w:afterAutospacing="0"/>
      </w:pPr>
      <w:r>
        <w:rPr>
          <w:rFonts w:ascii="Arial" w:hAnsi="Arial" w:cs="Arial"/>
          <w:color w:val="0E101A"/>
          <w:sz w:val="22"/>
          <w:szCs w:val="22"/>
        </w:rPr>
        <w:t>Does CoolSculpting Tighten Skin?</w:t>
      </w:r>
    </w:p>
    <w:p w14:paraId="3EFC90B9" w14:textId="77777777" w:rsidR="00DA6516" w:rsidRDefault="00DA6516" w:rsidP="00DA6516">
      <w:pPr>
        <w:pStyle w:val="NormalWeb"/>
        <w:spacing w:before="240" w:beforeAutospacing="0" w:after="0" w:afterAutospacing="0"/>
      </w:pPr>
      <w:r>
        <w:rPr>
          <w:rFonts w:ascii="Arial" w:hAnsi="Arial" w:cs="Arial"/>
          <w:color w:val="0E101A"/>
          <w:sz w:val="22"/>
          <w:szCs w:val="22"/>
        </w:rPr>
        <w:t>Does CoolSculpting Tighten Skin? Many people want to know more about what CoolSculpting can do. While we know it mostly from its revolutionary fat-reducing qualities, we now know it also improves skin laxity. The FDA recently cleared CoolSculpting for improving the appearance of lax tissue in the submental area while simultaneously reducing chin and neck fat. CoolSculpting treatments provide a double solution to the pesky problem of a double chin or turkey neck. Read on to learn more about fat in the chin and neck and how CoolSculpting reduces fat cells and improves lax skin. </w:t>
      </w:r>
    </w:p>
    <w:p w14:paraId="7A48E4EB" w14:textId="77777777" w:rsidR="00DA6516" w:rsidRDefault="00DA6516" w:rsidP="00DA6516">
      <w:pPr>
        <w:pStyle w:val="NormalWeb"/>
        <w:spacing w:before="240" w:beforeAutospacing="0" w:after="0" w:afterAutospacing="0"/>
        <w:jc w:val="right"/>
      </w:pPr>
      <w:r>
        <w:rPr>
          <w:rFonts w:ascii="Arial" w:hAnsi="Arial" w:cs="Arial"/>
          <w:color w:val="0E101A"/>
          <w:sz w:val="22"/>
          <w:szCs w:val="22"/>
          <w:u w:val="single"/>
        </w:rPr>
        <w:t>Related Article: What is CoolSculpting?</w:t>
      </w:r>
    </w:p>
    <w:p w14:paraId="5982F1CC" w14:textId="77777777" w:rsidR="00DA6516" w:rsidRDefault="00DA6516" w:rsidP="00DA6516">
      <w:pPr>
        <w:pStyle w:val="NormalWeb"/>
        <w:spacing w:before="240" w:beforeAutospacing="0" w:after="0" w:afterAutospacing="0"/>
      </w:pPr>
      <w:r>
        <w:rPr>
          <w:rFonts w:ascii="Arial" w:hAnsi="Arial" w:cs="Arial"/>
          <w:color w:val="0E101A"/>
          <w:sz w:val="22"/>
          <w:szCs w:val="22"/>
        </w:rPr>
        <w:t>What Causes Submental Fat?</w:t>
      </w:r>
    </w:p>
    <w:p w14:paraId="0F8304A4" w14:textId="77777777" w:rsidR="00DA6516" w:rsidRDefault="00DA6516" w:rsidP="00DA6516">
      <w:pPr>
        <w:pStyle w:val="NormalWeb"/>
        <w:spacing w:before="240" w:beforeAutospacing="0" w:after="0" w:afterAutospacing="0"/>
      </w:pPr>
      <w:r>
        <w:rPr>
          <w:rFonts w:ascii="Arial" w:hAnsi="Arial" w:cs="Arial"/>
          <w:color w:val="0E101A"/>
          <w:sz w:val="22"/>
          <w:szCs w:val="22"/>
        </w:rPr>
        <w:t>Fat quickly builds up in the submental region. It is a common and a big issue for several people. While you might think double chins or turkey necks are due to poor lifestyle choices, this is not always true. Fat in the chin and neck is notoriously stubborn. Hormones, age, and genetics influence it. According to some polls, fat in this area affects 2 out of 3 adults in America. Before CoolSculpting, liposuction was the only treatment for reducing submental fat. However, now CoolSculpting provides a safe, non-invasive way to reduce neck and chin fat. </w:t>
      </w:r>
    </w:p>
    <w:p w14:paraId="3055BFC7" w14:textId="77777777" w:rsidR="00DA6516" w:rsidRDefault="00DA6516" w:rsidP="00DA6516">
      <w:pPr>
        <w:pStyle w:val="NormalWeb"/>
        <w:spacing w:before="240" w:beforeAutospacing="0" w:after="0" w:afterAutospacing="0"/>
      </w:pPr>
      <w:r>
        <w:rPr>
          <w:rFonts w:ascii="Arial" w:hAnsi="Arial" w:cs="Arial"/>
          <w:color w:val="0E101A"/>
          <w:sz w:val="22"/>
          <w:szCs w:val="22"/>
        </w:rPr>
        <w:t xml:space="preserve">Reducing Submental Fat with the </w:t>
      </w:r>
      <w:proofErr w:type="spellStart"/>
      <w:r>
        <w:rPr>
          <w:rFonts w:ascii="Arial" w:hAnsi="Arial" w:cs="Arial"/>
          <w:color w:val="0E101A"/>
          <w:sz w:val="22"/>
          <w:szCs w:val="22"/>
        </w:rPr>
        <w:t>CoolMini</w:t>
      </w:r>
      <w:proofErr w:type="spellEnd"/>
    </w:p>
    <w:p w14:paraId="64AAF19C" w14:textId="77777777" w:rsidR="00DA6516" w:rsidRDefault="00DA6516" w:rsidP="00DA6516">
      <w:pPr>
        <w:pStyle w:val="NormalWeb"/>
        <w:spacing w:before="240" w:beforeAutospacing="0" w:after="0" w:afterAutospacing="0"/>
      </w:pPr>
      <w:r>
        <w:rPr>
          <w:rFonts w:ascii="Arial" w:hAnsi="Arial" w:cs="Arial"/>
          <w:color w:val="0E101A"/>
          <w:sz w:val="22"/>
          <w:szCs w:val="22"/>
        </w:rPr>
        <w:t xml:space="preserve">The newest line of CoolSculpting applicators includes the </w:t>
      </w:r>
      <w:proofErr w:type="spellStart"/>
      <w:r>
        <w:rPr>
          <w:rFonts w:ascii="Arial" w:hAnsi="Arial" w:cs="Arial"/>
          <w:color w:val="0E101A"/>
          <w:sz w:val="22"/>
          <w:szCs w:val="22"/>
        </w:rPr>
        <w:t>CoolMini</w:t>
      </w:r>
      <w:proofErr w:type="spellEnd"/>
      <w:r>
        <w:rPr>
          <w:rFonts w:ascii="Arial" w:hAnsi="Arial" w:cs="Arial"/>
          <w:color w:val="0E101A"/>
          <w:sz w:val="22"/>
          <w:szCs w:val="22"/>
        </w:rPr>
        <w:t xml:space="preserve"> applicator. This new handheld device was created to treat isolated pockets of fat in hard-to-reach areas specifically. The Cool Mini fits under the chin easily. Now, with the clinical evidence and findings, CoolSculpting also improves skin laxity in this area.</w:t>
      </w:r>
    </w:p>
    <w:p w14:paraId="0D03CFFB" w14:textId="77777777" w:rsidR="00DA6516" w:rsidRDefault="00DA6516" w:rsidP="00DA6516">
      <w:pPr>
        <w:pStyle w:val="NormalWeb"/>
        <w:spacing w:before="240" w:beforeAutospacing="0" w:after="0" w:afterAutospacing="0"/>
      </w:pPr>
      <w:r>
        <w:rPr>
          <w:rFonts w:ascii="Arial" w:hAnsi="Arial" w:cs="Arial"/>
          <w:color w:val="0E101A"/>
          <w:sz w:val="22"/>
          <w:szCs w:val="22"/>
        </w:rPr>
        <w:t>Clinical Evidence that CoolSculpting Tightens Skin</w:t>
      </w:r>
    </w:p>
    <w:p w14:paraId="664E8FA5" w14:textId="77777777" w:rsidR="00DA6516" w:rsidRDefault="00DA6516" w:rsidP="00DA6516">
      <w:pPr>
        <w:pStyle w:val="NormalWeb"/>
        <w:spacing w:before="240" w:beforeAutospacing="0" w:after="0" w:afterAutospacing="0"/>
      </w:pPr>
      <w:r>
        <w:rPr>
          <w:rFonts w:ascii="Arial" w:hAnsi="Arial" w:cs="Arial"/>
          <w:color w:val="0E101A"/>
          <w:sz w:val="22"/>
          <w:szCs w:val="22"/>
        </w:rPr>
        <w:t>One study, “</w:t>
      </w:r>
      <w:proofErr w:type="spellStart"/>
      <w:r>
        <w:fldChar w:fldCharType="begin"/>
      </w:r>
      <w:r>
        <w:instrText xml:space="preserve"> HYPERLINK "https://pubmed.ncbi.nlm.nih.gov/25417573/" </w:instrText>
      </w:r>
      <w:r>
        <w:fldChar w:fldCharType="separate"/>
      </w:r>
      <w:r>
        <w:rPr>
          <w:rStyle w:val="Hyperlink"/>
          <w:rFonts w:ascii="Arial" w:hAnsi="Arial" w:cs="Arial"/>
          <w:color w:val="4A6EE0"/>
          <w:sz w:val="22"/>
          <w:szCs w:val="22"/>
        </w:rPr>
        <w:t>Cryolipolysis</w:t>
      </w:r>
      <w:proofErr w:type="spellEnd"/>
      <w:r>
        <w:rPr>
          <w:rStyle w:val="Hyperlink"/>
          <w:rFonts w:ascii="Arial" w:hAnsi="Arial" w:cs="Arial"/>
          <w:color w:val="4A6EE0"/>
          <w:sz w:val="22"/>
          <w:szCs w:val="22"/>
        </w:rPr>
        <w:t xml:space="preserve"> and skin tightening</w:t>
      </w:r>
      <w:r>
        <w:fldChar w:fldCharType="end"/>
      </w:r>
      <w:r>
        <w:rPr>
          <w:rFonts w:ascii="Arial" w:hAnsi="Arial" w:cs="Arial"/>
          <w:color w:val="000000"/>
          <w:sz w:val="22"/>
          <w:szCs w:val="22"/>
        </w:rPr>
        <w:t xml:space="preserve">,” is published in the Journal of </w:t>
      </w:r>
      <w:r>
        <w:rPr>
          <w:rFonts w:ascii="Arial" w:hAnsi="Arial" w:cs="Arial"/>
          <w:i/>
          <w:iCs/>
          <w:color w:val="000000"/>
          <w:sz w:val="22"/>
          <w:szCs w:val="22"/>
        </w:rPr>
        <w:t xml:space="preserve">Dermatological Surgery. This study states, </w:t>
      </w:r>
      <w:r>
        <w:rPr>
          <w:rFonts w:ascii="Arial" w:hAnsi="Arial" w:cs="Arial"/>
          <w:color w:val="000000"/>
          <w:sz w:val="22"/>
          <w:szCs w:val="22"/>
        </w:rPr>
        <w:t>“</w:t>
      </w:r>
      <w:r>
        <w:rPr>
          <w:rFonts w:ascii="Arial" w:hAnsi="Arial" w:cs="Arial"/>
          <w:b/>
          <w:bCs/>
          <w:color w:val="000000"/>
          <w:sz w:val="22"/>
          <w:szCs w:val="22"/>
        </w:rPr>
        <w:t>Independent assessments by patients and investigators found consistent improvement in skin texture and laxity for treatments to the outer thighs, abdomen, arms, and back.</w:t>
      </w:r>
      <w:r>
        <w:rPr>
          <w:rFonts w:ascii="Arial" w:hAnsi="Arial" w:cs="Arial"/>
          <w:color w:val="000000"/>
          <w:sz w:val="22"/>
          <w:szCs w:val="22"/>
        </w:rPr>
        <w:t xml:space="preserve">” The study ends by stating, </w:t>
      </w:r>
      <w:r>
        <w:rPr>
          <w:rFonts w:ascii="Arial" w:hAnsi="Arial" w:cs="Arial"/>
          <w:b/>
          <w:bCs/>
          <w:color w:val="000000"/>
          <w:sz w:val="22"/>
          <w:szCs w:val="22"/>
        </w:rPr>
        <w:t xml:space="preserve">“This clinical evaluation demonstrates consistent improvement in skin texture, laxity, and cellulite after </w:t>
      </w:r>
      <w:proofErr w:type="spellStart"/>
      <w:r>
        <w:rPr>
          <w:rFonts w:ascii="Arial" w:hAnsi="Arial" w:cs="Arial"/>
          <w:b/>
          <w:bCs/>
          <w:color w:val="000000"/>
          <w:sz w:val="22"/>
          <w:szCs w:val="22"/>
        </w:rPr>
        <w:t>cryolipolysis</w:t>
      </w:r>
      <w:proofErr w:type="spellEnd"/>
      <w:r>
        <w:rPr>
          <w:rFonts w:ascii="Arial" w:hAnsi="Arial" w:cs="Arial"/>
          <w:b/>
          <w:bCs/>
          <w:color w:val="000000"/>
          <w:sz w:val="22"/>
          <w:szCs w:val="22"/>
        </w:rPr>
        <w:t xml:space="preserve"> as independently assessed by patients and investigators.”</w:t>
      </w:r>
    </w:p>
    <w:p w14:paraId="6EE9A75F" w14:textId="77777777" w:rsidR="00DA6516" w:rsidRDefault="00DA6516" w:rsidP="00DA6516">
      <w:pPr>
        <w:pStyle w:val="NormalWeb"/>
        <w:spacing w:before="240" w:beforeAutospacing="0" w:after="0" w:afterAutospacing="0"/>
      </w:pPr>
      <w:r>
        <w:rPr>
          <w:rFonts w:ascii="Arial" w:hAnsi="Arial" w:cs="Arial"/>
          <w:color w:val="0E101A"/>
          <w:sz w:val="22"/>
          <w:szCs w:val="22"/>
        </w:rPr>
        <w:t xml:space="preserve">Is CoolSculpting Right </w:t>
      </w:r>
      <w:proofErr w:type="gramStart"/>
      <w:r>
        <w:rPr>
          <w:rFonts w:ascii="Arial" w:hAnsi="Arial" w:cs="Arial"/>
          <w:color w:val="0E101A"/>
          <w:sz w:val="22"/>
          <w:szCs w:val="22"/>
        </w:rPr>
        <w:t>For</w:t>
      </w:r>
      <w:proofErr w:type="gramEnd"/>
      <w:r>
        <w:rPr>
          <w:rFonts w:ascii="Arial" w:hAnsi="Arial" w:cs="Arial"/>
          <w:color w:val="0E101A"/>
          <w:sz w:val="22"/>
          <w:szCs w:val="22"/>
        </w:rPr>
        <w:t xml:space="preserve"> Me?</w:t>
      </w:r>
    </w:p>
    <w:p w14:paraId="14C6E013" w14:textId="77777777" w:rsidR="00DA6516" w:rsidRDefault="00DA6516" w:rsidP="00DA6516">
      <w:pPr>
        <w:pStyle w:val="NormalWeb"/>
        <w:spacing w:before="240" w:beforeAutospacing="0" w:after="0" w:afterAutospacing="0"/>
      </w:pPr>
      <w:r>
        <w:rPr>
          <w:rFonts w:ascii="Arial" w:hAnsi="Arial" w:cs="Arial"/>
          <w:color w:val="0E101A"/>
          <w:sz w:val="22"/>
          <w:szCs w:val="22"/>
        </w:rPr>
        <w:t xml:space="preserve">With more and more clinical evidence coming in and the popularity of CoolSculpting expanding, many people want to use CoolSculpting. Unfortunately, this fat freezing method is not suitable </w:t>
      </w:r>
      <w:r>
        <w:rPr>
          <w:rFonts w:ascii="Arial" w:hAnsi="Arial" w:cs="Arial"/>
          <w:color w:val="0E101A"/>
          <w:sz w:val="22"/>
          <w:szCs w:val="22"/>
        </w:rPr>
        <w:lastRenderedPageBreak/>
        <w:t>for everyone. It is important to note that CoolSculpting is not a weight-loss treatment or program. It is also never used to treat obesity. Instead, CoolSculpting is a safe treatment for healthy, active adults struggling with resistant fat deposits.</w:t>
      </w:r>
    </w:p>
    <w:p w14:paraId="2C8EF66C" w14:textId="77777777" w:rsidR="00DA6516" w:rsidRDefault="00DA6516" w:rsidP="00DA6516">
      <w:pPr>
        <w:pStyle w:val="NormalWeb"/>
        <w:spacing w:before="240" w:beforeAutospacing="0" w:after="0" w:afterAutospacing="0"/>
      </w:pPr>
      <w:r>
        <w:rPr>
          <w:rFonts w:ascii="Arial" w:hAnsi="Arial" w:cs="Arial"/>
          <w:color w:val="0E101A"/>
          <w:sz w:val="22"/>
          <w:szCs w:val="22"/>
        </w:rPr>
        <w:t>If you are unsure if CoolSculpting is right for you, the best thing to do is schedule a free consultation. During a consultation, a professional evaluates your body to determine if you are the right candidate for fat freezing.</w:t>
      </w:r>
    </w:p>
    <w:p w14:paraId="03904596" w14:textId="77777777" w:rsidR="00DA6516" w:rsidRDefault="00DA6516" w:rsidP="00DA6516">
      <w:pPr>
        <w:pStyle w:val="NormalWeb"/>
        <w:spacing w:before="240" w:beforeAutospacing="0" w:after="0" w:afterAutospacing="0"/>
      </w:pPr>
      <w:r>
        <w:rPr>
          <w:rFonts w:ascii="Arial" w:hAnsi="Arial" w:cs="Arial"/>
          <w:color w:val="0E101A"/>
          <w:sz w:val="22"/>
          <w:szCs w:val="22"/>
        </w:rPr>
        <w:t>CoolSculpting Near Me</w:t>
      </w:r>
    </w:p>
    <w:p w14:paraId="50CA2F62" w14:textId="77777777" w:rsidR="00DA6516" w:rsidRDefault="00DA6516" w:rsidP="00DA6516">
      <w:pPr>
        <w:pStyle w:val="NormalWeb"/>
        <w:spacing w:before="240" w:beforeAutospacing="0" w:after="0" w:afterAutospacing="0"/>
      </w:pPr>
      <w:r>
        <w:rPr>
          <w:rFonts w:ascii="Arial" w:hAnsi="Arial" w:cs="Arial"/>
          <w:color w:val="0E101A"/>
          <w:sz w:val="22"/>
          <w:szCs w:val="22"/>
        </w:rPr>
        <w:t xml:space="preserve">CoolSculpting is not only great for reducing excessive fat cells, but now it also tightens skin. To learn more about treatments and determine your treatment candidacy, contact </w:t>
      </w:r>
      <w:proofErr w:type="spellStart"/>
      <w:r>
        <w:rPr>
          <w:rFonts w:ascii="Arial" w:hAnsi="Arial" w:cs="Arial"/>
          <w:color w:val="000000"/>
          <w:sz w:val="20"/>
          <w:szCs w:val="20"/>
          <w:shd w:val="clear" w:color="auto" w:fill="FFFFFF"/>
        </w:rPr>
        <w:t>Dōcerē</w:t>
      </w:r>
      <w:proofErr w:type="spellEnd"/>
      <w:r>
        <w:rPr>
          <w:rFonts w:ascii="Arial" w:hAnsi="Arial" w:cs="Arial"/>
          <w:color w:val="000000"/>
          <w:sz w:val="20"/>
          <w:szCs w:val="20"/>
          <w:shd w:val="clear" w:color="auto" w:fill="FFFFFF"/>
        </w:rPr>
        <w:t xml:space="preserve"> Medical Spa and Laser Center</w:t>
      </w:r>
      <w:r>
        <w:rPr>
          <w:rFonts w:ascii="Arial" w:hAnsi="Arial" w:cs="Arial"/>
          <w:color w:val="0E101A"/>
          <w:sz w:val="22"/>
          <w:szCs w:val="22"/>
        </w:rPr>
        <w:t xml:space="preserve">. We are a premier provider of CoolSculpting Elite in the Strongsville, Ohio area. Call us at </w:t>
      </w:r>
      <w:r>
        <w:rPr>
          <w:rFonts w:ascii="Arial" w:hAnsi="Arial" w:cs="Arial"/>
          <w:color w:val="000000"/>
          <w:sz w:val="22"/>
          <w:szCs w:val="22"/>
        </w:rPr>
        <w:t xml:space="preserve">216-446-8467 </w:t>
      </w:r>
      <w:r>
        <w:rPr>
          <w:rFonts w:ascii="Arial" w:hAnsi="Arial" w:cs="Arial"/>
          <w:color w:val="0E101A"/>
          <w:sz w:val="22"/>
          <w:szCs w:val="22"/>
        </w:rPr>
        <w:t xml:space="preserve">to schedule your visit and discover how CoolSculpting can contour a lean, </w:t>
      </w:r>
      <w:proofErr w:type="gramStart"/>
      <w:r>
        <w:rPr>
          <w:rFonts w:ascii="Arial" w:hAnsi="Arial" w:cs="Arial"/>
          <w:color w:val="0E101A"/>
          <w:sz w:val="22"/>
          <w:szCs w:val="22"/>
        </w:rPr>
        <w:t>sleek</w:t>
      </w:r>
      <w:proofErr w:type="gramEnd"/>
      <w:r>
        <w:rPr>
          <w:rFonts w:ascii="Arial" w:hAnsi="Arial" w:cs="Arial"/>
          <w:color w:val="0E101A"/>
          <w:sz w:val="22"/>
          <w:szCs w:val="22"/>
        </w:rPr>
        <w:t xml:space="preserve"> and sexy physique.</w:t>
      </w:r>
    </w:p>
    <w:p w14:paraId="77889CAA" w14:textId="77777777" w:rsidR="00DA6516" w:rsidRDefault="00DA6516" w:rsidP="00DA6516">
      <w:pPr>
        <w:pStyle w:val="NormalWeb"/>
        <w:spacing w:before="240" w:beforeAutospacing="0" w:after="240" w:afterAutospacing="0"/>
      </w:pPr>
      <w:r>
        <w:rPr>
          <w:rFonts w:ascii="Arial" w:hAnsi="Arial" w:cs="Arial"/>
          <w:color w:val="000000"/>
          <w:sz w:val="22"/>
          <w:szCs w:val="22"/>
        </w:rPr>
        <w:t>Sources:</w:t>
      </w:r>
    </w:p>
    <w:p w14:paraId="4EEF0C56" w14:textId="77777777" w:rsidR="00DA6516" w:rsidRDefault="00DA6516" w:rsidP="00DA6516">
      <w:pPr>
        <w:pStyle w:val="NormalWeb"/>
        <w:spacing w:before="240" w:beforeAutospacing="0" w:after="240" w:afterAutospacing="0"/>
      </w:pPr>
      <w:hyperlink r:id="rId4" w:history="1">
        <w:proofErr w:type="spellStart"/>
        <w:r>
          <w:rPr>
            <w:rStyle w:val="Hyperlink"/>
            <w:rFonts w:ascii="Arial" w:hAnsi="Arial" w:cs="Arial"/>
            <w:color w:val="1155CC"/>
            <w:sz w:val="22"/>
            <w:szCs w:val="22"/>
          </w:rPr>
          <w:t>Cryolipolysis</w:t>
        </w:r>
        <w:proofErr w:type="spellEnd"/>
        <w:r>
          <w:rPr>
            <w:rStyle w:val="Hyperlink"/>
            <w:rFonts w:ascii="Arial" w:hAnsi="Arial" w:cs="Arial"/>
            <w:color w:val="1155CC"/>
            <w:sz w:val="22"/>
            <w:szCs w:val="22"/>
          </w:rPr>
          <w:t xml:space="preserve"> and skin tightening - PubMed (nih.gov)</w:t>
        </w:r>
      </w:hyperlink>
    </w:p>
    <w:p w14:paraId="2723B26E" w14:textId="77777777" w:rsidR="00E1412B" w:rsidRDefault="00E1412B"/>
    <w:sectPr w:rsidR="00E14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A6516"/>
    <w:rsid w:val="00DA6516"/>
    <w:rsid w:val="00E1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5CBD"/>
  <w15:chartTrackingRefBased/>
  <w15:docId w15:val="{BC960029-222B-4231-B9E1-569CCB16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5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65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17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ubmed.ncbi.nlm.nih.gov/25417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2022-03-21T23:04:00Z</dcterms:created>
  <dcterms:modified xsi:type="dcterms:W3CDTF">2022-03-21T23:05:00Z</dcterms:modified>
</cp:coreProperties>
</file>