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321" w14:textId="03A3A05A" w:rsidR="000C3AA9" w:rsidRPr="00796F8E" w:rsidRDefault="000C3AA9" w:rsidP="00032C95">
      <w:pPr>
        <w:rPr>
          <w:rFonts w:cstheme="minorHAnsi"/>
        </w:rPr>
      </w:pPr>
      <w:r w:rsidRPr="00796F8E">
        <w:rPr>
          <w:rFonts w:cstheme="minorHAnsi"/>
        </w:rPr>
        <w:t xml:space="preserve">How to Get Rid of Love </w:t>
      </w:r>
      <w:proofErr w:type="spellStart"/>
      <w:r w:rsidRPr="00796F8E">
        <w:rPr>
          <w:rFonts w:cstheme="minorHAnsi"/>
        </w:rPr>
        <w:t>Handles.Health</w:t>
      </w:r>
      <w:proofErr w:type="spellEnd"/>
      <w:r w:rsidRPr="00796F8E">
        <w:rPr>
          <w:rFonts w:cstheme="minorHAnsi"/>
        </w:rPr>
        <w:t xml:space="preserve"> First Medical Weight Loss and Skin </w:t>
      </w:r>
      <w:proofErr w:type="spellStart"/>
      <w:r w:rsidRPr="00796F8E">
        <w:rPr>
          <w:rFonts w:cstheme="minorHAnsi"/>
        </w:rPr>
        <w:t>Care.KA</w:t>
      </w:r>
      <w:proofErr w:type="spellEnd"/>
    </w:p>
    <w:p w14:paraId="374B3D84" w14:textId="7291DF46" w:rsidR="000C3AA9" w:rsidRPr="00796F8E" w:rsidRDefault="000C3AA9" w:rsidP="00032C95">
      <w:pPr>
        <w:rPr>
          <w:rFonts w:cstheme="minorHAnsi"/>
        </w:rPr>
      </w:pPr>
      <w:r w:rsidRPr="00796F8E">
        <w:rPr>
          <w:rFonts w:cstheme="minorHAnsi"/>
        </w:rPr>
        <w:t>/</w:t>
      </w:r>
      <w:proofErr w:type="gramStart"/>
      <w:r w:rsidRPr="00796F8E">
        <w:rPr>
          <w:rFonts w:cstheme="minorHAnsi"/>
        </w:rPr>
        <w:t>how</w:t>
      </w:r>
      <w:proofErr w:type="gramEnd"/>
      <w:r w:rsidRPr="00796F8E">
        <w:rPr>
          <w:rFonts w:cstheme="minorHAnsi"/>
        </w:rPr>
        <w:t xml:space="preserve"> to get rid of love handles</w:t>
      </w:r>
    </w:p>
    <w:p w14:paraId="612F8487" w14:textId="279B5A8F" w:rsidR="000C3AA9" w:rsidRPr="00796F8E" w:rsidRDefault="000C3AA9" w:rsidP="00032C95">
      <w:pPr>
        <w:rPr>
          <w:rFonts w:cstheme="minorHAnsi"/>
        </w:rPr>
      </w:pPr>
      <w:r w:rsidRPr="00796F8E">
        <w:rPr>
          <w:rFonts w:cstheme="minorHAnsi"/>
        </w:rPr>
        <w:t>KW how to get rid of love handles</w:t>
      </w:r>
    </w:p>
    <w:p w14:paraId="04AA6BE2" w14:textId="00E8BC8C" w:rsidR="000C3AA9" w:rsidRPr="00796F8E" w:rsidRDefault="000C3AA9" w:rsidP="00032C95">
      <w:pPr>
        <w:rPr>
          <w:rFonts w:cstheme="minorHAnsi"/>
        </w:rPr>
      </w:pPr>
      <w:r w:rsidRPr="00796F8E">
        <w:rPr>
          <w:rFonts w:cstheme="minorHAnsi"/>
        </w:rPr>
        <w:t xml:space="preserve">Meta: </w:t>
      </w:r>
      <w:r w:rsidR="00DC1A77" w:rsidRPr="00796F8E">
        <w:rPr>
          <w:rFonts w:cstheme="minorHAnsi"/>
        </w:rPr>
        <w:t>A</w:t>
      </w:r>
      <w:r w:rsidRPr="00796F8E">
        <w:rPr>
          <w:rFonts w:cstheme="minorHAnsi"/>
        </w:rPr>
        <w:t xml:space="preserve">re </w:t>
      </w:r>
      <w:r w:rsidR="00DC1A77" w:rsidRPr="00796F8E">
        <w:rPr>
          <w:rFonts w:cstheme="minorHAnsi"/>
        </w:rPr>
        <w:t xml:space="preserve">you </w:t>
      </w:r>
      <w:r w:rsidRPr="00796F8E">
        <w:rPr>
          <w:rFonts w:cstheme="minorHAnsi"/>
        </w:rPr>
        <w:t>sick of dealing with a muffin top? Learn how to get rid of love handles with our diet tips, exercise suggestions, and noninvasive body contouring.</w:t>
      </w:r>
    </w:p>
    <w:p w14:paraId="06B6AEDE" w14:textId="295F1D7E" w:rsidR="000C3AA9" w:rsidRPr="00796F8E" w:rsidRDefault="000C3AA9" w:rsidP="00032C95">
      <w:pPr>
        <w:rPr>
          <w:rFonts w:cstheme="minorHAnsi"/>
        </w:rPr>
      </w:pPr>
      <w:r w:rsidRPr="00796F8E">
        <w:rPr>
          <w:rFonts w:cstheme="minorHAnsi"/>
        </w:rPr>
        <w:t>How to Get Rid of Love Handles</w:t>
      </w:r>
    </w:p>
    <w:p w14:paraId="40FB3002" w14:textId="4D0496DA" w:rsidR="000C3AA9" w:rsidRPr="00796F8E" w:rsidRDefault="000C3AA9" w:rsidP="00032C95">
      <w:pPr>
        <w:rPr>
          <w:rFonts w:cstheme="minorHAnsi"/>
        </w:rPr>
      </w:pPr>
      <w:r w:rsidRPr="00796F8E">
        <w:rPr>
          <w:rFonts w:cstheme="minorHAnsi"/>
        </w:rPr>
        <w:t>Love handles can plague anyone. Not only are they common, but they are also extremely difficult to lose. Fat in the love handles, or flanks, clings to your sides and never wants to let go, despite your efforts. When you deal with excessive fat in this area i</w:t>
      </w:r>
      <w:r w:rsidR="00DC1A77" w:rsidRPr="00796F8E">
        <w:rPr>
          <w:rFonts w:cstheme="minorHAnsi"/>
        </w:rPr>
        <w:t>t</w:t>
      </w:r>
      <w:r w:rsidRPr="00796F8E">
        <w:rPr>
          <w:rFonts w:cstheme="minorHAnsi"/>
        </w:rPr>
        <w:t xml:space="preserve"> accumulates on your hips and hangs over your pants giving you that horrible “muffin top” appearance. Thankfully, there are excellent ways you can reduce love handles.</w:t>
      </w:r>
    </w:p>
    <w:p w14:paraId="1756A952" w14:textId="197120CC" w:rsidR="000C3AA9" w:rsidRPr="00796F8E" w:rsidRDefault="000C3AA9" w:rsidP="00032C95">
      <w:pPr>
        <w:rPr>
          <w:rFonts w:cstheme="minorHAnsi"/>
        </w:rPr>
      </w:pPr>
      <w:r w:rsidRPr="00796F8E">
        <w:rPr>
          <w:rFonts w:cstheme="minorHAnsi"/>
        </w:rPr>
        <w:t>How to Get Rid of Love Handles Using Diets</w:t>
      </w:r>
    </w:p>
    <w:p w14:paraId="2403FA7E" w14:textId="35A820C6" w:rsidR="000C3AA9" w:rsidRPr="00796F8E" w:rsidRDefault="000C3AA9" w:rsidP="00032C95">
      <w:pPr>
        <w:rPr>
          <w:rFonts w:cstheme="minorHAnsi"/>
        </w:rPr>
      </w:pPr>
      <w:r w:rsidRPr="00796F8E">
        <w:rPr>
          <w:rFonts w:cstheme="minorHAnsi"/>
        </w:rPr>
        <w:t xml:space="preserve">Unfortunately, fad diets do not work. There are, however, </w:t>
      </w:r>
      <w:proofErr w:type="gramStart"/>
      <w:r w:rsidRPr="00796F8E">
        <w:rPr>
          <w:rFonts w:cstheme="minorHAnsi"/>
        </w:rPr>
        <w:t>safe</w:t>
      </w:r>
      <w:proofErr w:type="gramEnd"/>
      <w:r w:rsidRPr="00796F8E">
        <w:rPr>
          <w:rFonts w:cstheme="minorHAnsi"/>
        </w:rPr>
        <w:t xml:space="preserve"> and effective diet or lifestyle changes that can help you control your love handle problem. Some of the most useful ways to diet and reduce fat include:</w:t>
      </w:r>
    </w:p>
    <w:p w14:paraId="0DFE18F6" w14:textId="70E98208" w:rsidR="000C3AA9" w:rsidRPr="00796F8E" w:rsidRDefault="000C3AA9" w:rsidP="000C3AA9">
      <w:pPr>
        <w:pStyle w:val="ListParagraph"/>
        <w:numPr>
          <w:ilvl w:val="0"/>
          <w:numId w:val="4"/>
        </w:numPr>
        <w:rPr>
          <w:rFonts w:cstheme="minorHAnsi"/>
        </w:rPr>
      </w:pPr>
      <w:r w:rsidRPr="00796F8E">
        <w:rPr>
          <w:rFonts w:cstheme="minorHAnsi"/>
        </w:rPr>
        <w:t>Reducing your sugar intake</w:t>
      </w:r>
    </w:p>
    <w:p w14:paraId="492E62FE" w14:textId="01629971" w:rsidR="000C3AA9" w:rsidRPr="00796F8E" w:rsidRDefault="000C3AA9" w:rsidP="000C3AA9">
      <w:pPr>
        <w:pStyle w:val="ListParagraph"/>
        <w:numPr>
          <w:ilvl w:val="0"/>
          <w:numId w:val="4"/>
        </w:numPr>
        <w:rPr>
          <w:rFonts w:cstheme="minorHAnsi"/>
        </w:rPr>
      </w:pPr>
      <w:r w:rsidRPr="00796F8E">
        <w:rPr>
          <w:rFonts w:cstheme="minorHAnsi"/>
        </w:rPr>
        <w:t>Limit carb intake</w:t>
      </w:r>
    </w:p>
    <w:p w14:paraId="3EA53415" w14:textId="5250D60B" w:rsidR="000C3AA9" w:rsidRPr="00796F8E" w:rsidRDefault="000C3AA9" w:rsidP="000C3AA9">
      <w:pPr>
        <w:pStyle w:val="ListParagraph"/>
        <w:numPr>
          <w:ilvl w:val="0"/>
          <w:numId w:val="4"/>
        </w:numPr>
        <w:rPr>
          <w:rFonts w:cstheme="minorHAnsi"/>
        </w:rPr>
      </w:pPr>
      <w:r w:rsidRPr="00796F8E">
        <w:rPr>
          <w:rFonts w:cstheme="minorHAnsi"/>
        </w:rPr>
        <w:t>Following a plant-based diet</w:t>
      </w:r>
    </w:p>
    <w:p w14:paraId="6FDD771B" w14:textId="519DAFA9" w:rsidR="000C3AA9" w:rsidRPr="00796F8E" w:rsidRDefault="000C3AA9" w:rsidP="00032C95">
      <w:pPr>
        <w:pStyle w:val="ListParagraph"/>
        <w:numPr>
          <w:ilvl w:val="0"/>
          <w:numId w:val="4"/>
        </w:numPr>
        <w:rPr>
          <w:rFonts w:cstheme="minorHAnsi"/>
        </w:rPr>
      </w:pPr>
      <w:r w:rsidRPr="00796F8E">
        <w:rPr>
          <w:rFonts w:cstheme="minorHAnsi"/>
        </w:rPr>
        <w:t>Intermittent fasting</w:t>
      </w:r>
    </w:p>
    <w:p w14:paraId="5864091C" w14:textId="7386AB9C" w:rsidR="00032C95" w:rsidRPr="00796F8E" w:rsidRDefault="00032C95" w:rsidP="00032C95">
      <w:pPr>
        <w:jc w:val="right"/>
        <w:rPr>
          <w:rFonts w:cstheme="minorHAnsi"/>
          <w:u w:val="single"/>
        </w:rPr>
      </w:pPr>
      <w:r w:rsidRPr="00796F8E">
        <w:rPr>
          <w:rFonts w:cstheme="minorHAnsi"/>
          <w:u w:val="single"/>
        </w:rPr>
        <w:t>Related Article: What is CoolSculpting Elite?&gt;&gt;</w:t>
      </w:r>
    </w:p>
    <w:p w14:paraId="50ED448E" w14:textId="77777777" w:rsidR="000C3AA9" w:rsidRPr="00796F8E" w:rsidRDefault="000C3AA9" w:rsidP="000C3AA9">
      <w:pPr>
        <w:rPr>
          <w:rFonts w:cstheme="minorHAnsi"/>
        </w:rPr>
      </w:pPr>
      <w:r w:rsidRPr="00796F8E">
        <w:rPr>
          <w:rFonts w:cstheme="minorHAnsi"/>
        </w:rPr>
        <w:t>What is the Best Exercise to Get Rid of Love Handles?</w:t>
      </w:r>
    </w:p>
    <w:p w14:paraId="396BCE3C" w14:textId="794F7205" w:rsidR="000C3AA9" w:rsidRPr="00796F8E" w:rsidRDefault="0080511A" w:rsidP="000C3AA9">
      <w:pPr>
        <w:rPr>
          <w:rFonts w:cstheme="minorHAnsi"/>
        </w:rPr>
      </w:pPr>
      <w:r w:rsidRPr="00796F8E">
        <w:rPr>
          <w:rFonts w:cstheme="minorHAnsi"/>
        </w:rPr>
        <w:t>The best way to reduce love handle fullness is to combine diets with exercise. There are certain exercises that strengthen and tighten the midsection. These include:</w:t>
      </w:r>
    </w:p>
    <w:p w14:paraId="77D394AF" w14:textId="77777777" w:rsidR="000C3AA9" w:rsidRPr="00796F8E" w:rsidRDefault="000C3AA9" w:rsidP="000C3AA9">
      <w:pPr>
        <w:pStyle w:val="ListParagraph"/>
        <w:numPr>
          <w:ilvl w:val="0"/>
          <w:numId w:val="1"/>
        </w:numPr>
        <w:rPr>
          <w:rFonts w:cstheme="minorHAnsi"/>
        </w:rPr>
      </w:pPr>
      <w:r w:rsidRPr="00796F8E">
        <w:rPr>
          <w:rFonts w:cstheme="minorHAnsi"/>
        </w:rPr>
        <w:t>Planks</w:t>
      </w:r>
    </w:p>
    <w:p w14:paraId="0AFBE2F5" w14:textId="77777777" w:rsidR="000C3AA9" w:rsidRPr="00796F8E" w:rsidRDefault="000C3AA9" w:rsidP="000C3AA9">
      <w:pPr>
        <w:pStyle w:val="ListParagraph"/>
        <w:numPr>
          <w:ilvl w:val="0"/>
          <w:numId w:val="1"/>
        </w:numPr>
        <w:rPr>
          <w:rFonts w:cstheme="minorHAnsi"/>
        </w:rPr>
      </w:pPr>
      <w:r w:rsidRPr="00796F8E">
        <w:rPr>
          <w:rFonts w:cstheme="minorHAnsi"/>
        </w:rPr>
        <w:t>Side planks</w:t>
      </w:r>
    </w:p>
    <w:p w14:paraId="7C3E7B56" w14:textId="77777777" w:rsidR="000C3AA9" w:rsidRPr="00796F8E" w:rsidRDefault="000C3AA9" w:rsidP="000C3AA9">
      <w:pPr>
        <w:pStyle w:val="ListParagraph"/>
        <w:numPr>
          <w:ilvl w:val="0"/>
          <w:numId w:val="1"/>
        </w:numPr>
        <w:rPr>
          <w:rFonts w:cstheme="minorHAnsi"/>
        </w:rPr>
      </w:pPr>
      <w:r w:rsidRPr="00796F8E">
        <w:rPr>
          <w:rFonts w:cstheme="minorHAnsi"/>
        </w:rPr>
        <w:t>Russian twists</w:t>
      </w:r>
    </w:p>
    <w:p w14:paraId="040E8423" w14:textId="77777777" w:rsidR="000C3AA9" w:rsidRPr="00796F8E" w:rsidRDefault="000C3AA9" w:rsidP="000C3AA9">
      <w:pPr>
        <w:pStyle w:val="ListParagraph"/>
        <w:numPr>
          <w:ilvl w:val="0"/>
          <w:numId w:val="1"/>
        </w:numPr>
        <w:rPr>
          <w:rFonts w:cstheme="minorHAnsi"/>
        </w:rPr>
      </w:pPr>
      <w:r w:rsidRPr="00796F8E">
        <w:rPr>
          <w:rFonts w:cstheme="minorHAnsi"/>
        </w:rPr>
        <w:t>Mountain climbers</w:t>
      </w:r>
    </w:p>
    <w:p w14:paraId="3BEFE9CA" w14:textId="77777777" w:rsidR="000C3AA9" w:rsidRPr="00796F8E" w:rsidRDefault="000C3AA9" w:rsidP="000C3AA9">
      <w:pPr>
        <w:pStyle w:val="ListParagraph"/>
        <w:numPr>
          <w:ilvl w:val="0"/>
          <w:numId w:val="1"/>
        </w:numPr>
        <w:rPr>
          <w:rFonts w:cstheme="minorHAnsi"/>
        </w:rPr>
      </w:pPr>
      <w:r w:rsidRPr="00796F8E">
        <w:rPr>
          <w:rFonts w:cstheme="minorHAnsi"/>
        </w:rPr>
        <w:t>Abdominal scissors</w:t>
      </w:r>
    </w:p>
    <w:p w14:paraId="7DE8B143" w14:textId="77777777" w:rsidR="000C3AA9" w:rsidRPr="00796F8E" w:rsidRDefault="000C3AA9" w:rsidP="000C3AA9">
      <w:pPr>
        <w:pStyle w:val="ListParagraph"/>
        <w:numPr>
          <w:ilvl w:val="0"/>
          <w:numId w:val="1"/>
        </w:numPr>
        <w:rPr>
          <w:rFonts w:cstheme="minorHAnsi"/>
        </w:rPr>
      </w:pPr>
      <w:r w:rsidRPr="00796F8E">
        <w:rPr>
          <w:rFonts w:cstheme="minorHAnsi"/>
        </w:rPr>
        <w:t>Woodchoppers</w:t>
      </w:r>
    </w:p>
    <w:p w14:paraId="62E55119" w14:textId="7297A921" w:rsidR="000C3AA9" w:rsidRPr="00796F8E" w:rsidRDefault="0080511A" w:rsidP="000C3AA9">
      <w:pPr>
        <w:rPr>
          <w:rFonts w:cstheme="minorHAnsi"/>
        </w:rPr>
      </w:pPr>
      <w:r w:rsidRPr="00796F8E">
        <w:rPr>
          <w:rFonts w:cstheme="minorHAnsi"/>
        </w:rPr>
        <w:t xml:space="preserve">Exercising is a good tool for losing weight, but they are not always enough to reduce fat in the love handles. </w:t>
      </w:r>
      <w:proofErr w:type="gramStart"/>
      <w:r w:rsidRPr="00796F8E">
        <w:rPr>
          <w:rFonts w:cstheme="minorHAnsi"/>
        </w:rPr>
        <w:t>In order to</w:t>
      </w:r>
      <w:proofErr w:type="gramEnd"/>
      <w:r w:rsidRPr="00796F8E">
        <w:rPr>
          <w:rFonts w:cstheme="minorHAnsi"/>
        </w:rPr>
        <w:t xml:space="preserve"> lose weight in this area, you have to lose weight all over the body. There is no way to “spot reduce” fat </w:t>
      </w:r>
      <w:r w:rsidR="00DC1A77" w:rsidRPr="00796F8E">
        <w:rPr>
          <w:rFonts w:cstheme="minorHAnsi"/>
        </w:rPr>
        <w:t>in any area</w:t>
      </w:r>
      <w:r w:rsidRPr="00796F8E">
        <w:rPr>
          <w:rFonts w:cstheme="minorHAnsi"/>
        </w:rPr>
        <w:t>.</w:t>
      </w:r>
      <w:r w:rsidR="000C3AA9" w:rsidRPr="00796F8E">
        <w:rPr>
          <w:rFonts w:cstheme="minorHAnsi"/>
        </w:rPr>
        <w:t xml:space="preserve"> </w:t>
      </w:r>
    </w:p>
    <w:p w14:paraId="1F6C7BCD" w14:textId="77777777" w:rsidR="00447F1C" w:rsidRPr="00796F8E" w:rsidRDefault="00447F1C" w:rsidP="00447F1C">
      <w:pPr>
        <w:rPr>
          <w:rFonts w:cstheme="minorHAnsi"/>
        </w:rPr>
      </w:pPr>
      <w:r w:rsidRPr="00796F8E">
        <w:rPr>
          <w:rFonts w:cstheme="minorHAnsi"/>
        </w:rPr>
        <w:t>What Non-Invasive Methods Get Rid of Love Handles?</w:t>
      </w:r>
    </w:p>
    <w:p w14:paraId="1FD62E22" w14:textId="77777777" w:rsidR="00447F1C" w:rsidRPr="00796F8E" w:rsidRDefault="00447F1C" w:rsidP="00447F1C">
      <w:pPr>
        <w:rPr>
          <w:rFonts w:cstheme="minorHAnsi"/>
        </w:rPr>
      </w:pPr>
      <w:r w:rsidRPr="00796F8E">
        <w:rPr>
          <w:rFonts w:cstheme="minorHAnsi"/>
        </w:rPr>
        <w:t xml:space="preserve">Exercises and diets do not entirely burn away stubborn fat in the flanks for most men and women. This area is a problem zone known for holding on to resistant fat. Even if a person works out every day and </w:t>
      </w:r>
      <w:r w:rsidRPr="00796F8E">
        <w:rPr>
          <w:rFonts w:cstheme="minorHAnsi"/>
        </w:rPr>
        <w:lastRenderedPageBreak/>
        <w:t xml:space="preserve">eats a healthy, balanced diet, they can still struggle with love handle fat. However, there is a safe, non-invasive method for reducing love handles. </w:t>
      </w:r>
    </w:p>
    <w:p w14:paraId="76B48CD7" w14:textId="77777777" w:rsidR="00447F1C" w:rsidRPr="00796F8E" w:rsidRDefault="00447F1C" w:rsidP="00447F1C">
      <w:pPr>
        <w:rPr>
          <w:rFonts w:cstheme="minorHAnsi"/>
        </w:rPr>
      </w:pPr>
      <w:r w:rsidRPr="00796F8E">
        <w:rPr>
          <w:rFonts w:cstheme="minorHAnsi"/>
        </w:rPr>
        <w:t>CoolSculpting Elite to Get Rid of Love Handles</w:t>
      </w:r>
    </w:p>
    <w:p w14:paraId="45C30F43" w14:textId="2102CE55" w:rsidR="000C3AA9" w:rsidRPr="00796F8E" w:rsidRDefault="00447F1C" w:rsidP="000C3AA9">
      <w:pPr>
        <w:rPr>
          <w:rFonts w:cstheme="minorHAnsi"/>
        </w:rPr>
      </w:pPr>
      <w:r w:rsidRPr="00796F8E">
        <w:rPr>
          <w:rFonts w:cstheme="minorHAnsi"/>
        </w:rPr>
        <w:t xml:space="preserve">CoolSculpting Elite is the newest technology available for eliminating fat cells using </w:t>
      </w:r>
      <w:proofErr w:type="spellStart"/>
      <w:r w:rsidRPr="00796F8E">
        <w:rPr>
          <w:rFonts w:cstheme="minorHAnsi"/>
        </w:rPr>
        <w:t>Cryolipolysis</w:t>
      </w:r>
      <w:proofErr w:type="spellEnd"/>
      <w:r w:rsidRPr="00796F8E">
        <w:rPr>
          <w:rFonts w:cstheme="minorHAnsi"/>
        </w:rPr>
        <w:t>. This non-invasive fat-freezing method exposes subcutaneous fat cells under the skin to extreme cooling. The treatment temperature effectively “freezes” the fat cells causing the cell membrane to rupture. After this occurs, the cells die and naturally process out of the body.</w:t>
      </w:r>
    </w:p>
    <w:p w14:paraId="0F98947A" w14:textId="24CE0FD0" w:rsidR="00032C95" w:rsidRPr="00796F8E" w:rsidRDefault="00032C95" w:rsidP="00032C95">
      <w:pPr>
        <w:jc w:val="right"/>
        <w:rPr>
          <w:rFonts w:cstheme="minorHAnsi"/>
          <w:u w:val="single"/>
        </w:rPr>
      </w:pPr>
      <w:r w:rsidRPr="00796F8E">
        <w:rPr>
          <w:rFonts w:cstheme="minorHAnsi"/>
          <w:u w:val="single"/>
        </w:rPr>
        <w:t>See CoolSculpting Elite Before and After Results&gt;&gt;</w:t>
      </w:r>
    </w:p>
    <w:p w14:paraId="4F98BA4C" w14:textId="77777777" w:rsidR="00447F1C" w:rsidRPr="00796F8E" w:rsidRDefault="00447F1C" w:rsidP="00447F1C">
      <w:pPr>
        <w:spacing w:after="200" w:line="240" w:lineRule="auto"/>
        <w:rPr>
          <w:rFonts w:cstheme="minorHAnsi"/>
        </w:rPr>
      </w:pPr>
      <w:r w:rsidRPr="00796F8E">
        <w:rPr>
          <w:rFonts w:cstheme="minorHAnsi"/>
        </w:rPr>
        <w:t xml:space="preserve">Best of all, CoolSculpting Elite is the superior fat-freezing treatment. It can reduce twice the amount of fat cells in less time. </w:t>
      </w:r>
    </w:p>
    <w:p w14:paraId="2EE512DE" w14:textId="2C072A1D" w:rsidR="00447F1C" w:rsidRPr="00796F8E" w:rsidRDefault="00447F1C" w:rsidP="00447F1C">
      <w:pPr>
        <w:spacing w:after="200" w:line="240" w:lineRule="auto"/>
        <w:rPr>
          <w:rFonts w:cstheme="minorHAnsi"/>
        </w:rPr>
      </w:pPr>
      <w:r w:rsidRPr="00796F8E">
        <w:rPr>
          <w:rFonts w:cstheme="minorHAnsi"/>
        </w:rPr>
        <w:t xml:space="preserve">If you are exhausting yourself with manual exercise and dieting AND still see no results, CoolSculpting Elite might be the right solution. Contact Health First Medical Weight Loss and Skin Care now to learn how to get rid of love handles in the safest, nonsurgical way. Call us at </w:t>
      </w:r>
      <w:r w:rsidR="00796F8E" w:rsidRPr="00796F8E">
        <w:rPr>
          <w:rFonts w:cstheme="minorHAnsi"/>
          <w:color w:val="000000"/>
          <w:shd w:val="clear" w:color="auto" w:fill="FFFFFF"/>
        </w:rPr>
        <w:t xml:space="preserve">Hesperia 760-948-0980 </w:t>
      </w:r>
      <w:r w:rsidR="00796F8E" w:rsidRPr="00796F8E">
        <w:rPr>
          <w:rFonts w:cstheme="minorHAnsi"/>
          <w:color w:val="000000"/>
          <w:shd w:val="clear" w:color="auto" w:fill="FFFFFF"/>
        </w:rPr>
        <w:t>or</w:t>
      </w:r>
      <w:r w:rsidR="00796F8E" w:rsidRPr="00796F8E">
        <w:rPr>
          <w:rFonts w:cstheme="minorHAnsi"/>
          <w:color w:val="000000"/>
          <w:shd w:val="clear" w:color="auto" w:fill="FFFFFF"/>
        </w:rPr>
        <w:t xml:space="preserve"> Redlands 909-335-0980</w:t>
      </w:r>
      <w:r w:rsidRPr="00796F8E">
        <w:rPr>
          <w:rFonts w:cstheme="minorHAnsi"/>
        </w:rPr>
        <w:t xml:space="preserve"> to schedule your free consultation to learn more.</w:t>
      </w:r>
    </w:p>
    <w:p w14:paraId="0AF485D6" w14:textId="1102AE4A" w:rsidR="00032C95" w:rsidRPr="00032C95" w:rsidRDefault="00032C95" w:rsidP="00447F1C">
      <w:pPr>
        <w:spacing w:after="200" w:line="240" w:lineRule="auto"/>
        <w:rPr>
          <w:rFonts w:eastAsia="Times New Roman" w:cstheme="minorHAnsi"/>
          <w:color w:val="000000" w:themeColor="text1"/>
          <w:sz w:val="24"/>
          <w:szCs w:val="24"/>
        </w:rPr>
      </w:pPr>
      <w:r w:rsidRPr="00032C95">
        <w:rPr>
          <w:rFonts w:eastAsia="Times New Roman" w:cstheme="minorHAnsi"/>
          <w:color w:val="000000" w:themeColor="text1"/>
          <w:sz w:val="24"/>
          <w:szCs w:val="24"/>
        </w:rPr>
        <w:t>Sources:</w:t>
      </w:r>
    </w:p>
    <w:p w14:paraId="61BF1B17" w14:textId="77777777" w:rsidR="00032C95" w:rsidRPr="00032C95" w:rsidRDefault="00796F8E" w:rsidP="00032C95">
      <w:pPr>
        <w:spacing w:after="200" w:line="240" w:lineRule="auto"/>
        <w:textAlignment w:val="baseline"/>
        <w:rPr>
          <w:rFonts w:eastAsia="Times New Roman" w:cstheme="minorHAnsi"/>
          <w:color w:val="000000" w:themeColor="text1"/>
          <w:sz w:val="24"/>
          <w:szCs w:val="24"/>
        </w:rPr>
      </w:pPr>
      <w:hyperlink r:id="rId5" w:history="1">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for Noninvasive Body Contouring: Clinical Efficiency and Patient Satisfaction</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Clinical, Cosmetic and Investigational Dermatology</w:t>
      </w:r>
      <w:r w:rsidR="00032C95" w:rsidRPr="00032C95">
        <w:rPr>
          <w:rFonts w:eastAsia="Times New Roman" w:cstheme="minorHAnsi"/>
          <w:color w:val="000000" w:themeColor="text1"/>
          <w:sz w:val="24"/>
          <w:szCs w:val="24"/>
        </w:rPr>
        <w:t>.</w:t>
      </w:r>
    </w:p>
    <w:p w14:paraId="7B7F229A" w14:textId="77777777" w:rsidR="00032C95" w:rsidRPr="00032C95" w:rsidRDefault="00796F8E" w:rsidP="00032C95">
      <w:pPr>
        <w:spacing w:after="200" w:line="240" w:lineRule="auto"/>
        <w:textAlignment w:val="baseline"/>
        <w:rPr>
          <w:rFonts w:eastAsia="Times New Roman" w:cstheme="minorHAnsi"/>
          <w:i/>
          <w:iCs/>
          <w:color w:val="000000" w:themeColor="text1"/>
          <w:sz w:val="24"/>
          <w:szCs w:val="24"/>
        </w:rPr>
      </w:pPr>
      <w:hyperlink r:id="rId6" w:history="1">
        <w:r w:rsidR="00032C95" w:rsidRPr="00032C95">
          <w:rPr>
            <w:rFonts w:eastAsia="Times New Roman" w:cstheme="minorHAnsi"/>
            <w:color w:val="000000" w:themeColor="text1"/>
            <w:sz w:val="24"/>
            <w:szCs w:val="24"/>
            <w:u w:val="single"/>
          </w:rPr>
          <w:t xml:space="preserve">Safety, tolerance, and patient satisfaction with noninvasive </w:t>
        </w:r>
        <w:proofErr w:type="spellStart"/>
        <w:r w:rsidR="00032C95" w:rsidRPr="00032C95">
          <w:rPr>
            <w:rFonts w:eastAsia="Times New Roman" w:cstheme="minorHAnsi"/>
            <w:color w:val="000000" w:themeColor="text1"/>
            <w:sz w:val="24"/>
            <w:szCs w:val="24"/>
            <w:u w:val="single"/>
          </w:rPr>
          <w:t>cryolipolysis</w:t>
        </w:r>
        <w:proofErr w:type="spellEnd"/>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Dermatological Surgery.</w:t>
      </w:r>
    </w:p>
    <w:p w14:paraId="3A1F5FD1" w14:textId="575F5605" w:rsidR="00032C95" w:rsidRPr="00032C95" w:rsidRDefault="00796F8E" w:rsidP="00032C95">
      <w:pPr>
        <w:rPr>
          <w:rFonts w:cstheme="minorHAnsi"/>
          <w:color w:val="000000" w:themeColor="text1"/>
          <w:sz w:val="24"/>
          <w:szCs w:val="24"/>
        </w:rPr>
      </w:pPr>
      <w:hyperlink r:id="rId7" w:history="1">
        <w:r w:rsidR="00032C95" w:rsidRPr="00032C95">
          <w:rPr>
            <w:rFonts w:eastAsia="Times New Roman" w:cstheme="minorHAnsi"/>
            <w:color w:val="000000" w:themeColor="text1"/>
            <w:sz w:val="24"/>
            <w:szCs w:val="24"/>
            <w:u w:val="single"/>
          </w:rPr>
          <w:t xml:space="preserve">Long-term efficacy follow-up on two </w:t>
        </w:r>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case studies: </w:t>
        </w:r>
        <w:proofErr w:type="gramStart"/>
        <w:r w:rsidR="00032C95" w:rsidRPr="00032C95">
          <w:rPr>
            <w:rFonts w:eastAsia="Times New Roman" w:cstheme="minorHAnsi"/>
            <w:color w:val="000000" w:themeColor="text1"/>
            <w:sz w:val="24"/>
            <w:szCs w:val="24"/>
            <w:u w:val="single"/>
          </w:rPr>
          <w:t>6 and 9 years</w:t>
        </w:r>
        <w:proofErr w:type="gramEnd"/>
        <w:r w:rsidR="00032C95" w:rsidRPr="00032C95">
          <w:rPr>
            <w:rFonts w:eastAsia="Times New Roman" w:cstheme="minorHAnsi"/>
            <w:color w:val="000000" w:themeColor="text1"/>
            <w:sz w:val="24"/>
            <w:szCs w:val="24"/>
            <w:u w:val="single"/>
          </w:rPr>
          <w:t xml:space="preserve"> post-treatment</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Journal of Cosmetic Dermatology.</w:t>
      </w:r>
    </w:p>
    <w:p w14:paraId="5749F262" w14:textId="77777777" w:rsidR="00032C95" w:rsidRPr="00032C95" w:rsidRDefault="00032C95" w:rsidP="00032C95">
      <w:pPr>
        <w:rPr>
          <w:rFonts w:cstheme="minorHAnsi"/>
          <w:sz w:val="24"/>
          <w:szCs w:val="24"/>
        </w:rPr>
      </w:pPr>
    </w:p>
    <w:p w14:paraId="48B60A61"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C469F"/>
    <w:multiLevelType w:val="multilevel"/>
    <w:tmpl w:val="2AA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1E49"/>
    <w:multiLevelType w:val="hybridMultilevel"/>
    <w:tmpl w:val="2F6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F5234"/>
    <w:multiLevelType w:val="hybridMultilevel"/>
    <w:tmpl w:val="A61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359AC"/>
    <w:multiLevelType w:val="hybridMultilevel"/>
    <w:tmpl w:val="AF5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5"/>
    <w:rsid w:val="00032C95"/>
    <w:rsid w:val="000C3AA9"/>
    <w:rsid w:val="000E3C2D"/>
    <w:rsid w:val="000E486E"/>
    <w:rsid w:val="001B6F49"/>
    <w:rsid w:val="00447F1C"/>
    <w:rsid w:val="007644B6"/>
    <w:rsid w:val="00796F8E"/>
    <w:rsid w:val="0080511A"/>
    <w:rsid w:val="00B8155A"/>
    <w:rsid w:val="00DC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0BB1"/>
  <w15:chartTrackingRefBased/>
  <w15:docId w15:val="{45242116-E892-452B-B367-3C0A204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95"/>
    <w:pPr>
      <w:ind w:left="720"/>
      <w:contextualSpacing/>
    </w:pPr>
  </w:style>
  <w:style w:type="paragraph" w:styleId="NormalWeb">
    <w:name w:val="Normal (Web)"/>
    <w:basedOn w:val="Normal"/>
    <w:uiPriority w:val="99"/>
    <w:semiHidden/>
    <w:unhideWhenUsed/>
    <w:rsid w:val="0003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2022-03-23T18:04:00Z</cp:lastPrinted>
  <dcterms:created xsi:type="dcterms:W3CDTF">2022-03-28T22:11:00Z</dcterms:created>
  <dcterms:modified xsi:type="dcterms:W3CDTF">2022-03-28T22:11:00Z</dcterms:modified>
</cp:coreProperties>
</file>