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CBF2"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 xml:space="preserve">Coolsculpting treatment </w:t>
      </w:r>
      <w:proofErr w:type="spellStart"/>
      <w:proofErr w:type="gramStart"/>
      <w:r w:rsidRPr="006A6751">
        <w:rPr>
          <w:rFonts w:ascii="Arial" w:eastAsia="Times New Roman" w:hAnsi="Arial" w:cs="Arial"/>
          <w:color w:val="000000"/>
        </w:rPr>
        <w:t>areas.article</w:t>
      </w:r>
      <w:proofErr w:type="gramEnd"/>
      <w:r w:rsidRPr="006A6751">
        <w:rPr>
          <w:rFonts w:ascii="Arial" w:eastAsia="Times New Roman" w:hAnsi="Arial" w:cs="Arial"/>
          <w:color w:val="000000"/>
        </w:rPr>
        <w:t>.calista.DP</w:t>
      </w:r>
      <w:proofErr w:type="spellEnd"/>
    </w:p>
    <w:p w14:paraId="537CC3BA"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746D94FA" w14:textId="17EE2261" w:rsidR="006A6751" w:rsidRDefault="006A6751" w:rsidP="006A6751">
      <w:pPr>
        <w:spacing w:after="0" w:line="240" w:lineRule="auto"/>
        <w:rPr>
          <w:rFonts w:ascii="Arial" w:eastAsia="Times New Roman" w:hAnsi="Arial" w:cs="Arial"/>
          <w:color w:val="000000"/>
        </w:rPr>
      </w:pPr>
      <w:r w:rsidRPr="006A6751">
        <w:rPr>
          <w:rFonts w:ascii="Arial" w:eastAsia="Times New Roman" w:hAnsi="Arial" w:cs="Arial"/>
          <w:color w:val="000000"/>
        </w:rPr>
        <w:t>KW: CoolSculpting treatment areas </w:t>
      </w:r>
    </w:p>
    <w:p w14:paraId="25A9ADF2"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2AF935EE"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w:t>
      </w:r>
      <w:proofErr w:type="spellStart"/>
      <w:proofErr w:type="gramStart"/>
      <w:r w:rsidRPr="006A6751">
        <w:rPr>
          <w:rFonts w:ascii="Arial" w:eastAsia="Times New Roman" w:hAnsi="Arial" w:cs="Arial"/>
          <w:color w:val="000000"/>
        </w:rPr>
        <w:t>coolsculpting</w:t>
      </w:r>
      <w:proofErr w:type="spellEnd"/>
      <w:proofErr w:type="gramEnd"/>
      <w:r w:rsidRPr="006A6751">
        <w:rPr>
          <w:rFonts w:ascii="Arial" w:eastAsia="Times New Roman" w:hAnsi="Arial" w:cs="Arial"/>
          <w:color w:val="000000"/>
        </w:rPr>
        <w:t>-treatment-areas</w:t>
      </w:r>
    </w:p>
    <w:p w14:paraId="3596AFB9"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70E011E3"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Meta: CoolSculpting freezes fat from the midsection, thighs, arms, chin, and more. Learn more about CoolSculpting treatment areas from Calista Laser. </w:t>
      </w:r>
    </w:p>
    <w:p w14:paraId="5F1B2ED1"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30E003C9"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Fat Freezing | Popular CoolSculpting Treatment Areas</w:t>
      </w:r>
    </w:p>
    <w:p w14:paraId="1CFDF32A"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55664E20" w14:textId="462F4D12"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 xml:space="preserve">CoolSculpting treatment areas might be the first thing you know about freezing your fat or liposuction. CoolSculpting is the preferred method of removing stubborn fat from the body in modern society today. However, this treatment has evolved in technology and practice. Today, CoolSculpting uses a variety of applicators to tailor treatment to your </w:t>
      </w:r>
      <w:r w:rsidRPr="006A6751">
        <w:rPr>
          <w:rFonts w:ascii="Arial" w:eastAsia="Times New Roman" w:hAnsi="Arial" w:cs="Arial"/>
          <w:color w:val="000000"/>
        </w:rPr>
        <w:t>needs</w:t>
      </w:r>
      <w:r w:rsidRPr="006A6751">
        <w:rPr>
          <w:rFonts w:ascii="Arial" w:eastAsia="Times New Roman" w:hAnsi="Arial" w:cs="Arial"/>
          <w:color w:val="000000"/>
        </w:rPr>
        <w:t>.</w:t>
      </w:r>
    </w:p>
    <w:p w14:paraId="50D0007C"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56AF6D3D"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From top to bottom, CoolSculpting uses FDA-cleared applicators to treat the chin, neck, upper arms, armpits, back, belly, love handles, inner and outer thighs, and more. Read on to learn more about specific CoolSculpting treatment areas and the used applicators.</w:t>
      </w:r>
    </w:p>
    <w:p w14:paraId="22FE8EFC"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1AC01A83"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CoolSculpting | Chin and Neck*</w:t>
      </w:r>
    </w:p>
    <w:p w14:paraId="56C5D992"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7F38A8E7" w14:textId="231D4CB5"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 xml:space="preserve">CoolSculpting treatment areas might be the first thing you know about freezing your fat or liposuction. CoolSculpting is the Sculpting the chin area is one of the most accessible treatments to undergo. Plus, results become visible after two treatments. Calista Laser uses a smaller specialized applicator to reduce fat in the submental region. This applicator is known as the “Cool mini.” While not all providers carry this special applicator, Calista Laser uses it to focus on smaller fat areas. In addition to double chins, the </w:t>
      </w:r>
      <w:proofErr w:type="spellStart"/>
      <w:r w:rsidRPr="006A6751">
        <w:rPr>
          <w:rFonts w:ascii="Arial" w:eastAsia="Times New Roman" w:hAnsi="Arial" w:cs="Arial"/>
          <w:color w:val="000000"/>
        </w:rPr>
        <w:t>CoolMini</w:t>
      </w:r>
      <w:proofErr w:type="spellEnd"/>
      <w:r w:rsidRPr="006A6751">
        <w:rPr>
          <w:rFonts w:ascii="Arial" w:eastAsia="Times New Roman" w:hAnsi="Arial" w:cs="Arial"/>
          <w:color w:val="000000"/>
        </w:rPr>
        <w:t xml:space="preserve"> treats areas like armpit fat</w:t>
      </w:r>
      <w:r>
        <w:rPr>
          <w:rFonts w:ascii="Arial" w:eastAsia="Times New Roman" w:hAnsi="Arial" w:cs="Arial"/>
          <w:color w:val="000000"/>
        </w:rPr>
        <w:t xml:space="preserve"> </w:t>
      </w:r>
      <w:r w:rsidRPr="006A6751">
        <w:rPr>
          <w:rFonts w:ascii="Arial" w:eastAsia="Times New Roman" w:hAnsi="Arial" w:cs="Arial"/>
          <w:color w:val="000000"/>
        </w:rPr>
        <w:t>(also known as bra bulge).</w:t>
      </w:r>
    </w:p>
    <w:p w14:paraId="3BB49137"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1933C905"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INSERT PICS OF CHIN</w:t>
      </w:r>
    </w:p>
    <w:p w14:paraId="72B376B7"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69DE49A2" w14:textId="77777777" w:rsidR="006A6751" w:rsidRPr="006A6751" w:rsidRDefault="006A6751" w:rsidP="006A6751">
      <w:pPr>
        <w:spacing w:after="0" w:line="240" w:lineRule="auto"/>
        <w:jc w:val="right"/>
        <w:rPr>
          <w:rFonts w:ascii="Times New Roman" w:eastAsia="Times New Roman" w:hAnsi="Times New Roman" w:cs="Times New Roman"/>
          <w:sz w:val="24"/>
          <w:szCs w:val="24"/>
        </w:rPr>
      </w:pPr>
      <w:r w:rsidRPr="006A6751">
        <w:rPr>
          <w:rFonts w:ascii="Arial" w:eastAsia="Times New Roman" w:hAnsi="Arial" w:cs="Arial"/>
          <w:color w:val="000000"/>
          <w:u w:val="single"/>
        </w:rPr>
        <w:t>See CoolSculpting Before and After Double Chin pics&gt;&gt;</w:t>
      </w:r>
    </w:p>
    <w:p w14:paraId="0FBBAF23"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2E3A78AE"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CoolSculpting | Arms*</w:t>
      </w:r>
    </w:p>
    <w:p w14:paraId="14347013"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3ABC399B" w14:textId="4D497C39"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 xml:space="preserve">The most recent CoolSculpting applicator, the </w:t>
      </w:r>
      <w:proofErr w:type="spellStart"/>
      <w:r w:rsidRPr="006A6751">
        <w:rPr>
          <w:rFonts w:ascii="Arial" w:eastAsia="Times New Roman" w:hAnsi="Arial" w:cs="Arial"/>
          <w:color w:val="000000"/>
        </w:rPr>
        <w:t>CoolPetite</w:t>
      </w:r>
      <w:proofErr w:type="spellEnd"/>
      <w:r w:rsidRPr="006A6751">
        <w:rPr>
          <w:rFonts w:ascii="Arial" w:eastAsia="Times New Roman" w:hAnsi="Arial" w:cs="Arial"/>
          <w:color w:val="000000"/>
        </w:rPr>
        <w:t>, treat</w:t>
      </w:r>
      <w:r>
        <w:rPr>
          <w:rFonts w:ascii="Arial" w:eastAsia="Times New Roman" w:hAnsi="Arial" w:cs="Arial"/>
          <w:color w:val="000000"/>
        </w:rPr>
        <w:t>s</w:t>
      </w:r>
      <w:r w:rsidRPr="006A6751">
        <w:rPr>
          <w:rFonts w:ascii="Arial" w:eastAsia="Times New Roman" w:hAnsi="Arial" w:cs="Arial"/>
          <w:color w:val="000000"/>
        </w:rPr>
        <w:t xml:space="preserve"> the upper arm fat effectively. This treatment area is very popular among women in their 30s, 40s, 50s, and 60s. The </w:t>
      </w:r>
      <w:proofErr w:type="spellStart"/>
      <w:r w:rsidRPr="006A6751">
        <w:rPr>
          <w:rFonts w:ascii="Arial" w:eastAsia="Times New Roman" w:hAnsi="Arial" w:cs="Arial"/>
          <w:color w:val="000000"/>
        </w:rPr>
        <w:t>CoolPetite</w:t>
      </w:r>
      <w:proofErr w:type="spellEnd"/>
      <w:r w:rsidRPr="006A6751">
        <w:rPr>
          <w:rFonts w:ascii="Arial" w:eastAsia="Times New Roman" w:hAnsi="Arial" w:cs="Arial"/>
          <w:color w:val="000000"/>
        </w:rPr>
        <w:t xml:space="preserve"> is a medium-sized applicator made specifically for the arms.</w:t>
      </w:r>
    </w:p>
    <w:p w14:paraId="61FACBB2"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6D654414"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[INSERT BA PICS OF ARMS]</w:t>
      </w:r>
    </w:p>
    <w:p w14:paraId="60F199FE"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2FAD8050"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CoolSculpting | Belly Fat* </w:t>
      </w:r>
    </w:p>
    <w:p w14:paraId="2E204B24"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27EF61E5"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 xml:space="preserve">Belly fat is the number one area of concern for most individuals considering the CoolSculpting treatment. To treat this area, one larger applicator or two small applicators are usually used. A larger applicator might be used to target one specific area, or two smaller applicators might be used for more dynamic sculpting. The cost of the large applicator is the same as two smaller ones. In this way, the finer details of your journey are catered to during consultation and </w:t>
      </w:r>
      <w:r w:rsidRPr="006A6751">
        <w:rPr>
          <w:rFonts w:ascii="Arial" w:eastAsia="Times New Roman" w:hAnsi="Arial" w:cs="Arial"/>
          <w:color w:val="000000"/>
        </w:rPr>
        <w:lastRenderedPageBreak/>
        <w:t>treatment. Several treatments or cycles might be required overtime to achieve optimal contouring, so treatment changes as you do.</w:t>
      </w:r>
    </w:p>
    <w:p w14:paraId="258B626A"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[INSERT BELLY FAT BAS</w:t>
      </w:r>
    </w:p>
    <w:p w14:paraId="6F4B3646" w14:textId="77777777" w:rsidR="006A6751" w:rsidRPr="006A6751" w:rsidRDefault="006A6751" w:rsidP="006A6751">
      <w:pPr>
        <w:spacing w:after="0" w:line="240" w:lineRule="auto"/>
        <w:jc w:val="right"/>
        <w:rPr>
          <w:rFonts w:ascii="Times New Roman" w:eastAsia="Times New Roman" w:hAnsi="Times New Roman" w:cs="Times New Roman"/>
          <w:sz w:val="24"/>
          <w:szCs w:val="24"/>
        </w:rPr>
      </w:pPr>
      <w:r w:rsidRPr="006A6751">
        <w:rPr>
          <w:rFonts w:ascii="Arial" w:eastAsia="Times New Roman" w:hAnsi="Arial" w:cs="Arial"/>
          <w:color w:val="000000"/>
        </w:rPr>
        <w:t>See CoolSculpting before and after belly fat pics &gt;&gt;</w:t>
      </w:r>
    </w:p>
    <w:p w14:paraId="336E1D5B"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226904B3"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u w:val="single"/>
        </w:rPr>
        <w:t>CoolSculpting | Love Handles *</w:t>
      </w:r>
    </w:p>
    <w:p w14:paraId="31E61C4C"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63D85E35"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Including belly fat, the entire midsection of the body is most often where transformation is desired. Love handles require specially selected applicators and several treatments to meet your contouring goals like belly fat. Calista Laser uses dual sculpting to attain results in half the time to treat the belly and flank area. </w:t>
      </w:r>
    </w:p>
    <w:p w14:paraId="7EA305D8"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4F243391"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[INSERT BAS LOVEHANDLES]</w:t>
      </w:r>
    </w:p>
    <w:p w14:paraId="3ADB2482"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0414591C" w14:textId="77777777" w:rsidR="006A6751" w:rsidRPr="006A6751" w:rsidRDefault="006A6751" w:rsidP="006A6751">
      <w:pPr>
        <w:spacing w:after="0" w:line="240" w:lineRule="auto"/>
        <w:jc w:val="right"/>
        <w:rPr>
          <w:rFonts w:ascii="Times New Roman" w:eastAsia="Times New Roman" w:hAnsi="Times New Roman" w:cs="Times New Roman"/>
          <w:sz w:val="24"/>
          <w:szCs w:val="24"/>
        </w:rPr>
      </w:pPr>
      <w:r w:rsidRPr="006A6751">
        <w:rPr>
          <w:rFonts w:ascii="Arial" w:eastAsia="Times New Roman" w:hAnsi="Arial" w:cs="Arial"/>
          <w:color w:val="000000"/>
          <w:u w:val="single"/>
        </w:rPr>
        <w:t>See CoolSculpting before and after love handles pics&gt;&gt;</w:t>
      </w:r>
    </w:p>
    <w:p w14:paraId="1BAB3E66" w14:textId="77777777" w:rsidR="006A6751" w:rsidRPr="006A6751" w:rsidRDefault="006A6751" w:rsidP="006A6751">
      <w:pPr>
        <w:spacing w:after="240" w:line="240" w:lineRule="auto"/>
        <w:rPr>
          <w:rFonts w:ascii="Times New Roman" w:eastAsia="Times New Roman" w:hAnsi="Times New Roman" w:cs="Times New Roman"/>
          <w:sz w:val="24"/>
          <w:szCs w:val="24"/>
        </w:rPr>
      </w:pPr>
    </w:p>
    <w:p w14:paraId="13857D83"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CoolSculpting Thighs | Inner and Outer*</w:t>
      </w:r>
    </w:p>
    <w:p w14:paraId="032CD5BF"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6A10BAFA" w14:textId="38470741"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 xml:space="preserve">Stubborn thigh fat </w:t>
      </w:r>
      <w:r>
        <w:rPr>
          <w:rFonts w:ascii="Arial" w:eastAsia="Times New Roman" w:hAnsi="Arial" w:cs="Arial"/>
          <w:color w:val="000000"/>
        </w:rPr>
        <w:t xml:space="preserve">is </w:t>
      </w:r>
      <w:r w:rsidRPr="006A6751">
        <w:rPr>
          <w:rFonts w:ascii="Arial" w:eastAsia="Times New Roman" w:hAnsi="Arial" w:cs="Arial"/>
          <w:color w:val="000000"/>
        </w:rPr>
        <w:t xml:space="preserve">challenging to get rid of with diet and exercise alone. Calista Laser utilizes two new applicators designed specifically for thigh fat: the </w:t>
      </w:r>
      <w:proofErr w:type="spellStart"/>
      <w:r w:rsidRPr="006A6751">
        <w:rPr>
          <w:rFonts w:ascii="Arial" w:eastAsia="Times New Roman" w:hAnsi="Arial" w:cs="Arial"/>
          <w:color w:val="000000"/>
        </w:rPr>
        <w:t>CoolFit</w:t>
      </w:r>
      <w:proofErr w:type="spellEnd"/>
      <w:r w:rsidRPr="006A6751">
        <w:rPr>
          <w:rFonts w:ascii="Arial" w:eastAsia="Times New Roman" w:hAnsi="Arial" w:cs="Arial"/>
          <w:color w:val="000000"/>
        </w:rPr>
        <w:t xml:space="preserve"> and the </w:t>
      </w:r>
      <w:proofErr w:type="spellStart"/>
      <w:r w:rsidRPr="006A6751">
        <w:rPr>
          <w:rFonts w:ascii="Arial" w:eastAsia="Times New Roman" w:hAnsi="Arial" w:cs="Arial"/>
          <w:color w:val="000000"/>
        </w:rPr>
        <w:t>CoolSmooth</w:t>
      </w:r>
      <w:proofErr w:type="spellEnd"/>
      <w:r w:rsidRPr="006A6751">
        <w:rPr>
          <w:rFonts w:ascii="Arial" w:eastAsia="Times New Roman" w:hAnsi="Arial" w:cs="Arial"/>
          <w:color w:val="000000"/>
        </w:rPr>
        <w:t xml:space="preserve">. The inner thighs are often made up of long lines of vertical fat deposits. In comparison, outer thigh fat tends to be flat and hard. The </w:t>
      </w:r>
      <w:proofErr w:type="spellStart"/>
      <w:r w:rsidRPr="006A6751">
        <w:rPr>
          <w:rFonts w:ascii="Arial" w:eastAsia="Times New Roman" w:hAnsi="Arial" w:cs="Arial"/>
          <w:color w:val="000000"/>
        </w:rPr>
        <w:t>CoolFit</w:t>
      </w:r>
      <w:proofErr w:type="spellEnd"/>
      <w:r w:rsidRPr="006A6751">
        <w:rPr>
          <w:rFonts w:ascii="Arial" w:eastAsia="Times New Roman" w:hAnsi="Arial" w:cs="Arial"/>
          <w:color w:val="000000"/>
        </w:rPr>
        <w:t xml:space="preserve"> is made with long cooling plates to fit the softer fat of the inner thigh, all done without using suction. </w:t>
      </w:r>
    </w:p>
    <w:p w14:paraId="1EE20AAD"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60C05102"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Calista Laser meets your every need with this modern tech and caring professionals. There's a reason CoolSculpting is sought out over liposuction and lasering. Fat freezing is easy, natural, and enduring. </w:t>
      </w:r>
    </w:p>
    <w:p w14:paraId="4CF0A27A"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4695F99D"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CoolSculpting Near Me</w:t>
      </w:r>
    </w:p>
    <w:p w14:paraId="0295C6F8" w14:textId="77777777" w:rsidR="006A6751" w:rsidRPr="006A6751" w:rsidRDefault="006A6751" w:rsidP="006A6751">
      <w:pPr>
        <w:spacing w:after="0" w:line="240" w:lineRule="auto"/>
        <w:rPr>
          <w:rFonts w:ascii="Times New Roman" w:eastAsia="Times New Roman" w:hAnsi="Times New Roman" w:cs="Times New Roman"/>
          <w:sz w:val="24"/>
          <w:szCs w:val="24"/>
        </w:rPr>
      </w:pPr>
    </w:p>
    <w:p w14:paraId="46FEBDC8" w14:textId="77777777" w:rsidR="006A6751" w:rsidRPr="006A6751" w:rsidRDefault="006A6751" w:rsidP="006A6751">
      <w:pPr>
        <w:spacing w:after="0" w:line="240" w:lineRule="auto"/>
        <w:rPr>
          <w:rFonts w:ascii="Times New Roman" w:eastAsia="Times New Roman" w:hAnsi="Times New Roman" w:cs="Times New Roman"/>
          <w:sz w:val="24"/>
          <w:szCs w:val="24"/>
        </w:rPr>
      </w:pPr>
      <w:r w:rsidRPr="006A6751">
        <w:rPr>
          <w:rFonts w:ascii="Arial" w:eastAsia="Times New Roman" w:hAnsi="Arial" w:cs="Arial"/>
          <w:color w:val="000000"/>
        </w:rPr>
        <w:t>Learn more about Calista Laser, the premier provider of CoolSculpting in Colleyville, Texas. Contact us online or at our office (817) 488-3838 to schedule your free consultation.</w:t>
      </w:r>
    </w:p>
    <w:p w14:paraId="35C38983" w14:textId="77777777" w:rsidR="000D6342" w:rsidRDefault="000D6342"/>
    <w:sectPr w:rsidR="000D6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A6751"/>
    <w:rsid w:val="000D6342"/>
    <w:rsid w:val="006A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EC0A"/>
  <w15:chartTrackingRefBased/>
  <w15:docId w15:val="{71FEB5D1-F755-40F4-95B7-B7BB8F05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67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2022-04-21T22:54:00Z</dcterms:created>
  <dcterms:modified xsi:type="dcterms:W3CDTF">2022-04-21T22:55:00Z</dcterms:modified>
</cp:coreProperties>
</file>