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183E" w14:textId="7AECAA44" w:rsidR="00E41094" w:rsidRPr="00E10309" w:rsidRDefault="00E41094" w:rsidP="00E41094">
      <w:pPr>
        <w:pStyle w:val="NormalWeb"/>
        <w:spacing w:before="0" w:beforeAutospacing="0" w:after="200" w:afterAutospacing="0"/>
        <w:rPr>
          <w:rFonts w:asciiTheme="majorHAnsi" w:hAnsiTheme="majorHAnsi" w:cstheme="majorHAnsi"/>
          <w:color w:val="000000"/>
          <w:sz w:val="22"/>
          <w:szCs w:val="22"/>
        </w:rPr>
      </w:pPr>
      <w:r w:rsidRPr="00E10309">
        <w:rPr>
          <w:rFonts w:asciiTheme="majorHAnsi" w:hAnsiTheme="majorHAnsi" w:cstheme="majorHAnsi"/>
          <w:color w:val="000000"/>
          <w:sz w:val="22"/>
          <w:szCs w:val="22"/>
        </w:rPr>
        <w:t xml:space="preserve">IV Therapy Near </w:t>
      </w:r>
      <w:proofErr w:type="spellStart"/>
      <w:proofErr w:type="gramStart"/>
      <w:r w:rsidRPr="00E10309">
        <w:rPr>
          <w:rFonts w:asciiTheme="majorHAnsi" w:hAnsiTheme="majorHAnsi" w:cstheme="majorHAnsi"/>
          <w:color w:val="000000"/>
          <w:sz w:val="22"/>
          <w:szCs w:val="22"/>
        </w:rPr>
        <w:t>Me.Article.Drip</w:t>
      </w:r>
      <w:proofErr w:type="spellEnd"/>
      <w:proofErr w:type="gramEnd"/>
      <w:r w:rsidRPr="00E10309">
        <w:rPr>
          <w:rFonts w:asciiTheme="majorHAnsi" w:hAnsiTheme="majorHAnsi" w:cstheme="majorHAnsi"/>
          <w:color w:val="000000"/>
          <w:sz w:val="22"/>
          <w:szCs w:val="22"/>
        </w:rPr>
        <w:t xml:space="preserve"> </w:t>
      </w:r>
      <w:proofErr w:type="spellStart"/>
      <w:r w:rsidRPr="00E10309">
        <w:rPr>
          <w:rFonts w:asciiTheme="majorHAnsi" w:hAnsiTheme="majorHAnsi" w:cstheme="majorHAnsi"/>
          <w:color w:val="000000"/>
          <w:sz w:val="22"/>
          <w:szCs w:val="22"/>
        </w:rPr>
        <w:t>Gym.KA</w:t>
      </w:r>
      <w:proofErr w:type="spellEnd"/>
    </w:p>
    <w:p w14:paraId="644CFF92" w14:textId="7A33545B" w:rsidR="00E41094" w:rsidRPr="00E10309" w:rsidRDefault="00E41094" w:rsidP="00E41094">
      <w:pPr>
        <w:pStyle w:val="NormalWeb"/>
        <w:spacing w:before="0" w:beforeAutospacing="0" w:after="200" w:afterAutospacing="0"/>
        <w:rPr>
          <w:rFonts w:asciiTheme="majorHAnsi" w:hAnsiTheme="majorHAnsi" w:cstheme="majorHAnsi"/>
          <w:color w:val="000000"/>
          <w:sz w:val="22"/>
          <w:szCs w:val="22"/>
        </w:rPr>
      </w:pPr>
      <w:r w:rsidRPr="00E10309">
        <w:rPr>
          <w:rFonts w:asciiTheme="majorHAnsi" w:hAnsiTheme="majorHAnsi" w:cstheme="majorHAnsi"/>
          <w:color w:val="000000"/>
          <w:sz w:val="22"/>
          <w:szCs w:val="22"/>
        </w:rPr>
        <w:t>/</w:t>
      </w:r>
      <w:proofErr w:type="gramStart"/>
      <w:r w:rsidRPr="00E10309">
        <w:rPr>
          <w:rFonts w:asciiTheme="majorHAnsi" w:hAnsiTheme="majorHAnsi" w:cstheme="majorHAnsi"/>
          <w:color w:val="000000"/>
          <w:sz w:val="22"/>
          <w:szCs w:val="22"/>
        </w:rPr>
        <w:t>iv</w:t>
      </w:r>
      <w:proofErr w:type="gramEnd"/>
      <w:r w:rsidRPr="00E10309">
        <w:rPr>
          <w:rFonts w:asciiTheme="majorHAnsi" w:hAnsiTheme="majorHAnsi" w:cstheme="majorHAnsi"/>
          <w:color w:val="000000"/>
          <w:sz w:val="22"/>
          <w:szCs w:val="22"/>
        </w:rPr>
        <w:t xml:space="preserve"> therapy</w:t>
      </w:r>
    </w:p>
    <w:p w14:paraId="1E382D55" w14:textId="7BD8D282" w:rsidR="00E41094" w:rsidRPr="00E10309" w:rsidRDefault="00E41094" w:rsidP="00E41094">
      <w:pPr>
        <w:pStyle w:val="NormalWeb"/>
        <w:spacing w:before="0" w:beforeAutospacing="0" w:after="200" w:afterAutospacing="0"/>
        <w:rPr>
          <w:rFonts w:asciiTheme="majorHAnsi" w:hAnsiTheme="majorHAnsi" w:cstheme="majorHAnsi"/>
          <w:color w:val="000000"/>
          <w:sz w:val="22"/>
          <w:szCs w:val="22"/>
        </w:rPr>
      </w:pPr>
      <w:r w:rsidRPr="00E10309">
        <w:rPr>
          <w:rFonts w:asciiTheme="majorHAnsi" w:hAnsiTheme="majorHAnsi" w:cstheme="majorHAnsi"/>
          <w:color w:val="000000"/>
          <w:sz w:val="22"/>
          <w:szCs w:val="22"/>
        </w:rPr>
        <w:t>KW iv therapy</w:t>
      </w:r>
    </w:p>
    <w:p w14:paraId="4810BFBC" w14:textId="6A5112C1" w:rsidR="00E41094" w:rsidRPr="00E10309" w:rsidRDefault="00E41094" w:rsidP="00E41094">
      <w:pPr>
        <w:pStyle w:val="NormalWeb"/>
        <w:spacing w:before="0" w:beforeAutospacing="0" w:after="200" w:afterAutospacing="0"/>
        <w:rPr>
          <w:rFonts w:asciiTheme="majorHAnsi" w:hAnsiTheme="majorHAnsi" w:cstheme="majorHAnsi"/>
          <w:color w:val="000000"/>
          <w:sz w:val="22"/>
          <w:szCs w:val="22"/>
        </w:rPr>
      </w:pPr>
      <w:r w:rsidRPr="00E10309">
        <w:rPr>
          <w:rFonts w:asciiTheme="majorHAnsi" w:hAnsiTheme="majorHAnsi" w:cstheme="majorHAnsi"/>
          <w:color w:val="000000"/>
          <w:sz w:val="22"/>
          <w:szCs w:val="22"/>
        </w:rPr>
        <w:t xml:space="preserve">META: </w:t>
      </w:r>
      <w:r w:rsidR="00E10309" w:rsidRPr="00E10309">
        <w:rPr>
          <w:rFonts w:asciiTheme="majorHAnsi" w:hAnsiTheme="majorHAnsi" w:cstheme="majorHAnsi"/>
          <w:color w:val="000000"/>
          <w:sz w:val="22"/>
          <w:szCs w:val="22"/>
        </w:rPr>
        <w:t>When searching for IV Therapy Near Me, there are specific tips and info you need to find the best provider in your area. Learn about vitamin drips here.</w:t>
      </w:r>
    </w:p>
    <w:p w14:paraId="3B8FC87B" w14:textId="77777777" w:rsidR="00681D20" w:rsidRPr="00876059" w:rsidRDefault="00681D20" w:rsidP="00681D20">
      <w:pPr>
        <w:pStyle w:val="NormalWeb"/>
        <w:spacing w:after="200"/>
        <w:rPr>
          <w:rFonts w:asciiTheme="majorHAnsi" w:hAnsiTheme="majorHAnsi" w:cstheme="majorHAnsi"/>
          <w:color w:val="000000"/>
          <w:sz w:val="22"/>
          <w:szCs w:val="22"/>
        </w:rPr>
      </w:pPr>
      <w:r w:rsidRPr="00876059">
        <w:rPr>
          <w:rFonts w:asciiTheme="majorHAnsi" w:hAnsiTheme="majorHAnsi" w:cstheme="majorHAnsi"/>
          <w:color w:val="000000"/>
          <w:sz w:val="22"/>
          <w:szCs w:val="22"/>
        </w:rPr>
        <w:t>IV Therapy Near Me | Finding the Best Vitamin Drips on Long Island</w:t>
      </w:r>
    </w:p>
    <w:p w14:paraId="160AF6D2" w14:textId="77777777" w:rsidR="00681D20" w:rsidRPr="00876059" w:rsidRDefault="00681D20" w:rsidP="00681D20">
      <w:pPr>
        <w:pStyle w:val="NormalWeb"/>
        <w:spacing w:after="200"/>
        <w:rPr>
          <w:rFonts w:asciiTheme="majorHAnsi" w:hAnsiTheme="majorHAnsi" w:cstheme="majorHAnsi"/>
          <w:color w:val="000000"/>
          <w:sz w:val="22"/>
          <w:szCs w:val="22"/>
        </w:rPr>
      </w:pPr>
      <w:r w:rsidRPr="00876059">
        <w:rPr>
          <w:rFonts w:asciiTheme="majorHAnsi" w:hAnsiTheme="majorHAnsi" w:cstheme="majorHAnsi"/>
          <w:color w:val="000000"/>
          <w:sz w:val="22"/>
          <w:szCs w:val="22"/>
        </w:rPr>
        <w:t xml:space="preserve">Searching </w:t>
      </w:r>
      <w:proofErr w:type="gramStart"/>
      <w:r w:rsidRPr="00876059">
        <w:rPr>
          <w:rFonts w:asciiTheme="majorHAnsi" w:hAnsiTheme="majorHAnsi" w:cstheme="majorHAnsi"/>
          <w:color w:val="000000"/>
          <w:sz w:val="22"/>
          <w:szCs w:val="22"/>
        </w:rPr>
        <w:t>‘ IV</w:t>
      </w:r>
      <w:proofErr w:type="gramEnd"/>
      <w:r w:rsidRPr="00876059">
        <w:rPr>
          <w:rFonts w:asciiTheme="majorHAnsi" w:hAnsiTheme="majorHAnsi" w:cstheme="majorHAnsi"/>
          <w:color w:val="000000"/>
          <w:sz w:val="22"/>
          <w:szCs w:val="22"/>
        </w:rPr>
        <w:t xml:space="preserve"> Therapy near me ‘ online produces many results. However, </w:t>
      </w:r>
      <w:r w:rsidRPr="00E10309">
        <w:rPr>
          <w:rFonts w:asciiTheme="majorHAnsi" w:hAnsiTheme="majorHAnsi" w:cstheme="majorHAnsi"/>
          <w:color w:val="000000"/>
          <w:sz w:val="22"/>
          <w:szCs w:val="22"/>
          <w:u w:val="single"/>
        </w:rPr>
        <w:t xml:space="preserve">IV Therapy is a meticulously curated cocktail </w:t>
      </w:r>
      <w:r w:rsidRPr="00876059">
        <w:rPr>
          <w:rFonts w:asciiTheme="majorHAnsi" w:hAnsiTheme="majorHAnsi" w:cstheme="majorHAnsi"/>
          <w:color w:val="000000"/>
          <w:sz w:val="22"/>
          <w:szCs w:val="22"/>
        </w:rPr>
        <w:t xml:space="preserve">based on a medical evaluation. Therefore, selecting the most reputable vitamin therapy provider is crucial to ensure you receive the nutrients your body needs to look, feel, and perform better. </w:t>
      </w:r>
    </w:p>
    <w:p w14:paraId="6BC8EF3F" w14:textId="08A8A80F" w:rsidR="00681D20" w:rsidRPr="00876059" w:rsidRDefault="00681D20" w:rsidP="00681D20">
      <w:pPr>
        <w:pStyle w:val="NormalWeb"/>
        <w:spacing w:before="0" w:beforeAutospacing="0" w:after="200" w:afterAutospacing="0"/>
        <w:rPr>
          <w:rFonts w:asciiTheme="majorHAnsi" w:hAnsiTheme="majorHAnsi" w:cstheme="majorHAnsi"/>
          <w:color w:val="000000"/>
          <w:sz w:val="22"/>
          <w:szCs w:val="22"/>
        </w:rPr>
      </w:pPr>
      <w:r w:rsidRPr="00876059">
        <w:rPr>
          <w:rFonts w:asciiTheme="majorHAnsi" w:hAnsiTheme="majorHAnsi" w:cstheme="majorHAnsi"/>
          <w:color w:val="000000"/>
          <w:sz w:val="22"/>
          <w:szCs w:val="22"/>
        </w:rPr>
        <w:t xml:space="preserve">Read on to learn more about IV Therapy and how to find the best professional during your search for </w:t>
      </w:r>
      <w:proofErr w:type="gramStart"/>
      <w:r w:rsidRPr="00876059">
        <w:rPr>
          <w:rFonts w:asciiTheme="majorHAnsi" w:hAnsiTheme="majorHAnsi" w:cstheme="majorHAnsi"/>
          <w:color w:val="000000"/>
          <w:sz w:val="22"/>
          <w:szCs w:val="22"/>
        </w:rPr>
        <w:t>‘ IV</w:t>
      </w:r>
      <w:proofErr w:type="gramEnd"/>
      <w:r w:rsidRPr="00876059">
        <w:rPr>
          <w:rFonts w:asciiTheme="majorHAnsi" w:hAnsiTheme="majorHAnsi" w:cstheme="majorHAnsi"/>
          <w:color w:val="000000"/>
          <w:sz w:val="22"/>
          <w:szCs w:val="22"/>
        </w:rPr>
        <w:t xml:space="preserve"> Therapy Near Me. ‘</w:t>
      </w:r>
    </w:p>
    <w:p w14:paraId="4943FE12" w14:textId="51BD2ECB" w:rsidR="00E34CCB" w:rsidRPr="00876059" w:rsidRDefault="00E34CCB" w:rsidP="00681D20">
      <w:pPr>
        <w:pStyle w:val="NormalWeb"/>
        <w:spacing w:before="0" w:beforeAutospacing="0" w:after="200" w:afterAutospacing="0"/>
        <w:rPr>
          <w:rFonts w:asciiTheme="majorHAnsi" w:hAnsiTheme="majorHAnsi" w:cstheme="majorHAnsi"/>
          <w:color w:val="000000"/>
          <w:sz w:val="22"/>
          <w:szCs w:val="22"/>
        </w:rPr>
      </w:pPr>
      <w:r w:rsidRPr="00876059">
        <w:rPr>
          <w:rFonts w:asciiTheme="majorHAnsi" w:hAnsiTheme="majorHAnsi" w:cstheme="majorHAnsi"/>
          <w:color w:val="000000"/>
          <w:sz w:val="22"/>
          <w:szCs w:val="22"/>
        </w:rPr>
        <w:t>Benefits of IV Therapy</w:t>
      </w:r>
    </w:p>
    <w:p w14:paraId="12280931"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100% absorption rate</w:t>
      </w:r>
    </w:p>
    <w:p w14:paraId="24F55274"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The most effective method of delivering nutrients</w:t>
      </w:r>
    </w:p>
    <w:p w14:paraId="7268E1B6"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Increased bioavailability</w:t>
      </w:r>
    </w:p>
    <w:p w14:paraId="3CA7FE73"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Higher concentrations of nutrients</w:t>
      </w:r>
    </w:p>
    <w:p w14:paraId="13D95B05"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Does not irritate the digestive system</w:t>
      </w:r>
    </w:p>
    <w:p w14:paraId="14858F1C" w14:textId="77777777" w:rsidR="00E34CCB" w:rsidRPr="00681D20" w:rsidRDefault="00E34CCB" w:rsidP="00E34CCB">
      <w:pPr>
        <w:numPr>
          <w:ilvl w:val="0"/>
          <w:numId w:val="1"/>
        </w:numPr>
        <w:spacing w:after="0"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Supplements the nutrients lacking in your diet</w:t>
      </w:r>
    </w:p>
    <w:p w14:paraId="61B90600" w14:textId="6D829378" w:rsidR="00E34CCB" w:rsidRPr="00876059" w:rsidRDefault="00E34CCB" w:rsidP="00E34CCB">
      <w:pPr>
        <w:numPr>
          <w:ilvl w:val="0"/>
          <w:numId w:val="1"/>
        </w:numPr>
        <w:spacing w:line="240" w:lineRule="auto"/>
        <w:textAlignment w:val="baseline"/>
        <w:rPr>
          <w:rFonts w:asciiTheme="majorHAnsi" w:eastAsia="Times New Roman" w:hAnsiTheme="majorHAnsi" w:cstheme="majorHAnsi"/>
          <w:color w:val="000000"/>
        </w:rPr>
      </w:pPr>
      <w:r w:rsidRPr="00681D20">
        <w:rPr>
          <w:rFonts w:asciiTheme="majorHAnsi" w:eastAsia="Times New Roman" w:hAnsiTheme="majorHAnsi" w:cstheme="majorHAnsi"/>
          <w:color w:val="000000"/>
        </w:rPr>
        <w:t>Customizable to the specific needs of the patient</w:t>
      </w:r>
    </w:p>
    <w:p w14:paraId="40FDA9EB" w14:textId="77777777" w:rsidR="000B029D" w:rsidRPr="00876059" w:rsidRDefault="000B029D" w:rsidP="000B029D">
      <w:pPr>
        <w:spacing w:line="240" w:lineRule="auto"/>
        <w:textAlignment w:val="baseline"/>
        <w:rPr>
          <w:rFonts w:asciiTheme="majorHAnsi" w:eastAsia="Times New Roman" w:hAnsiTheme="majorHAnsi" w:cstheme="majorHAnsi"/>
          <w:color w:val="000000"/>
        </w:rPr>
      </w:pPr>
      <w:r w:rsidRPr="00876059">
        <w:rPr>
          <w:rFonts w:asciiTheme="majorHAnsi" w:eastAsia="Times New Roman" w:hAnsiTheme="majorHAnsi" w:cstheme="majorHAnsi"/>
          <w:color w:val="000000"/>
        </w:rPr>
        <w:t>What is IV Therapy?</w:t>
      </w:r>
    </w:p>
    <w:p w14:paraId="5E6C7FCD" w14:textId="77777777" w:rsidR="000B029D" w:rsidRPr="00876059" w:rsidRDefault="000B029D" w:rsidP="000B029D">
      <w:pPr>
        <w:spacing w:line="240" w:lineRule="auto"/>
        <w:textAlignment w:val="baseline"/>
        <w:rPr>
          <w:rFonts w:asciiTheme="majorHAnsi" w:eastAsia="Times New Roman" w:hAnsiTheme="majorHAnsi" w:cstheme="majorHAnsi"/>
          <w:color w:val="000000"/>
        </w:rPr>
      </w:pPr>
      <w:r w:rsidRPr="00876059">
        <w:rPr>
          <w:rFonts w:asciiTheme="majorHAnsi" w:eastAsia="Times New Roman" w:hAnsiTheme="majorHAnsi" w:cstheme="majorHAnsi"/>
          <w:color w:val="000000"/>
        </w:rPr>
        <w:t>IV Therapy is the advanced delivery of vitamins, minerals, and amino acids. Unlike vitamins taken orally that must digest, IV vitamins provide a 100% absorption rate by delivering them directly into the bloodstream. This therapy supplies your body with an immediate source of nourishment on a cellular level. Vitamin infusions accelerate the healing and recovery and supplement your body with essential vitamins, minerals, and other amino acids you need to lose weight, increase stamina, boost your immunity, and more.</w:t>
      </w:r>
    </w:p>
    <w:p w14:paraId="036FB6BD" w14:textId="77777777" w:rsidR="000B029D" w:rsidRPr="00876059" w:rsidRDefault="000B029D" w:rsidP="000B029D">
      <w:pPr>
        <w:spacing w:line="240" w:lineRule="auto"/>
        <w:textAlignment w:val="baseline"/>
        <w:rPr>
          <w:rFonts w:asciiTheme="majorHAnsi" w:eastAsia="Times New Roman" w:hAnsiTheme="majorHAnsi" w:cstheme="majorHAnsi"/>
          <w:color w:val="000000"/>
        </w:rPr>
      </w:pPr>
      <w:r w:rsidRPr="00876059">
        <w:rPr>
          <w:rFonts w:asciiTheme="majorHAnsi" w:eastAsia="Times New Roman" w:hAnsiTheme="majorHAnsi" w:cstheme="majorHAnsi"/>
          <w:color w:val="000000"/>
        </w:rPr>
        <w:t xml:space="preserve">Shopping by Price when Searching </w:t>
      </w:r>
      <w:proofErr w:type="gramStart"/>
      <w:r w:rsidRPr="00876059">
        <w:rPr>
          <w:rFonts w:asciiTheme="majorHAnsi" w:eastAsia="Times New Roman" w:hAnsiTheme="majorHAnsi" w:cstheme="majorHAnsi"/>
          <w:color w:val="000000"/>
        </w:rPr>
        <w:t>‘ IV</w:t>
      </w:r>
      <w:proofErr w:type="gramEnd"/>
      <w:r w:rsidRPr="00876059">
        <w:rPr>
          <w:rFonts w:asciiTheme="majorHAnsi" w:eastAsia="Times New Roman" w:hAnsiTheme="majorHAnsi" w:cstheme="majorHAnsi"/>
          <w:color w:val="000000"/>
        </w:rPr>
        <w:t xml:space="preserve"> therapy Near Me ‘</w:t>
      </w:r>
    </w:p>
    <w:p w14:paraId="456064F7" w14:textId="4D57D058" w:rsidR="000B029D" w:rsidRPr="00876059" w:rsidRDefault="000B029D" w:rsidP="000B029D">
      <w:pPr>
        <w:spacing w:line="240" w:lineRule="auto"/>
        <w:textAlignment w:val="baseline"/>
        <w:rPr>
          <w:rFonts w:asciiTheme="majorHAnsi" w:eastAsia="Times New Roman" w:hAnsiTheme="majorHAnsi" w:cstheme="majorHAnsi"/>
          <w:color w:val="000000"/>
        </w:rPr>
      </w:pPr>
      <w:r w:rsidRPr="00876059">
        <w:rPr>
          <w:rFonts w:asciiTheme="majorHAnsi" w:eastAsia="Times New Roman" w:hAnsiTheme="majorHAnsi" w:cstheme="majorHAnsi"/>
          <w:color w:val="000000"/>
        </w:rPr>
        <w:t xml:space="preserve">IV Therapy cost is an important consideration for people </w:t>
      </w:r>
      <w:r w:rsidR="00E10309">
        <w:rPr>
          <w:rFonts w:asciiTheme="majorHAnsi" w:eastAsia="Times New Roman" w:hAnsiTheme="majorHAnsi" w:cstheme="majorHAnsi"/>
          <w:color w:val="000000"/>
        </w:rPr>
        <w:t>wanting this type</w:t>
      </w:r>
      <w:r w:rsidRPr="00876059">
        <w:rPr>
          <w:rFonts w:asciiTheme="majorHAnsi" w:eastAsia="Times New Roman" w:hAnsiTheme="majorHAnsi" w:cstheme="majorHAnsi"/>
          <w:color w:val="000000"/>
        </w:rPr>
        <w:t xml:space="preserve"> of therapy. However, it should not be the deciding factor when choosing your provider. IV Therapy is a relatively affordable therapy no matter where you select to receive it. When you think about this, it is easy to see why choosing the best and most reputable provider is more important than the cost of treatment.</w:t>
      </w:r>
    </w:p>
    <w:p w14:paraId="26D17A58" w14:textId="0E6A2BBC" w:rsidR="00E41094" w:rsidRPr="00876059" w:rsidRDefault="00E34CCB" w:rsidP="00E41094">
      <w:pPr>
        <w:pStyle w:val="NormalWeb"/>
        <w:spacing w:before="0" w:beforeAutospacing="0" w:after="200" w:afterAutospacing="0"/>
        <w:jc w:val="right"/>
        <w:rPr>
          <w:rFonts w:asciiTheme="majorHAnsi" w:hAnsiTheme="majorHAnsi" w:cstheme="majorHAnsi"/>
          <w:sz w:val="22"/>
          <w:szCs w:val="22"/>
        </w:rPr>
      </w:pPr>
      <w:r w:rsidRPr="00876059">
        <w:rPr>
          <w:rFonts w:asciiTheme="majorHAnsi" w:hAnsiTheme="majorHAnsi" w:cstheme="majorHAnsi"/>
          <w:color w:val="000000"/>
          <w:sz w:val="22"/>
          <w:szCs w:val="22"/>
          <w:u w:val="single"/>
        </w:rPr>
        <w:t>Learn more about IV Therapy&gt;&gt;</w:t>
      </w:r>
    </w:p>
    <w:p w14:paraId="21EFEE24" w14:textId="77777777" w:rsidR="00876059" w:rsidRPr="00876059" w:rsidRDefault="00876059" w:rsidP="00876059">
      <w:pPr>
        <w:pStyle w:val="NormalWeb"/>
        <w:spacing w:after="200"/>
        <w:rPr>
          <w:rFonts w:asciiTheme="majorHAnsi" w:hAnsiTheme="majorHAnsi" w:cstheme="majorHAnsi"/>
          <w:color w:val="000000"/>
          <w:sz w:val="22"/>
          <w:szCs w:val="22"/>
        </w:rPr>
      </w:pPr>
      <w:r w:rsidRPr="00876059">
        <w:rPr>
          <w:rFonts w:asciiTheme="majorHAnsi" w:hAnsiTheme="majorHAnsi" w:cstheme="majorHAnsi"/>
          <w:color w:val="000000"/>
          <w:sz w:val="22"/>
          <w:szCs w:val="22"/>
        </w:rPr>
        <w:t>For the Best Results, Select the Best Provider</w:t>
      </w:r>
    </w:p>
    <w:p w14:paraId="0C8F9B5F" w14:textId="72A2E555" w:rsidR="00876059" w:rsidRPr="00876059" w:rsidRDefault="00876059" w:rsidP="00876059">
      <w:pPr>
        <w:pStyle w:val="NormalWeb"/>
        <w:spacing w:after="200"/>
        <w:rPr>
          <w:rFonts w:asciiTheme="majorHAnsi" w:hAnsiTheme="majorHAnsi" w:cstheme="majorHAnsi"/>
          <w:color w:val="000000"/>
          <w:sz w:val="22"/>
          <w:szCs w:val="22"/>
        </w:rPr>
      </w:pPr>
      <w:r w:rsidRPr="00876059">
        <w:rPr>
          <w:rFonts w:asciiTheme="majorHAnsi" w:hAnsiTheme="majorHAnsi" w:cstheme="majorHAnsi"/>
          <w:color w:val="000000"/>
          <w:sz w:val="22"/>
          <w:szCs w:val="22"/>
        </w:rPr>
        <w:t>Like other therapy options, the person administering the therapy directly affects the experience and outcome. Therefore, when sorting through your Google re</w:t>
      </w:r>
      <w:r w:rsidR="00E10309">
        <w:rPr>
          <w:rFonts w:asciiTheme="majorHAnsi" w:hAnsiTheme="majorHAnsi" w:cstheme="majorHAnsi"/>
          <w:color w:val="000000"/>
          <w:sz w:val="22"/>
          <w:szCs w:val="22"/>
        </w:rPr>
        <w:t>sults</w:t>
      </w:r>
      <w:r w:rsidRPr="00876059">
        <w:rPr>
          <w:rFonts w:asciiTheme="majorHAnsi" w:hAnsiTheme="majorHAnsi" w:cstheme="majorHAnsi"/>
          <w:color w:val="000000"/>
          <w:sz w:val="22"/>
          <w:szCs w:val="22"/>
        </w:rPr>
        <w:t xml:space="preserve"> for </w:t>
      </w:r>
      <w:proofErr w:type="gramStart"/>
      <w:r w:rsidRPr="00876059">
        <w:rPr>
          <w:rFonts w:asciiTheme="majorHAnsi" w:hAnsiTheme="majorHAnsi" w:cstheme="majorHAnsi"/>
          <w:color w:val="000000"/>
          <w:sz w:val="22"/>
          <w:szCs w:val="22"/>
        </w:rPr>
        <w:t>‘ IV</w:t>
      </w:r>
      <w:proofErr w:type="gramEnd"/>
      <w:r w:rsidRPr="00876059">
        <w:rPr>
          <w:rFonts w:asciiTheme="majorHAnsi" w:hAnsiTheme="majorHAnsi" w:cstheme="majorHAnsi"/>
          <w:color w:val="000000"/>
          <w:sz w:val="22"/>
          <w:szCs w:val="22"/>
        </w:rPr>
        <w:t xml:space="preserve"> Therapy Near Me, ‘</w:t>
      </w:r>
      <w:r w:rsidR="00E10309">
        <w:rPr>
          <w:rFonts w:asciiTheme="majorHAnsi" w:hAnsiTheme="majorHAnsi" w:cstheme="majorHAnsi"/>
          <w:color w:val="000000"/>
          <w:sz w:val="22"/>
          <w:szCs w:val="22"/>
        </w:rPr>
        <w:t xml:space="preserve"> </w:t>
      </w:r>
      <w:r w:rsidRPr="00876059">
        <w:rPr>
          <w:rFonts w:asciiTheme="majorHAnsi" w:hAnsiTheme="majorHAnsi" w:cstheme="majorHAnsi"/>
          <w:color w:val="000000"/>
          <w:sz w:val="22"/>
          <w:szCs w:val="22"/>
        </w:rPr>
        <w:t xml:space="preserve">look for recent </w:t>
      </w:r>
      <w:r w:rsidRPr="00876059">
        <w:rPr>
          <w:rFonts w:asciiTheme="majorHAnsi" w:hAnsiTheme="majorHAnsi" w:cstheme="majorHAnsi"/>
          <w:color w:val="000000"/>
          <w:sz w:val="22"/>
          <w:szCs w:val="22"/>
        </w:rPr>
        <w:lastRenderedPageBreak/>
        <w:t xml:space="preserve">client testimonials, Google reviews, and other online ratings. These resources help you get a good idea about what to expect from that specific IV Therapy provider. </w:t>
      </w:r>
    </w:p>
    <w:p w14:paraId="5543DFCF" w14:textId="5A7F42D9" w:rsidR="000B029D" w:rsidRPr="00876059" w:rsidRDefault="00876059" w:rsidP="00876059">
      <w:pPr>
        <w:pStyle w:val="NormalWeb"/>
        <w:spacing w:before="0" w:beforeAutospacing="0" w:after="200" w:afterAutospacing="0"/>
        <w:rPr>
          <w:rFonts w:asciiTheme="majorHAnsi" w:hAnsiTheme="majorHAnsi" w:cstheme="majorHAnsi"/>
          <w:color w:val="000000"/>
          <w:sz w:val="22"/>
          <w:szCs w:val="22"/>
        </w:rPr>
      </w:pPr>
      <w:r w:rsidRPr="00876059">
        <w:rPr>
          <w:rFonts w:asciiTheme="majorHAnsi" w:hAnsiTheme="majorHAnsi" w:cstheme="majorHAnsi"/>
          <w:color w:val="000000"/>
          <w:sz w:val="22"/>
          <w:szCs w:val="22"/>
        </w:rPr>
        <w:t xml:space="preserve">Ultimately, the best way to truly understand and select a provider is to schedule a consultation. This visit is an excellent chance to interact with an IV Therapy provider and their staff and see their facility firsthand. It is also the best chance to speak to a knowledgeable individual about the specific IV therapy formulas they </w:t>
      </w:r>
      <w:r w:rsidRPr="00876059">
        <w:rPr>
          <w:rFonts w:asciiTheme="majorHAnsi" w:hAnsiTheme="majorHAnsi" w:cstheme="majorHAnsi"/>
          <w:color w:val="000000"/>
          <w:sz w:val="22"/>
          <w:szCs w:val="22"/>
        </w:rPr>
        <w:t>offer,</w:t>
      </w:r>
      <w:r w:rsidRPr="00876059">
        <w:rPr>
          <w:rFonts w:asciiTheme="majorHAnsi" w:hAnsiTheme="majorHAnsi" w:cstheme="majorHAnsi"/>
          <w:color w:val="000000"/>
          <w:sz w:val="22"/>
          <w:szCs w:val="22"/>
        </w:rPr>
        <w:t xml:space="preserve"> and which would be best for your body and nutritional needs.</w:t>
      </w:r>
    </w:p>
    <w:p w14:paraId="5F34664E" w14:textId="7FDD067C" w:rsidR="00876059" w:rsidRPr="00876059" w:rsidRDefault="00876059" w:rsidP="00876059">
      <w:pPr>
        <w:pStyle w:val="NormalWeb"/>
        <w:spacing w:before="0" w:beforeAutospacing="0" w:after="200" w:afterAutospacing="0"/>
        <w:rPr>
          <w:rFonts w:asciiTheme="majorHAnsi" w:hAnsiTheme="majorHAnsi" w:cstheme="majorHAnsi"/>
          <w:color w:val="000000"/>
          <w:sz w:val="22"/>
          <w:szCs w:val="22"/>
        </w:rPr>
      </w:pPr>
      <w:r w:rsidRPr="00876059">
        <w:rPr>
          <w:rFonts w:asciiTheme="majorHAnsi" w:hAnsiTheme="majorHAnsi" w:cstheme="majorHAnsi"/>
          <w:color w:val="000000"/>
          <w:sz w:val="22"/>
          <w:szCs w:val="22"/>
        </w:rPr>
        <w:t>IV Therapy Near Me</w:t>
      </w:r>
    </w:p>
    <w:p w14:paraId="5D4EBA2E" w14:textId="324CA5B3" w:rsidR="00876059" w:rsidRDefault="00876059" w:rsidP="00876059">
      <w:pPr>
        <w:pStyle w:val="NormalWeb"/>
        <w:spacing w:before="0" w:beforeAutospacing="0" w:after="200" w:afterAutospacing="0"/>
        <w:rPr>
          <w:rFonts w:asciiTheme="majorHAnsi" w:hAnsiTheme="majorHAnsi" w:cstheme="majorHAnsi"/>
          <w:color w:val="000000"/>
          <w:sz w:val="22"/>
          <w:szCs w:val="22"/>
        </w:rPr>
      </w:pPr>
      <w:r w:rsidRPr="00876059">
        <w:rPr>
          <w:rFonts w:asciiTheme="majorHAnsi" w:hAnsiTheme="majorHAnsi" w:cstheme="majorHAnsi"/>
          <w:color w:val="000000"/>
          <w:sz w:val="22"/>
          <w:szCs w:val="22"/>
        </w:rPr>
        <w:t xml:space="preserve">When searching IV Therapy Near Me, look no further than </w:t>
      </w:r>
      <w:r w:rsidRPr="00E56F5A">
        <w:rPr>
          <w:rFonts w:asciiTheme="majorHAnsi" w:hAnsiTheme="majorHAnsi" w:cstheme="majorHAnsi"/>
          <w:color w:val="000000"/>
          <w:sz w:val="22"/>
          <w:szCs w:val="22"/>
          <w:u w:val="single"/>
        </w:rPr>
        <w:t>Drip Gym</w:t>
      </w:r>
      <w:r w:rsidRPr="00876059">
        <w:rPr>
          <w:rFonts w:asciiTheme="majorHAnsi" w:hAnsiTheme="majorHAnsi" w:cstheme="majorHAnsi"/>
          <w:color w:val="000000"/>
          <w:sz w:val="22"/>
          <w:szCs w:val="22"/>
        </w:rPr>
        <w:t xml:space="preserve">. We are the primary provider of IV Therapy in Long Island, NY. Call us at 516-445-7191 to schedule </w:t>
      </w:r>
      <w:r w:rsidR="00E10309">
        <w:rPr>
          <w:rFonts w:asciiTheme="majorHAnsi" w:hAnsiTheme="majorHAnsi" w:cstheme="majorHAnsi"/>
          <w:color w:val="000000"/>
          <w:sz w:val="22"/>
          <w:szCs w:val="22"/>
        </w:rPr>
        <w:t xml:space="preserve">a </w:t>
      </w:r>
      <w:r w:rsidRPr="00876059">
        <w:rPr>
          <w:rFonts w:asciiTheme="majorHAnsi" w:hAnsiTheme="majorHAnsi" w:cstheme="majorHAnsi"/>
          <w:color w:val="000000"/>
          <w:sz w:val="22"/>
          <w:szCs w:val="22"/>
        </w:rPr>
        <w:t xml:space="preserve">consultation to learn about the many vitamin drip options we offer. We determine which is best for you depending on your nutritional needs and health. </w:t>
      </w:r>
    </w:p>
    <w:p w14:paraId="09D66E11" w14:textId="77777777" w:rsidR="00420ADD" w:rsidRPr="00B333A0" w:rsidRDefault="00420ADD" w:rsidP="00420ADD">
      <w:pPr>
        <w:spacing w:after="200"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Sources:</w:t>
      </w:r>
    </w:p>
    <w:p w14:paraId="02493EA6" w14:textId="77777777" w:rsidR="00420ADD" w:rsidRPr="00B333A0" w:rsidRDefault="00420ADD" w:rsidP="00420ADD">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¹ </w:t>
      </w:r>
      <w:hyperlink r:id="rId5" w:history="1">
        <w:r w:rsidRPr="00B333A0">
          <w:rPr>
            <w:rFonts w:asciiTheme="majorHAnsi" w:eastAsia="Times New Roman" w:hAnsiTheme="majorHAnsi" w:cstheme="majorHAnsi"/>
            <w:color w:val="000000"/>
            <w:u w:val="single"/>
          </w:rPr>
          <w:t>“Discovering the link between nutrition and skin aging.”</w:t>
        </w:r>
      </w:hyperlink>
      <w:r w:rsidRPr="00B333A0">
        <w:rPr>
          <w:rFonts w:asciiTheme="majorHAnsi" w:eastAsia="Times New Roman" w:hAnsiTheme="majorHAnsi" w:cstheme="majorHAnsi"/>
          <w:color w:val="000000"/>
        </w:rPr>
        <w:t xml:space="preserve"> Dermato-Endocrinology. 2012.</w:t>
      </w:r>
    </w:p>
    <w:p w14:paraId="4EF509D2" w14:textId="77777777" w:rsidR="00420ADD" w:rsidRPr="00B333A0" w:rsidRDefault="00420ADD" w:rsidP="00420ADD">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² </w:t>
      </w:r>
      <w:hyperlink r:id="rId6" w:history="1">
        <w:r w:rsidRPr="00B333A0">
          <w:rPr>
            <w:rFonts w:asciiTheme="majorHAnsi" w:eastAsia="Times New Roman" w:hAnsiTheme="majorHAnsi" w:cstheme="majorHAnsi"/>
            <w:color w:val="000000"/>
            <w:u w:val="single"/>
          </w:rPr>
          <w:t>“Larger doses of vitamin C may lead to a greater reduction in common cold duration.”</w:t>
        </w:r>
      </w:hyperlink>
      <w:r w:rsidRPr="00B333A0">
        <w:rPr>
          <w:rFonts w:asciiTheme="majorHAnsi" w:eastAsia="Times New Roman" w:hAnsiTheme="majorHAnsi" w:cstheme="majorHAnsi"/>
          <w:color w:val="000000"/>
        </w:rPr>
        <w:t xml:space="preserve"> University of Helsinki.</w:t>
      </w:r>
    </w:p>
    <w:p w14:paraId="29869AE1" w14:textId="77777777" w:rsidR="00420ADD" w:rsidRPr="00B333A0" w:rsidRDefault="00420ADD" w:rsidP="00420ADD">
      <w:pPr>
        <w:spacing w:before="309" w:after="155" w:line="240" w:lineRule="auto"/>
        <w:rPr>
          <w:rFonts w:asciiTheme="majorHAnsi" w:eastAsia="Times New Roman" w:hAnsiTheme="majorHAnsi" w:cstheme="majorHAnsi"/>
          <w:sz w:val="24"/>
          <w:szCs w:val="24"/>
        </w:rPr>
      </w:pPr>
      <w:r w:rsidRPr="00B333A0">
        <w:rPr>
          <w:rFonts w:asciiTheme="majorHAnsi" w:eastAsia="Times New Roman" w:hAnsiTheme="majorHAnsi" w:cstheme="majorHAnsi"/>
          <w:color w:val="000000"/>
        </w:rPr>
        <w:t xml:space="preserve">³ </w:t>
      </w:r>
      <w:hyperlink r:id="rId7" w:history="1">
        <w:r w:rsidRPr="00B333A0">
          <w:rPr>
            <w:rFonts w:asciiTheme="majorHAnsi" w:eastAsia="Times New Roman" w:hAnsiTheme="majorHAnsi" w:cstheme="majorHAnsi"/>
            <w:color w:val="000000"/>
            <w:u w:val="single"/>
          </w:rPr>
          <w:t>“Vitamin and mineral status: effects on physical performance.”</w:t>
        </w:r>
      </w:hyperlink>
      <w:r w:rsidRPr="00B333A0">
        <w:rPr>
          <w:rFonts w:asciiTheme="majorHAnsi" w:eastAsia="Times New Roman" w:hAnsiTheme="majorHAnsi" w:cstheme="majorHAnsi"/>
          <w:color w:val="000000"/>
        </w:rPr>
        <w:t xml:space="preserve"> Nutrition. 2004.</w:t>
      </w:r>
    </w:p>
    <w:p w14:paraId="417D9553" w14:textId="77777777" w:rsidR="00420ADD" w:rsidRPr="00876059" w:rsidRDefault="00420ADD" w:rsidP="00876059">
      <w:pPr>
        <w:pStyle w:val="NormalWeb"/>
        <w:spacing w:before="0" w:beforeAutospacing="0" w:after="200" w:afterAutospacing="0"/>
        <w:rPr>
          <w:rFonts w:asciiTheme="majorHAnsi" w:hAnsiTheme="majorHAnsi" w:cstheme="majorHAnsi"/>
          <w:color w:val="000000"/>
          <w:sz w:val="22"/>
          <w:szCs w:val="22"/>
        </w:rPr>
      </w:pPr>
    </w:p>
    <w:p w14:paraId="175D870D" w14:textId="77777777" w:rsidR="00876059" w:rsidRDefault="00876059" w:rsidP="00876059">
      <w:pPr>
        <w:pStyle w:val="NormalWeb"/>
        <w:spacing w:before="0" w:beforeAutospacing="0" w:after="200" w:afterAutospacing="0"/>
        <w:rPr>
          <w:rFonts w:ascii="Calibri" w:hAnsi="Calibri" w:cs="Calibri"/>
          <w:color w:val="000000"/>
          <w:sz w:val="22"/>
          <w:szCs w:val="22"/>
        </w:rPr>
      </w:pPr>
    </w:p>
    <w:p w14:paraId="03FC6D17"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851"/>
    <w:multiLevelType w:val="multilevel"/>
    <w:tmpl w:val="A8AE9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7473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1094"/>
    <w:rsid w:val="000B029D"/>
    <w:rsid w:val="00420ADD"/>
    <w:rsid w:val="004D0E16"/>
    <w:rsid w:val="00681D20"/>
    <w:rsid w:val="00876059"/>
    <w:rsid w:val="0096406A"/>
    <w:rsid w:val="00E10309"/>
    <w:rsid w:val="00E34CCB"/>
    <w:rsid w:val="00E41094"/>
    <w:rsid w:val="00E5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EF99"/>
  <w15:chartTrackingRefBased/>
  <w15:docId w15:val="{91C4A75D-C59B-486B-B2AB-966AC892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0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41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44474">
      <w:bodyDiv w:val="1"/>
      <w:marLeft w:val="0"/>
      <w:marRight w:val="0"/>
      <w:marTop w:val="0"/>
      <w:marBottom w:val="0"/>
      <w:divBdr>
        <w:top w:val="none" w:sz="0" w:space="0" w:color="auto"/>
        <w:left w:val="none" w:sz="0" w:space="0" w:color="auto"/>
        <w:bottom w:val="none" w:sz="0" w:space="0" w:color="auto"/>
        <w:right w:val="none" w:sz="0" w:space="0" w:color="auto"/>
      </w:divBdr>
    </w:div>
    <w:div w:id="202416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2022-05-24T18:50:00Z</dcterms:created>
  <dcterms:modified xsi:type="dcterms:W3CDTF">2022-05-24T18:50:00Z</dcterms:modified>
</cp:coreProperties>
</file>