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BBDF0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2D8">
        <w:rPr>
          <w:rFonts w:ascii="Arial" w:eastAsia="Times New Roman" w:hAnsi="Arial" w:cs="Arial"/>
          <w:color w:val="000000"/>
        </w:rPr>
        <w:t xml:space="preserve">500 word addition to Emsculpt before and </w:t>
      </w:r>
      <w:proofErr w:type="spellStart"/>
      <w:proofErr w:type="gramStart"/>
      <w:r w:rsidRPr="006072D8">
        <w:rPr>
          <w:rFonts w:ascii="Arial" w:eastAsia="Times New Roman" w:hAnsi="Arial" w:cs="Arial"/>
          <w:color w:val="000000"/>
        </w:rPr>
        <w:t>after.Body</w:t>
      </w:r>
      <w:proofErr w:type="spellEnd"/>
      <w:proofErr w:type="gramEnd"/>
      <w:r w:rsidRPr="006072D8">
        <w:rPr>
          <w:rFonts w:ascii="Arial" w:eastAsia="Times New Roman" w:hAnsi="Arial" w:cs="Arial"/>
          <w:color w:val="000000"/>
        </w:rPr>
        <w:t xml:space="preserve"> Morph MD.KL</w:t>
      </w:r>
    </w:p>
    <w:p w14:paraId="3F32826B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6072D8">
          <w:rPr>
            <w:rFonts w:ascii="Arial" w:eastAsia="Times New Roman" w:hAnsi="Arial" w:cs="Arial"/>
            <w:color w:val="1155CC"/>
            <w:u w:val="single"/>
          </w:rPr>
          <w:t>https://bodymorphmd.com/emsculpt-before-and-after/</w:t>
        </w:r>
      </w:hyperlink>
    </w:p>
    <w:p w14:paraId="0FC221CF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97BAFF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2D8">
        <w:rPr>
          <w:rFonts w:ascii="Arial" w:eastAsia="Times New Roman" w:hAnsi="Arial" w:cs="Arial"/>
          <w:b/>
          <w:bCs/>
          <w:color w:val="000000"/>
        </w:rPr>
        <w:t>(</w:t>
      </w:r>
      <w:proofErr w:type="gramStart"/>
      <w:r w:rsidRPr="006072D8">
        <w:rPr>
          <w:rFonts w:ascii="Arial" w:eastAsia="Times New Roman" w:hAnsi="Arial" w:cs="Arial"/>
          <w:b/>
          <w:bCs/>
          <w:color w:val="000000"/>
        </w:rPr>
        <w:t>add</w:t>
      </w:r>
      <w:proofErr w:type="gramEnd"/>
      <w:r w:rsidRPr="006072D8">
        <w:rPr>
          <w:rFonts w:ascii="Arial" w:eastAsia="Times New Roman" w:hAnsi="Arial" w:cs="Arial"/>
          <w:b/>
          <w:bCs/>
          <w:color w:val="000000"/>
        </w:rPr>
        <w:t xml:space="preserve"> these new sections after “Benefits of Emsculpt Body Contouring”)</w:t>
      </w:r>
    </w:p>
    <w:p w14:paraId="48ED9656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AD48F1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2D8">
        <w:rPr>
          <w:rFonts w:ascii="Arial" w:eastAsia="Times New Roman" w:hAnsi="Arial" w:cs="Arial"/>
          <w:color w:val="0E101A"/>
        </w:rPr>
        <w:t>Emsculpt Treatment Areas</w:t>
      </w:r>
    </w:p>
    <w:p w14:paraId="5BD42E60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03F722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2D8">
        <w:rPr>
          <w:rFonts w:ascii="Arial" w:eastAsia="Times New Roman" w:hAnsi="Arial" w:cs="Arial"/>
          <w:color w:val="0E101A"/>
        </w:rPr>
        <w:t>Emsculpt before and after transformations can be experienced in major muscle groups, including the abdomen, buttocks, arms, thighs, and calves.</w:t>
      </w:r>
    </w:p>
    <w:p w14:paraId="112CC086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E2A12E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2D8">
        <w:rPr>
          <w:rFonts w:ascii="Arial" w:eastAsia="Times New Roman" w:hAnsi="Arial" w:cs="Arial"/>
          <w:b/>
          <w:bCs/>
          <w:color w:val="0E101A"/>
        </w:rPr>
        <w:t xml:space="preserve">Emsculpt for the Arms: </w:t>
      </w:r>
      <w:r w:rsidRPr="006072D8">
        <w:rPr>
          <w:rFonts w:ascii="Arial" w:eastAsia="Times New Roman" w:hAnsi="Arial" w:cs="Arial"/>
          <w:color w:val="0E101A"/>
        </w:rPr>
        <w:t xml:space="preserve">Emsculpt reduces stubborn upper arms fat and builds, strengthens, and defines the bicep and </w:t>
      </w:r>
      <w:proofErr w:type="spellStart"/>
      <w:r w:rsidRPr="006072D8">
        <w:rPr>
          <w:rFonts w:ascii="Arial" w:eastAsia="Times New Roman" w:hAnsi="Arial" w:cs="Arial"/>
          <w:color w:val="0E101A"/>
        </w:rPr>
        <w:t>tricep</w:t>
      </w:r>
      <w:proofErr w:type="spellEnd"/>
      <w:r w:rsidRPr="006072D8">
        <w:rPr>
          <w:rFonts w:ascii="Arial" w:eastAsia="Times New Roman" w:hAnsi="Arial" w:cs="Arial"/>
          <w:color w:val="0E101A"/>
        </w:rPr>
        <w:t xml:space="preserve"> muscles. Over 20,000 supramaximal contractions are induced to the arms, equivalent to 20,000 bicep curls or </w:t>
      </w:r>
      <w:proofErr w:type="spellStart"/>
      <w:r w:rsidRPr="006072D8">
        <w:rPr>
          <w:rFonts w:ascii="Arial" w:eastAsia="Times New Roman" w:hAnsi="Arial" w:cs="Arial"/>
          <w:color w:val="0E101A"/>
        </w:rPr>
        <w:t>tricep</w:t>
      </w:r>
      <w:proofErr w:type="spellEnd"/>
      <w:r w:rsidRPr="006072D8">
        <w:rPr>
          <w:rFonts w:ascii="Arial" w:eastAsia="Times New Roman" w:hAnsi="Arial" w:cs="Arial"/>
          <w:color w:val="0E101A"/>
        </w:rPr>
        <w:t xml:space="preserve"> presses.</w:t>
      </w:r>
    </w:p>
    <w:p w14:paraId="1D4E4D03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ED23C3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2D8">
        <w:rPr>
          <w:rFonts w:ascii="Arial" w:eastAsia="Times New Roman" w:hAnsi="Arial" w:cs="Arial"/>
          <w:b/>
          <w:bCs/>
          <w:color w:val="0E101A"/>
        </w:rPr>
        <w:t xml:space="preserve">Emsculpt for the Abdomen: </w:t>
      </w:r>
      <w:r w:rsidRPr="006072D8">
        <w:rPr>
          <w:rFonts w:ascii="Arial" w:eastAsia="Times New Roman" w:hAnsi="Arial" w:cs="Arial"/>
          <w:color w:val="0E101A"/>
        </w:rPr>
        <w:t>Emsculpt is FDA-cleared to treat core muscles in the abdomen. During Emsculpt treatments for this target area, abdominal muscles are stimulated. As a result, stubborn fat will be reduced while sexy muscles are sculpted. Get the coveted washboard abs with Emsculpt. The 20,000 supramaximal contractions induced during Emsculpt abdomen treatments equal 20,000 crunches.</w:t>
      </w:r>
    </w:p>
    <w:p w14:paraId="2781C81B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E68C99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2D8">
        <w:rPr>
          <w:rFonts w:ascii="Arial" w:eastAsia="Times New Roman" w:hAnsi="Arial" w:cs="Arial"/>
          <w:b/>
          <w:bCs/>
          <w:color w:val="0E101A"/>
        </w:rPr>
        <w:t xml:space="preserve">Emsculpt for the Buttocks: </w:t>
      </w:r>
      <w:r w:rsidRPr="006072D8">
        <w:rPr>
          <w:rFonts w:ascii="Arial" w:eastAsia="Times New Roman" w:hAnsi="Arial" w:cs="Arial"/>
          <w:color w:val="0E101A"/>
        </w:rPr>
        <w:t xml:space="preserve">Emsculpt offers a non-invasive, non-surgical butt-lift alternative. Many men and women opt for Emsculpt buttock treatments to get a subtle lift and a </w:t>
      </w:r>
      <w:proofErr w:type="gramStart"/>
      <w:r w:rsidRPr="006072D8">
        <w:rPr>
          <w:rFonts w:ascii="Arial" w:eastAsia="Times New Roman" w:hAnsi="Arial" w:cs="Arial"/>
          <w:color w:val="0E101A"/>
        </w:rPr>
        <w:t>more firm</w:t>
      </w:r>
      <w:proofErr w:type="gramEnd"/>
      <w:r w:rsidRPr="006072D8">
        <w:rPr>
          <w:rFonts w:ascii="Arial" w:eastAsia="Times New Roman" w:hAnsi="Arial" w:cs="Arial"/>
          <w:color w:val="0E101A"/>
        </w:rPr>
        <w:t xml:space="preserve"> buttock transformation. Get a plump, more attractive backside with Emsculpt for buttocks treatments.</w:t>
      </w:r>
    </w:p>
    <w:p w14:paraId="7FACACC9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6D87BE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2D8">
        <w:rPr>
          <w:rFonts w:ascii="Arial" w:eastAsia="Times New Roman" w:hAnsi="Arial" w:cs="Arial"/>
          <w:b/>
          <w:bCs/>
          <w:color w:val="0E101A"/>
        </w:rPr>
        <w:t xml:space="preserve">Emsculpt for the Thighs: </w:t>
      </w:r>
      <w:r w:rsidRPr="006072D8">
        <w:rPr>
          <w:rFonts w:ascii="Arial" w:eastAsia="Times New Roman" w:hAnsi="Arial" w:cs="Arial"/>
          <w:color w:val="0E101A"/>
        </w:rPr>
        <w:t xml:space="preserve">Emsculpt treatments for legs help tone and slim the thighs. If you want stronger, sexier quads, Emsculpt thigh treatments may be right for you. 20,000 supramaximal contractions for calves are </w:t>
      </w:r>
      <w:proofErr w:type="gramStart"/>
      <w:r w:rsidRPr="006072D8">
        <w:rPr>
          <w:rFonts w:ascii="Arial" w:eastAsia="Times New Roman" w:hAnsi="Arial" w:cs="Arial"/>
          <w:color w:val="0E101A"/>
        </w:rPr>
        <w:t>similar to</w:t>
      </w:r>
      <w:proofErr w:type="gramEnd"/>
      <w:r w:rsidRPr="006072D8">
        <w:rPr>
          <w:rFonts w:ascii="Arial" w:eastAsia="Times New Roman" w:hAnsi="Arial" w:cs="Arial"/>
          <w:color w:val="0E101A"/>
        </w:rPr>
        <w:t xml:space="preserve"> 20,000 squats or lunges.</w:t>
      </w:r>
    </w:p>
    <w:p w14:paraId="6AFD4D14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82D5EE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2D8">
        <w:rPr>
          <w:rFonts w:ascii="Arial" w:eastAsia="Times New Roman" w:hAnsi="Arial" w:cs="Arial"/>
          <w:b/>
          <w:bCs/>
          <w:color w:val="0E101A"/>
        </w:rPr>
        <w:t xml:space="preserve">Emsculpt for the Calves: </w:t>
      </w:r>
      <w:r w:rsidRPr="006072D8">
        <w:rPr>
          <w:rFonts w:ascii="Arial" w:eastAsia="Times New Roman" w:hAnsi="Arial" w:cs="Arial"/>
          <w:color w:val="0E101A"/>
        </w:rPr>
        <w:t>Emsculpt leg treatments are not limited to thighs. Shape and strengthen your calves with Emsculpt treatments. Calves are a notoriously difficult area to build and tone for many. What the gym can’t do, Emsculpt can. 20,000 supramaximal contractions to the calves are like 20,000 calf exercises- in just 30 minutes.</w:t>
      </w:r>
    </w:p>
    <w:p w14:paraId="4055C109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2D8">
        <w:rPr>
          <w:rFonts w:ascii="Arial" w:eastAsia="Times New Roman" w:hAnsi="Arial" w:cs="Arial"/>
          <w:color w:val="000000"/>
        </w:rPr>
        <w:t> </w:t>
      </w:r>
    </w:p>
    <w:p w14:paraId="34DB4B3D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2D8">
        <w:rPr>
          <w:rFonts w:ascii="Arial" w:eastAsia="Times New Roman" w:hAnsi="Arial" w:cs="Arial"/>
          <w:color w:val="000000"/>
        </w:rPr>
        <w:t>Emsculpt in Scientific Literature</w:t>
      </w:r>
    </w:p>
    <w:p w14:paraId="5BE23C40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2E3BF8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2D8">
        <w:rPr>
          <w:rFonts w:ascii="Arial" w:eastAsia="Times New Roman" w:hAnsi="Arial" w:cs="Arial"/>
          <w:color w:val="000000"/>
        </w:rPr>
        <w:t>The outstanding results shown in Emsculpt before and after photos are backed by scientific research and studies. Some research findings include:</w:t>
      </w:r>
    </w:p>
    <w:p w14:paraId="35BF4EF8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2D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7454A94" w14:textId="77777777" w:rsidR="006072D8" w:rsidRPr="006072D8" w:rsidRDefault="006072D8" w:rsidP="006072D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072D8">
        <w:rPr>
          <w:rFonts w:ascii="Arial" w:eastAsia="Times New Roman" w:hAnsi="Arial" w:cs="Arial"/>
          <w:color w:val="000000"/>
        </w:rPr>
        <w:t>4.4 cm waist circumference decrease (almost 2 inches, on average)</w:t>
      </w:r>
    </w:p>
    <w:p w14:paraId="084AB203" w14:textId="77777777" w:rsidR="006072D8" w:rsidRPr="006072D8" w:rsidRDefault="006072D8" w:rsidP="006072D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072D8">
        <w:rPr>
          <w:rFonts w:ascii="Arial" w:eastAsia="Times New Roman" w:hAnsi="Arial" w:cs="Arial"/>
          <w:color w:val="000000"/>
        </w:rPr>
        <w:t>16% muscle mass increase and 19% fat reduction (after 1 month)</w:t>
      </w:r>
    </w:p>
    <w:p w14:paraId="349BD0F1" w14:textId="77777777" w:rsidR="006072D8" w:rsidRPr="006072D8" w:rsidRDefault="006072D8" w:rsidP="006072D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072D8">
        <w:rPr>
          <w:rFonts w:ascii="Arial" w:eastAsia="Times New Roman" w:hAnsi="Arial" w:cs="Arial"/>
          <w:color w:val="000000"/>
        </w:rPr>
        <w:t xml:space="preserve">18% muscle mass increase and 23% fat </w:t>
      </w:r>
      <w:proofErr w:type="spellStart"/>
      <w:r w:rsidRPr="006072D8">
        <w:rPr>
          <w:rFonts w:ascii="Arial" w:eastAsia="Times New Roman" w:hAnsi="Arial" w:cs="Arial"/>
          <w:color w:val="000000"/>
        </w:rPr>
        <w:t>redcution</w:t>
      </w:r>
      <w:proofErr w:type="spellEnd"/>
      <w:r w:rsidRPr="006072D8">
        <w:rPr>
          <w:rFonts w:ascii="Arial" w:eastAsia="Times New Roman" w:hAnsi="Arial" w:cs="Arial"/>
          <w:color w:val="000000"/>
        </w:rPr>
        <w:t xml:space="preserve"> (after 6 months)</w:t>
      </w:r>
    </w:p>
    <w:p w14:paraId="58AB7BB3" w14:textId="77777777" w:rsidR="006072D8" w:rsidRPr="006072D8" w:rsidRDefault="006072D8" w:rsidP="006072D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072D8">
        <w:rPr>
          <w:rFonts w:ascii="Arial" w:eastAsia="Times New Roman" w:hAnsi="Arial" w:cs="Arial"/>
          <w:color w:val="000000"/>
        </w:rPr>
        <w:t>80% of patients reported a visible lifting effect of the buttocks</w:t>
      </w:r>
    </w:p>
    <w:p w14:paraId="45B56D2D" w14:textId="77777777" w:rsidR="006072D8" w:rsidRPr="006072D8" w:rsidRDefault="006072D8" w:rsidP="006072D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072D8">
        <w:rPr>
          <w:rFonts w:ascii="Arial" w:eastAsia="Times New Roman" w:hAnsi="Arial" w:cs="Arial"/>
          <w:color w:val="000000"/>
        </w:rPr>
        <w:t>500% incredible increase in fat metabolism</w:t>
      </w:r>
    </w:p>
    <w:p w14:paraId="5C2A2772" w14:textId="77777777" w:rsidR="006072D8" w:rsidRPr="006072D8" w:rsidRDefault="006072D8" w:rsidP="006072D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072D8">
        <w:rPr>
          <w:rFonts w:ascii="Arial" w:eastAsia="Times New Roman" w:hAnsi="Arial" w:cs="Arial"/>
          <w:color w:val="000000"/>
        </w:rPr>
        <w:t>High satisfaction rates among many patients saying Emsculpt is “worth it”</w:t>
      </w:r>
    </w:p>
    <w:p w14:paraId="583820EC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53D5C6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2D8">
        <w:rPr>
          <w:rFonts w:ascii="Arial" w:eastAsia="Times New Roman" w:hAnsi="Arial" w:cs="Arial"/>
          <w:color w:val="000000"/>
        </w:rPr>
        <w:t>The Emsculpt Treatment</w:t>
      </w:r>
    </w:p>
    <w:p w14:paraId="373CF72E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E36911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2D8">
        <w:rPr>
          <w:rFonts w:ascii="Arial" w:eastAsia="Times New Roman" w:hAnsi="Arial" w:cs="Arial"/>
          <w:color w:val="000000"/>
        </w:rPr>
        <w:lastRenderedPageBreak/>
        <w:t>Many who want Emsculpt before and after pics wonder how the actual Emsculpt treatment works. Emsculpt is non-invasive and non-surgical and therefore is virtually painless. </w:t>
      </w:r>
    </w:p>
    <w:p w14:paraId="0742845A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2D8">
        <w:rPr>
          <w:rFonts w:ascii="Arial" w:eastAsia="Times New Roman" w:hAnsi="Arial" w:cs="Arial"/>
          <w:color w:val="000000"/>
        </w:rPr>
        <w:t xml:space="preserve">An applicator will be placed on the selected muscle treatment area during treatment. The applicator will then deliver HIFEM energy into the target area. One Emsculpt treatment is referred to as a cycle. Cycles last for about 30 minutes. You may feel sore after treatments, as the muscles have just undergone a very intense workout. However, you will be able to resume your daily activities. The soreness will dissipate within a day or two. Most providers recommend at least 4 </w:t>
      </w:r>
      <w:proofErr w:type="spellStart"/>
      <w:r w:rsidRPr="006072D8">
        <w:rPr>
          <w:rFonts w:ascii="Arial" w:eastAsia="Times New Roman" w:hAnsi="Arial" w:cs="Arial"/>
          <w:color w:val="000000"/>
        </w:rPr>
        <w:t>Emscupt</w:t>
      </w:r>
      <w:proofErr w:type="spellEnd"/>
      <w:r w:rsidRPr="006072D8">
        <w:rPr>
          <w:rFonts w:ascii="Arial" w:eastAsia="Times New Roman" w:hAnsi="Arial" w:cs="Arial"/>
          <w:color w:val="000000"/>
        </w:rPr>
        <w:t xml:space="preserve"> cycles for optimal before and after results.</w:t>
      </w:r>
    </w:p>
    <w:p w14:paraId="1DDC15A3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36D6BF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2D8">
        <w:rPr>
          <w:rFonts w:ascii="Arial" w:eastAsia="Times New Roman" w:hAnsi="Arial" w:cs="Arial"/>
          <w:color w:val="000000"/>
        </w:rPr>
        <w:t>Emsculpt Results</w:t>
      </w:r>
    </w:p>
    <w:p w14:paraId="15D930A3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2B891F" w14:textId="77777777" w:rsidR="006072D8" w:rsidRPr="006072D8" w:rsidRDefault="006072D8" w:rsidP="0060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2D8">
        <w:rPr>
          <w:rFonts w:ascii="Arial" w:eastAsia="Times New Roman" w:hAnsi="Arial" w:cs="Arial"/>
          <w:color w:val="000000"/>
        </w:rPr>
        <w:t xml:space="preserve">Your Emsculpt before and after results may become visible in as little as 2 weeks after treatment. However, most patients see their results in about 4 weeks. This is because all 4 Emsculpt cycles only require 2-3 days apart. This sets Emsculpt apart from other body contouring treatments, as patients can complete their treatment plans quickly (within 2 weeks). As with all cosmetic treatments, individual </w:t>
      </w:r>
      <w:proofErr w:type="gramStart"/>
      <w:r w:rsidRPr="006072D8">
        <w:rPr>
          <w:rFonts w:ascii="Arial" w:eastAsia="Times New Roman" w:hAnsi="Arial" w:cs="Arial"/>
          <w:color w:val="000000"/>
        </w:rPr>
        <w:t>results</w:t>
      </w:r>
      <w:proofErr w:type="gramEnd"/>
      <w:r w:rsidRPr="006072D8">
        <w:rPr>
          <w:rFonts w:ascii="Arial" w:eastAsia="Times New Roman" w:hAnsi="Arial" w:cs="Arial"/>
          <w:color w:val="000000"/>
        </w:rPr>
        <w:t xml:space="preserve"> and experiences from Emsculpt treatments will vary*.</w:t>
      </w:r>
    </w:p>
    <w:p w14:paraId="1FE84B9E" w14:textId="77777777" w:rsidR="00EE290D" w:rsidRDefault="00EE290D"/>
    <w:sectPr w:rsidR="00EE2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D68"/>
    <w:multiLevelType w:val="multilevel"/>
    <w:tmpl w:val="19AA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34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2D8"/>
    <w:rsid w:val="006072D8"/>
    <w:rsid w:val="00EE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19C37"/>
  <w15:chartTrackingRefBased/>
  <w15:docId w15:val="{7A7AF666-8E5A-4471-B8AE-ADF72E50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072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dymorphmd.com/emsculpt-before-and-aft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2022-05-30T00:35:00Z</dcterms:created>
  <dcterms:modified xsi:type="dcterms:W3CDTF">2022-05-30T00:35:00Z</dcterms:modified>
</cp:coreProperties>
</file>