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89B95" w14:textId="77777777" w:rsidR="00CC60B2" w:rsidRDefault="00CC60B2" w:rsidP="00CC60B2">
      <w:r>
        <w:t xml:space="preserve">250 Word Addition to CoolSculpting FAQ for </w:t>
      </w:r>
      <w:proofErr w:type="spellStart"/>
      <w:r>
        <w:t>Skinney</w:t>
      </w:r>
      <w:proofErr w:type="spellEnd"/>
      <w:r>
        <w:t xml:space="preserve"> </w:t>
      </w:r>
      <w:proofErr w:type="spellStart"/>
      <w:r>
        <w:t>Medspa</w:t>
      </w:r>
      <w:proofErr w:type="spellEnd"/>
    </w:p>
    <w:p w14:paraId="3F959FE3" w14:textId="77777777" w:rsidR="00CC60B2" w:rsidRDefault="00CC60B2" w:rsidP="00CC60B2">
      <w:r>
        <w:t>What happens to the fat that is frozen during CoolSculpting? (</w:t>
      </w:r>
      <w:proofErr w:type="gramStart"/>
      <w:r>
        <w:t>add</w:t>
      </w:r>
      <w:proofErr w:type="gramEnd"/>
      <w:r>
        <w:t xml:space="preserve"> after are CoolSculpting results permanent?)</w:t>
      </w:r>
    </w:p>
    <w:p w14:paraId="6A238B93" w14:textId="77777777" w:rsidR="00CC60B2" w:rsidRDefault="00CC60B2" w:rsidP="00CC60B2">
      <w:r>
        <w:t>Once the fat cells are frozen, their membrane crystallizes. The body then metabolizes and eliminates those dead cells naturally.</w:t>
      </w:r>
    </w:p>
    <w:p w14:paraId="70AE6482" w14:textId="77777777" w:rsidR="00CC60B2" w:rsidRDefault="00CC60B2" w:rsidP="00CC60B2">
      <w:r>
        <w:t>Can the intense coolness damage my skin or cause frostbite? (</w:t>
      </w:r>
      <w:proofErr w:type="gramStart"/>
      <w:r>
        <w:t>add</w:t>
      </w:r>
      <w:proofErr w:type="gramEnd"/>
      <w:r>
        <w:t xml:space="preserve"> after Does CoolSculpting hurt?)</w:t>
      </w:r>
    </w:p>
    <w:p w14:paraId="6D52D4D2" w14:textId="77777777" w:rsidR="00CC60B2" w:rsidRDefault="00CC60B2" w:rsidP="00CC60B2">
      <w:r>
        <w:t xml:space="preserve">No. CoolSculpting was created to deliver precise and controlled cooling. Using </w:t>
      </w:r>
      <w:proofErr w:type="spellStart"/>
      <w:r>
        <w:t>Cryolipolysis</w:t>
      </w:r>
      <w:proofErr w:type="spellEnd"/>
      <w:r>
        <w:t xml:space="preserve">, treatments target the cells below the skin layer and do not damage the skin or cause frostbite. </w:t>
      </w:r>
    </w:p>
    <w:p w14:paraId="1DBB7766" w14:textId="77777777" w:rsidR="00CC60B2" w:rsidRDefault="00CC60B2" w:rsidP="00CC60B2">
      <w:r>
        <w:t>Does CoolSculpting treat thighs? (</w:t>
      </w:r>
      <w:proofErr w:type="gramStart"/>
      <w:r>
        <w:t>after</w:t>
      </w:r>
      <w:proofErr w:type="gramEnd"/>
      <w:r>
        <w:t xml:space="preserve"> does CoolSculpting treat upper arm fat)</w:t>
      </w:r>
    </w:p>
    <w:p w14:paraId="3BE04851" w14:textId="77777777" w:rsidR="00CC60B2" w:rsidRDefault="00CC60B2" w:rsidP="00CC60B2">
      <w:r>
        <w:t xml:space="preserve">Yes, CoolSculpting treats both stubborn inner and outer thigh fat. The </w:t>
      </w:r>
      <w:proofErr w:type="spellStart"/>
      <w:r>
        <w:t>CoolSmooth</w:t>
      </w:r>
      <w:proofErr w:type="spellEnd"/>
      <w:r>
        <w:t xml:space="preserve"> applicator was explicitly created to treat hard, non-pinchable fat on the outer thighs. The </w:t>
      </w:r>
      <w:proofErr w:type="spellStart"/>
      <w:r>
        <w:t>CoolFit</w:t>
      </w:r>
      <w:proofErr w:type="spellEnd"/>
      <w:r>
        <w:t xml:space="preserve"> applicator is the perfect handheld device for reducing external thigh fat. </w:t>
      </w:r>
    </w:p>
    <w:p w14:paraId="2643111C" w14:textId="77777777" w:rsidR="00CC60B2" w:rsidRDefault="00CC60B2" w:rsidP="00CC60B2">
      <w:r>
        <w:t>Can I improve my CoolSculpting results? (</w:t>
      </w:r>
      <w:proofErr w:type="gramStart"/>
      <w:r>
        <w:t>add</w:t>
      </w:r>
      <w:proofErr w:type="gramEnd"/>
      <w:r>
        <w:t xml:space="preserve"> after Does CoolSculpting treat thighs)</w:t>
      </w:r>
    </w:p>
    <w:p w14:paraId="75F43629" w14:textId="77777777" w:rsidR="00CC60B2" w:rsidRDefault="00CC60B2" w:rsidP="00CC60B2">
      <w:r>
        <w:t>CoolSculpting treatments provide exceptional results. You can, however, improve those results by following a healthy diet and starting a regular exercise routine. Doing each of these will enhance your fat reduction and increase the longevity of your fat-freezing results.</w:t>
      </w:r>
    </w:p>
    <w:p w14:paraId="34CEBEAD" w14:textId="77777777" w:rsidR="00CC60B2" w:rsidRDefault="00CC60B2" w:rsidP="00CC60B2">
      <w:r>
        <w:t xml:space="preserve">How much fat reduction can be expected after a CoolSculpting treatment? (Add after does </w:t>
      </w:r>
      <w:proofErr w:type="spellStart"/>
      <w:r>
        <w:t>coolsculpting</w:t>
      </w:r>
      <w:proofErr w:type="spellEnd"/>
      <w:r>
        <w:t xml:space="preserve"> work)</w:t>
      </w:r>
    </w:p>
    <w:p w14:paraId="7A75CF61" w14:textId="77777777" w:rsidR="00CC60B2" w:rsidRDefault="00CC60B2" w:rsidP="00CC60B2">
      <w:r>
        <w:t>Typically, patients see up to a 24% reduction in fat in their target treatment area.</w:t>
      </w:r>
    </w:p>
    <w:p w14:paraId="14A1C8F5" w14:textId="77777777" w:rsidR="00CC60B2" w:rsidRDefault="00CC60B2" w:rsidP="00CC60B2">
      <w:r>
        <w:t xml:space="preserve">Can more than one area be treated in one session? (Add after how much fat reduction can be expected after </w:t>
      </w:r>
      <w:proofErr w:type="spellStart"/>
      <w:r>
        <w:t>coolsculpting</w:t>
      </w:r>
      <w:proofErr w:type="spellEnd"/>
      <w:r>
        <w:t xml:space="preserve"> treatments)</w:t>
      </w:r>
    </w:p>
    <w:p w14:paraId="1DA71747" w14:textId="77777777" w:rsidR="00CC60B2" w:rsidRDefault="00CC60B2" w:rsidP="00CC60B2">
      <w:r>
        <w:t xml:space="preserve">Yes, you can select more than one area to treat. How you accomplish this depends on the equipment of the provider. When you select a consultation, you can discuss this with your CoolSculpting specialist. </w:t>
      </w:r>
    </w:p>
    <w:p w14:paraId="432AC50A" w14:textId="77777777" w:rsidR="005D4998" w:rsidRDefault="005D4998"/>
    <w:sectPr w:rsidR="005D49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0B2"/>
    <w:rsid w:val="005D4998"/>
    <w:rsid w:val="00CC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B0A60"/>
  <w15:chartTrackingRefBased/>
  <w15:docId w15:val="{B05A7C99-5589-4A20-9A24-61DD5967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 Allen</dc:creator>
  <cp:keywords/>
  <dc:description/>
  <cp:lastModifiedBy>Kamie Allen</cp:lastModifiedBy>
  <cp:revision>1</cp:revision>
  <dcterms:created xsi:type="dcterms:W3CDTF">2022-05-31T00:23:00Z</dcterms:created>
  <dcterms:modified xsi:type="dcterms:W3CDTF">2022-05-31T00:23:00Z</dcterms:modified>
</cp:coreProperties>
</file>