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45E8" w14:textId="6A7E95B6" w:rsidR="003D31B7" w:rsidRPr="009426CE" w:rsidRDefault="003D31B7" w:rsidP="001350AC">
      <w:pPr>
        <w:pStyle w:val="NormalWeb"/>
        <w:spacing w:before="240" w:beforeAutospacing="0" w:after="24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Non-Surgical Butt Lift with Emsculpt </w:t>
      </w:r>
      <w:proofErr w:type="spellStart"/>
      <w:proofErr w:type="gramStart"/>
      <w:r w:rsidRPr="009426CE">
        <w:rPr>
          <w:rFonts w:asciiTheme="minorHAnsi" w:hAnsiTheme="minorHAnsi" w:cstheme="minorHAnsi"/>
          <w:color w:val="000000"/>
          <w:sz w:val="22"/>
          <w:szCs w:val="22"/>
        </w:rPr>
        <w:t>NEO.Article.Fusion</w:t>
      </w:r>
      <w:proofErr w:type="spellEnd"/>
      <w:proofErr w:type="gramEnd"/>
      <w:r w:rsidRPr="009426CE">
        <w:rPr>
          <w:rFonts w:asciiTheme="minorHAnsi" w:hAnsiTheme="minorHAnsi" w:cstheme="minorHAnsi"/>
          <w:color w:val="000000"/>
          <w:sz w:val="22"/>
          <w:szCs w:val="22"/>
        </w:rPr>
        <w:t xml:space="preserve"> </w:t>
      </w:r>
      <w:proofErr w:type="spellStart"/>
      <w:r w:rsidRPr="009426CE">
        <w:rPr>
          <w:rFonts w:asciiTheme="minorHAnsi" w:hAnsiTheme="minorHAnsi" w:cstheme="minorHAnsi"/>
          <w:color w:val="000000"/>
          <w:sz w:val="22"/>
          <w:szCs w:val="22"/>
        </w:rPr>
        <w:t>Medspa.KA</w:t>
      </w:r>
      <w:proofErr w:type="spellEnd"/>
    </w:p>
    <w:p w14:paraId="15426094" w14:textId="4B1F3F70" w:rsidR="003D31B7" w:rsidRPr="009426CE" w:rsidRDefault="003D31B7" w:rsidP="001350AC">
      <w:pPr>
        <w:pStyle w:val="NormalWeb"/>
        <w:spacing w:before="240" w:beforeAutospacing="0" w:after="24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/non-surgical-butt-lift-with-Emsculpt-NEO</w:t>
      </w:r>
    </w:p>
    <w:p w14:paraId="0D0BA35C" w14:textId="5494BE8A" w:rsidR="003D31B7" w:rsidRPr="009426CE" w:rsidRDefault="003D31B7" w:rsidP="001350AC">
      <w:pPr>
        <w:pStyle w:val="NormalWeb"/>
        <w:spacing w:before="240" w:beforeAutospacing="0" w:after="24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KW </w:t>
      </w:r>
      <w:proofErr w:type="spellStart"/>
      <w:proofErr w:type="gramStart"/>
      <w:r w:rsidRPr="009426CE">
        <w:rPr>
          <w:rFonts w:asciiTheme="minorHAnsi" w:hAnsiTheme="minorHAnsi" w:cstheme="minorHAnsi"/>
          <w:color w:val="000000"/>
          <w:sz w:val="22"/>
          <w:szCs w:val="22"/>
        </w:rPr>
        <w:t>non surgical</w:t>
      </w:r>
      <w:proofErr w:type="spellEnd"/>
      <w:proofErr w:type="gramEnd"/>
      <w:r w:rsidRPr="009426CE">
        <w:rPr>
          <w:rFonts w:asciiTheme="minorHAnsi" w:hAnsiTheme="minorHAnsi" w:cstheme="minorHAnsi"/>
          <w:color w:val="000000"/>
          <w:sz w:val="22"/>
          <w:szCs w:val="22"/>
        </w:rPr>
        <w:t xml:space="preserve"> butt lift with Emsculpt NEO</w:t>
      </w:r>
    </w:p>
    <w:p w14:paraId="6B345E3B" w14:textId="4E6DB1EC" w:rsidR="003D31B7" w:rsidRPr="009426CE" w:rsidRDefault="001350AC" w:rsidP="001350AC">
      <w:pPr>
        <w:pStyle w:val="NormalWeb"/>
        <w:spacing w:before="0" w:beforeAutospacing="0" w:after="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Meta: </w:t>
      </w:r>
      <w:r w:rsidR="003D31B7" w:rsidRPr="009426CE">
        <w:rPr>
          <w:rFonts w:asciiTheme="minorHAnsi" w:hAnsiTheme="minorHAnsi" w:cstheme="minorHAnsi"/>
          <w:color w:val="000000"/>
          <w:sz w:val="22"/>
          <w:szCs w:val="22"/>
        </w:rPr>
        <w:t xml:space="preserve">Fusion </w:t>
      </w:r>
      <w:proofErr w:type="spellStart"/>
      <w:r w:rsidR="003D31B7" w:rsidRPr="009426CE">
        <w:rPr>
          <w:rFonts w:asciiTheme="minorHAnsi" w:hAnsiTheme="minorHAnsi" w:cstheme="minorHAnsi"/>
          <w:color w:val="000000"/>
          <w:sz w:val="22"/>
          <w:szCs w:val="22"/>
        </w:rPr>
        <w:t>Medspa</w:t>
      </w:r>
      <w:proofErr w:type="spellEnd"/>
      <w:r w:rsidR="003D31B7" w:rsidRPr="009426CE">
        <w:rPr>
          <w:rFonts w:asciiTheme="minorHAnsi" w:hAnsiTheme="minorHAnsi" w:cstheme="minorHAnsi"/>
          <w:color w:val="000000"/>
          <w:sz w:val="22"/>
          <w:szCs w:val="22"/>
        </w:rPr>
        <w:t xml:space="preserve"> offers the perfect non-surgical butt lift with Emsculpt NEO. Learn how this treatment firms, strengthens, defines, and lifts the buttocks.</w:t>
      </w:r>
    </w:p>
    <w:p w14:paraId="614F9521" w14:textId="5E57E748" w:rsidR="003D31B7" w:rsidRPr="009426CE" w:rsidRDefault="003D31B7" w:rsidP="001350AC">
      <w:pPr>
        <w:pStyle w:val="NormalWeb"/>
        <w:spacing w:before="0" w:beforeAutospacing="0" w:after="0" w:afterAutospacing="0"/>
        <w:rPr>
          <w:rFonts w:asciiTheme="minorHAnsi" w:hAnsiTheme="minorHAnsi" w:cstheme="minorHAnsi"/>
          <w:color w:val="000000"/>
          <w:sz w:val="22"/>
          <w:szCs w:val="22"/>
        </w:rPr>
      </w:pPr>
    </w:p>
    <w:p w14:paraId="6D509C54" w14:textId="14E42335" w:rsidR="003D31B7" w:rsidRPr="009426CE" w:rsidRDefault="003D31B7" w:rsidP="001350AC">
      <w:pPr>
        <w:pStyle w:val="NormalWeb"/>
        <w:spacing w:before="0" w:beforeAutospacing="0" w:after="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Non-Surgical </w:t>
      </w:r>
      <w:r w:rsidR="00DC3BE6">
        <w:rPr>
          <w:rFonts w:asciiTheme="minorHAnsi" w:hAnsiTheme="minorHAnsi" w:cstheme="minorHAnsi"/>
          <w:color w:val="000000"/>
          <w:sz w:val="22"/>
          <w:szCs w:val="22"/>
        </w:rPr>
        <w:t>B</w:t>
      </w:r>
      <w:r w:rsidRPr="009426CE">
        <w:rPr>
          <w:rFonts w:asciiTheme="minorHAnsi" w:hAnsiTheme="minorHAnsi" w:cstheme="minorHAnsi"/>
          <w:color w:val="000000"/>
          <w:sz w:val="22"/>
          <w:szCs w:val="22"/>
        </w:rPr>
        <w:t>utt Lift with Emsculpt NEO</w:t>
      </w:r>
    </w:p>
    <w:p w14:paraId="250404AD" w14:textId="2A2B3428" w:rsidR="003D31B7" w:rsidRPr="009426CE" w:rsidRDefault="003D31B7" w:rsidP="001350AC">
      <w:pPr>
        <w:pStyle w:val="NormalWeb"/>
        <w:spacing w:before="0" w:beforeAutospacing="0" w:after="0" w:afterAutospacing="0"/>
        <w:rPr>
          <w:rFonts w:asciiTheme="minorHAnsi" w:hAnsiTheme="minorHAnsi" w:cstheme="minorHAnsi"/>
          <w:color w:val="000000"/>
          <w:sz w:val="22"/>
          <w:szCs w:val="22"/>
        </w:rPr>
      </w:pPr>
    </w:p>
    <w:p w14:paraId="0F375D7F" w14:textId="06015D1F" w:rsidR="00E43194" w:rsidRPr="009426CE" w:rsidRDefault="003D31B7" w:rsidP="001350AC">
      <w:pPr>
        <w:pStyle w:val="NormalWeb"/>
        <w:spacing w:before="0" w:beforeAutospacing="0" w:after="0" w:afterAutospacing="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In 2022, curvy backsides are all the rage. A </w:t>
      </w:r>
      <w:proofErr w:type="gramStart"/>
      <w:r w:rsidRPr="009426CE">
        <w:rPr>
          <w:rFonts w:asciiTheme="minorHAnsi" w:hAnsiTheme="minorHAnsi" w:cstheme="minorHAnsi"/>
          <w:color w:val="000000"/>
          <w:sz w:val="22"/>
          <w:szCs w:val="22"/>
        </w:rPr>
        <w:t>plump buttocks</w:t>
      </w:r>
      <w:proofErr w:type="gramEnd"/>
      <w:r w:rsidRPr="009426CE">
        <w:rPr>
          <w:rFonts w:asciiTheme="minorHAnsi" w:hAnsiTheme="minorHAnsi" w:cstheme="minorHAnsi"/>
          <w:color w:val="000000"/>
          <w:sz w:val="22"/>
          <w:szCs w:val="22"/>
        </w:rPr>
        <w:t xml:space="preserve"> is the most coveted feature among people of all ages. Before, those people would use painful, invasive surgeries like a BBL to make their butt lift dreams come true. While, yes, surgical butt lifts do enhance your backside. However, they come with </w:t>
      </w:r>
      <w:proofErr w:type="gramStart"/>
      <w:r w:rsidRPr="009426CE">
        <w:rPr>
          <w:rFonts w:asciiTheme="minorHAnsi" w:hAnsiTheme="minorHAnsi" w:cstheme="minorHAnsi"/>
          <w:color w:val="000000"/>
          <w:sz w:val="22"/>
          <w:szCs w:val="22"/>
        </w:rPr>
        <w:t>several</w:t>
      </w:r>
      <w:proofErr w:type="gramEnd"/>
      <w:r w:rsidRPr="009426CE">
        <w:rPr>
          <w:rFonts w:asciiTheme="minorHAnsi" w:hAnsiTheme="minorHAnsi" w:cstheme="minorHAnsi"/>
          <w:color w:val="000000"/>
          <w:sz w:val="22"/>
          <w:szCs w:val="22"/>
        </w:rPr>
        <w:t xml:space="preserve"> downfalls like risks, pain, and surgery. Thankfully, you can enhance your buttocks with non-invasive body sculpting. Learn more about the </w:t>
      </w:r>
      <w:r w:rsidRPr="00DC3BE6">
        <w:rPr>
          <w:rFonts w:asciiTheme="minorHAnsi" w:hAnsiTheme="minorHAnsi" w:cstheme="minorHAnsi"/>
          <w:color w:val="000000"/>
          <w:sz w:val="22"/>
          <w:szCs w:val="22"/>
          <w:u w:val="single"/>
        </w:rPr>
        <w:t>non-surgical butt lift with Emsculpt NEO</w:t>
      </w:r>
      <w:r w:rsidRPr="009426CE">
        <w:rPr>
          <w:rFonts w:asciiTheme="minorHAnsi" w:hAnsiTheme="minorHAnsi" w:cstheme="minorHAnsi"/>
          <w:color w:val="000000"/>
          <w:sz w:val="22"/>
          <w:szCs w:val="22"/>
        </w:rPr>
        <w:t>.</w:t>
      </w:r>
    </w:p>
    <w:p w14:paraId="77004D62" w14:textId="361CB2BA" w:rsidR="00E43194" w:rsidRPr="009426CE" w:rsidRDefault="00E43194" w:rsidP="00E43194">
      <w:pPr>
        <w:pStyle w:val="NormalWeb"/>
        <w:spacing w:after="0"/>
        <w:rPr>
          <w:rFonts w:asciiTheme="minorHAnsi" w:hAnsiTheme="minorHAnsi" w:cstheme="minorHAnsi"/>
          <w:color w:val="000000"/>
          <w:sz w:val="22"/>
          <w:szCs w:val="22"/>
        </w:rPr>
      </w:pPr>
      <w:r w:rsidRPr="009426CE">
        <w:rPr>
          <w:rFonts w:asciiTheme="minorHAnsi" w:hAnsiTheme="minorHAnsi" w:cstheme="minorHAnsi"/>
          <w:color w:val="000000"/>
          <w:sz w:val="22"/>
          <w:szCs w:val="22"/>
        </w:rPr>
        <w:t>What is Emsculpt NEO?</w:t>
      </w:r>
    </w:p>
    <w:p w14:paraId="5E3A1139" w14:textId="7C98D00B" w:rsidR="003D31B7" w:rsidRPr="009426CE" w:rsidRDefault="00E43194" w:rsidP="00E43194">
      <w:pPr>
        <w:pStyle w:val="NormalWeb"/>
        <w:spacing w:after="0"/>
        <w:rPr>
          <w:rFonts w:asciiTheme="minorHAnsi" w:hAnsiTheme="minorHAnsi" w:cstheme="minorHAnsi"/>
          <w:color w:val="000000"/>
          <w:sz w:val="22"/>
          <w:szCs w:val="22"/>
        </w:rPr>
      </w:pPr>
      <w:r w:rsidRPr="009426CE">
        <w:rPr>
          <w:rFonts w:asciiTheme="minorHAnsi" w:hAnsiTheme="minorHAnsi" w:cstheme="minorHAnsi"/>
          <w:color w:val="000000"/>
          <w:sz w:val="22"/>
          <w:szCs w:val="22"/>
        </w:rPr>
        <w:t xml:space="preserve">Emsculpt NEO is the first and only treatment of its kind. It has FDA clearance to use two powerful technologies and address the two most essential components of the body: fat and muscle. Emsculpt NEO combines High-Intensity Electromagnetic </w:t>
      </w:r>
      <w:r w:rsidR="00DC3BE6">
        <w:rPr>
          <w:rFonts w:asciiTheme="minorHAnsi" w:hAnsiTheme="minorHAnsi" w:cstheme="minorHAnsi"/>
          <w:color w:val="000000"/>
          <w:sz w:val="22"/>
          <w:szCs w:val="22"/>
        </w:rPr>
        <w:t>E</w:t>
      </w:r>
      <w:r w:rsidRPr="009426CE">
        <w:rPr>
          <w:rFonts w:asciiTheme="minorHAnsi" w:hAnsiTheme="minorHAnsi" w:cstheme="minorHAnsi"/>
          <w:color w:val="000000"/>
          <w:sz w:val="22"/>
          <w:szCs w:val="22"/>
        </w:rPr>
        <w:t>nergy (HIFEM) and Radiofrequency</w:t>
      </w:r>
      <w:r w:rsidR="00DC3BE6">
        <w:rPr>
          <w:rFonts w:asciiTheme="minorHAnsi" w:hAnsiTheme="minorHAnsi" w:cstheme="minorHAnsi"/>
          <w:color w:val="000000"/>
          <w:sz w:val="22"/>
          <w:szCs w:val="22"/>
        </w:rPr>
        <w:t xml:space="preserve"> Energy</w:t>
      </w:r>
      <w:r w:rsidRPr="009426CE">
        <w:rPr>
          <w:rFonts w:asciiTheme="minorHAnsi" w:hAnsiTheme="minorHAnsi" w:cstheme="minorHAnsi"/>
          <w:color w:val="000000"/>
          <w:sz w:val="22"/>
          <w:szCs w:val="22"/>
        </w:rPr>
        <w:t xml:space="preserve"> (RF) to improve the look of the bum by reducing fat that accumulates under the butt, known as a banana roll. In addition, it firms and adds a subtle lifting effect to the glutes for a painless, quick, and easy butt lift.</w:t>
      </w:r>
    </w:p>
    <w:p w14:paraId="7A3D26B3" w14:textId="53A87CFB" w:rsidR="001350AC" w:rsidRPr="009426CE" w:rsidRDefault="001350AC" w:rsidP="001350AC">
      <w:pPr>
        <w:pStyle w:val="NormalWeb"/>
        <w:spacing w:before="240" w:beforeAutospacing="0" w:after="240" w:afterAutospacing="0"/>
        <w:jc w:val="right"/>
        <w:rPr>
          <w:rFonts w:asciiTheme="minorHAnsi" w:hAnsiTheme="minorHAnsi" w:cstheme="minorHAnsi"/>
          <w:sz w:val="22"/>
          <w:szCs w:val="22"/>
        </w:rPr>
      </w:pPr>
      <w:r w:rsidRPr="009426CE">
        <w:rPr>
          <w:rFonts w:asciiTheme="minorHAnsi" w:hAnsiTheme="minorHAnsi" w:cstheme="minorHAnsi"/>
          <w:color w:val="222222"/>
          <w:sz w:val="22"/>
          <w:szCs w:val="22"/>
          <w:u w:val="single"/>
        </w:rPr>
        <w:t xml:space="preserve">Related Article: </w:t>
      </w:r>
      <w:r w:rsidR="00E43194" w:rsidRPr="009426CE">
        <w:rPr>
          <w:rFonts w:asciiTheme="minorHAnsi" w:hAnsiTheme="minorHAnsi" w:cstheme="minorHAnsi"/>
          <w:color w:val="222222"/>
          <w:sz w:val="22"/>
          <w:szCs w:val="22"/>
          <w:u w:val="single"/>
        </w:rPr>
        <w:t>What is Emsculpt NEO? Learn more here</w:t>
      </w:r>
      <w:r w:rsidRPr="009426CE">
        <w:rPr>
          <w:rFonts w:asciiTheme="minorHAnsi" w:hAnsiTheme="minorHAnsi" w:cstheme="minorHAnsi"/>
          <w:color w:val="222222"/>
          <w:sz w:val="22"/>
          <w:szCs w:val="22"/>
          <w:u w:val="single"/>
        </w:rPr>
        <w:t>&gt;&gt;</w:t>
      </w:r>
    </w:p>
    <w:p w14:paraId="409A5EE3" w14:textId="77777777" w:rsidR="00701F6E" w:rsidRPr="009426CE" w:rsidRDefault="00701F6E" w:rsidP="00701F6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t>How Does Emsculpt NEO Work?</w:t>
      </w:r>
    </w:p>
    <w:p w14:paraId="7D36FC82" w14:textId="77777777" w:rsidR="00701F6E" w:rsidRPr="009426CE" w:rsidRDefault="00701F6E" w:rsidP="00701F6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t>Emsculpting sessions firm and tone the buttocks. This nonsurgical butt lift option uses advanced technology, HIFEM, to stimulate powerful contractions in the glutes. Each session induces super-human contractions known as supramaximal contractions. The penetration is entirely painless. The contractions strain the muscle tissue, causing the body to adapt to the stress by creating new tissue fibers and strengthening the already existing fibers in the buttocks.</w:t>
      </w:r>
    </w:p>
    <w:p w14:paraId="41820375" w14:textId="7ACB1D8D" w:rsidR="00701F6E" w:rsidRPr="009426CE" w:rsidRDefault="00701F6E" w:rsidP="00701F6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t>First, Emsculpt NEO creates new tissue providing volumetric growth needed for achieving a plumper bum. Second, by strengthening existing tissues, Emsculpt NEO improves muscle tone and creates a lifting effect.</w:t>
      </w:r>
    </w:p>
    <w:p w14:paraId="0CBDA107" w14:textId="463313B8" w:rsidR="00701F6E" w:rsidRPr="009426CE" w:rsidRDefault="00701F6E" w:rsidP="00701F6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t xml:space="preserve">In addition to the HIFEM, Radiofrequency energy (RF) </w:t>
      </w:r>
      <w:proofErr w:type="gramStart"/>
      <w:r w:rsidRPr="009426CE">
        <w:rPr>
          <w:rFonts w:asciiTheme="minorHAnsi" w:hAnsiTheme="minorHAnsi" w:cstheme="minorHAnsi"/>
          <w:color w:val="222222"/>
          <w:sz w:val="22"/>
          <w:szCs w:val="22"/>
        </w:rPr>
        <w:t>is incorporated</w:t>
      </w:r>
      <w:proofErr w:type="gramEnd"/>
      <w:r w:rsidRPr="009426CE">
        <w:rPr>
          <w:rFonts w:asciiTheme="minorHAnsi" w:hAnsiTheme="minorHAnsi" w:cstheme="minorHAnsi"/>
          <w:color w:val="222222"/>
          <w:sz w:val="22"/>
          <w:szCs w:val="22"/>
        </w:rPr>
        <w:t xml:space="preserve"> into the treatment. RF energy heats subcutaneous fat cells under the skin. The energy effectively damages and destroys stubborn fat in the buttocks, providing a lean, firm appearance. </w:t>
      </w:r>
    </w:p>
    <w:p w14:paraId="3DA028B4" w14:textId="7C6A153C" w:rsidR="001350AC" w:rsidRPr="009426CE" w:rsidRDefault="001350AC" w:rsidP="001350AC">
      <w:pPr>
        <w:pStyle w:val="NormalWeb"/>
        <w:spacing w:before="240" w:beforeAutospacing="0" w:after="240" w:afterAutospacing="0"/>
        <w:jc w:val="right"/>
        <w:rPr>
          <w:rFonts w:asciiTheme="minorHAnsi" w:hAnsiTheme="minorHAnsi" w:cstheme="minorHAnsi"/>
          <w:sz w:val="22"/>
          <w:szCs w:val="22"/>
        </w:rPr>
      </w:pPr>
      <w:r w:rsidRPr="009426CE">
        <w:rPr>
          <w:rFonts w:asciiTheme="minorHAnsi" w:hAnsiTheme="minorHAnsi" w:cstheme="minorHAnsi"/>
          <w:color w:val="222222"/>
          <w:sz w:val="22"/>
          <w:szCs w:val="22"/>
          <w:u w:val="single"/>
        </w:rPr>
        <w:t>Related Article: Emsculpt NEO Cost &gt;&gt;</w:t>
      </w:r>
    </w:p>
    <w:p w14:paraId="6EB4E9E5" w14:textId="77777777" w:rsidR="009426CE" w:rsidRPr="009426CE" w:rsidRDefault="009426CE" w:rsidP="009426C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t>The 30-Minute Non-Surgical Butt Lift</w:t>
      </w:r>
    </w:p>
    <w:p w14:paraId="2D7DE41D" w14:textId="77777777" w:rsidR="009426CE" w:rsidRPr="009426CE" w:rsidRDefault="009426CE" w:rsidP="009426CE">
      <w:pPr>
        <w:pStyle w:val="NormalWeb"/>
        <w:spacing w:before="240" w:after="240"/>
        <w:rPr>
          <w:rFonts w:asciiTheme="minorHAnsi" w:hAnsiTheme="minorHAnsi" w:cstheme="minorHAnsi"/>
          <w:color w:val="222222"/>
          <w:sz w:val="22"/>
          <w:szCs w:val="22"/>
        </w:rPr>
      </w:pPr>
      <w:r w:rsidRPr="009426CE">
        <w:rPr>
          <w:rFonts w:asciiTheme="minorHAnsi" w:hAnsiTheme="minorHAnsi" w:cstheme="minorHAnsi"/>
          <w:color w:val="222222"/>
          <w:sz w:val="22"/>
          <w:szCs w:val="22"/>
        </w:rPr>
        <w:lastRenderedPageBreak/>
        <w:t xml:space="preserve">Emsculpt NEO only lasts 30 minutes. During this convenient session, the HIFEM energy induces more than 20,000 contractions in the glute muscles. To accomplish this manually, you would have to do 20,000 squats. Because of this, Emsculpt NEO enhances and strengthens the physique in a way that is impossible to accomplish on your own with regular strength training exercises. </w:t>
      </w:r>
    </w:p>
    <w:p w14:paraId="57D5A151" w14:textId="53E1890E" w:rsidR="001350AC" w:rsidRPr="009426CE" w:rsidRDefault="001350AC" w:rsidP="001350AC">
      <w:pPr>
        <w:pStyle w:val="NormalWeb"/>
        <w:spacing w:before="240" w:beforeAutospacing="0" w:after="240" w:afterAutospacing="0"/>
        <w:rPr>
          <w:rFonts w:asciiTheme="minorHAnsi" w:hAnsiTheme="minorHAnsi" w:cstheme="minorHAnsi"/>
          <w:color w:val="222222"/>
          <w:sz w:val="22"/>
          <w:szCs w:val="22"/>
        </w:rPr>
      </w:pPr>
      <w:r w:rsidRPr="009426CE">
        <w:rPr>
          <w:rFonts w:asciiTheme="minorHAnsi" w:hAnsiTheme="minorHAnsi" w:cstheme="minorHAnsi"/>
          <w:color w:val="222222"/>
          <w:sz w:val="22"/>
          <w:szCs w:val="22"/>
        </w:rPr>
        <w:t>Emsculpt NEO Near Me</w:t>
      </w:r>
    </w:p>
    <w:p w14:paraId="0E53BF0C" w14:textId="0570B190" w:rsidR="009426CE" w:rsidRPr="009426CE" w:rsidRDefault="009426CE" w:rsidP="001350AC">
      <w:pPr>
        <w:pStyle w:val="NormalWeb"/>
        <w:spacing w:before="240" w:beforeAutospacing="0" w:after="240" w:afterAutospacing="0"/>
        <w:rPr>
          <w:rFonts w:asciiTheme="minorHAnsi" w:hAnsiTheme="minorHAnsi" w:cstheme="minorHAnsi"/>
          <w:sz w:val="22"/>
          <w:szCs w:val="22"/>
        </w:rPr>
      </w:pPr>
      <w:r w:rsidRPr="009426CE">
        <w:rPr>
          <w:rFonts w:asciiTheme="minorHAnsi" w:hAnsiTheme="minorHAnsi" w:cstheme="minorHAnsi"/>
          <w:color w:val="222222"/>
          <w:sz w:val="22"/>
          <w:szCs w:val="22"/>
        </w:rPr>
        <w:t xml:space="preserve">If you want to experience a BBL without the surgery risks, Emsculpt NEO is your treatment. Learn more about the most popular non-surgical butt lift option by contacting Fusion </w:t>
      </w:r>
      <w:proofErr w:type="spellStart"/>
      <w:r w:rsidRPr="009426CE">
        <w:rPr>
          <w:rFonts w:asciiTheme="minorHAnsi" w:hAnsiTheme="minorHAnsi" w:cstheme="minorHAnsi"/>
          <w:color w:val="222222"/>
          <w:sz w:val="22"/>
          <w:szCs w:val="22"/>
        </w:rPr>
        <w:t>Medspa</w:t>
      </w:r>
      <w:proofErr w:type="spellEnd"/>
      <w:r w:rsidRPr="009426CE">
        <w:rPr>
          <w:rFonts w:asciiTheme="minorHAnsi" w:hAnsiTheme="minorHAnsi" w:cstheme="minorHAnsi"/>
          <w:color w:val="222222"/>
          <w:sz w:val="22"/>
          <w:szCs w:val="22"/>
        </w:rPr>
        <w:t xml:space="preserve"> today. We are the leading provider of non-invasive body sculpting treatment Emsculpt NEO in the Naperville, IL area. Call us at 630-717-5760 to schedule your consultation now and discover how Emsculpting your buttocks can change your physique in phenomenal ways. </w:t>
      </w:r>
    </w:p>
    <w:p w14:paraId="7992FB77" w14:textId="4F58A4F9" w:rsidR="0062457F" w:rsidRPr="009426CE" w:rsidRDefault="003D31B7">
      <w:pPr>
        <w:rPr>
          <w:rFonts w:cstheme="minorHAnsi"/>
        </w:rPr>
      </w:pPr>
      <w:r w:rsidRPr="009426CE">
        <w:rPr>
          <w:rFonts w:cstheme="minorHAnsi"/>
        </w:rPr>
        <w:t>SOURCES:</w:t>
      </w:r>
    </w:p>
    <w:p w14:paraId="1A4FE439" w14:textId="6A33BA8A" w:rsidR="009426CE" w:rsidRPr="009426CE" w:rsidRDefault="00DC3BE6" w:rsidP="009426CE">
      <w:pPr>
        <w:shd w:val="clear" w:color="auto" w:fill="FFFFFF"/>
        <w:spacing w:after="0" w:line="240" w:lineRule="auto"/>
        <w:rPr>
          <w:rFonts w:eastAsia="Times New Roman" w:cstheme="minorHAnsi"/>
          <w:i/>
          <w:iCs/>
          <w:color w:val="000000"/>
        </w:rPr>
      </w:pPr>
      <w:hyperlink r:id="rId4" w:history="1">
        <w:r w:rsidR="009426CE" w:rsidRPr="009426CE">
          <w:rPr>
            <w:rFonts w:eastAsia="Times New Roman" w:cstheme="minorHAnsi"/>
            <w:color w:val="0000FF"/>
            <w:u w:val="single"/>
          </w:rPr>
          <w:t>Review of the Mechanisms and Effects of Noninvasive Body Contouring Devices on Cellulite and Subcutaneous Fat.</w:t>
        </w:r>
      </w:hyperlink>
      <w:r w:rsidR="009426CE" w:rsidRPr="009426CE">
        <w:rPr>
          <w:rFonts w:eastAsia="Times New Roman" w:cstheme="minorHAnsi"/>
          <w:color w:val="000000"/>
        </w:rPr>
        <w:t xml:space="preserve"> </w:t>
      </w:r>
      <w:r w:rsidR="009426CE" w:rsidRPr="009426CE">
        <w:rPr>
          <w:rFonts w:eastAsia="Times New Roman" w:cstheme="minorHAnsi"/>
          <w:i/>
          <w:iCs/>
          <w:color w:val="000000"/>
        </w:rPr>
        <w:t>Journal of Endocrinology and Metabolism. </w:t>
      </w:r>
    </w:p>
    <w:p w14:paraId="5D8820A4" w14:textId="77777777" w:rsidR="009426CE" w:rsidRPr="009426CE" w:rsidRDefault="009426CE" w:rsidP="009426CE">
      <w:pPr>
        <w:shd w:val="clear" w:color="auto" w:fill="FFFFFF"/>
        <w:spacing w:after="0" w:line="240" w:lineRule="auto"/>
        <w:rPr>
          <w:rFonts w:eastAsia="Times New Roman" w:cstheme="minorHAnsi"/>
        </w:rPr>
      </w:pPr>
    </w:p>
    <w:p w14:paraId="16BDBF20" w14:textId="05F30BAB" w:rsidR="009426CE" w:rsidRPr="009426CE" w:rsidRDefault="00DC3BE6" w:rsidP="009426CE">
      <w:pPr>
        <w:rPr>
          <w:rFonts w:cstheme="minorHAnsi"/>
        </w:rPr>
      </w:pPr>
      <w:hyperlink r:id="rId5" w:history="1">
        <w:r w:rsidR="009426CE" w:rsidRPr="009426CE">
          <w:rPr>
            <w:rFonts w:eastAsia="Times New Roman" w:cstheme="minorHAnsi"/>
            <w:color w:val="0000FF"/>
            <w:u w:val="single"/>
          </w:rPr>
          <w:t>High Intensity Focused Electro-Magnetic Technology (HIFEM) for Non-Invasive Buttock Lifting and Toning of Gluteal Muscles: A Multi-Center Efficacy and Safety Study</w:t>
        </w:r>
      </w:hyperlink>
      <w:r w:rsidR="009426CE" w:rsidRPr="009426CE">
        <w:rPr>
          <w:rFonts w:eastAsia="Times New Roman" w:cstheme="minorHAnsi"/>
          <w:color w:val="000000"/>
        </w:rPr>
        <w:t xml:space="preserve">. </w:t>
      </w:r>
      <w:r w:rsidR="009426CE" w:rsidRPr="009426CE">
        <w:rPr>
          <w:rFonts w:eastAsia="Times New Roman" w:cstheme="minorHAnsi"/>
          <w:i/>
          <w:iCs/>
          <w:color w:val="000000"/>
        </w:rPr>
        <w:t>The Journal of Drugs in Dermatology.</w:t>
      </w:r>
    </w:p>
    <w:p w14:paraId="662D353B" w14:textId="77777777" w:rsidR="003D31B7" w:rsidRDefault="003D31B7"/>
    <w:sectPr w:rsidR="003D3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50AC"/>
    <w:rsid w:val="001350AC"/>
    <w:rsid w:val="003D31B7"/>
    <w:rsid w:val="0062457F"/>
    <w:rsid w:val="00701F6E"/>
    <w:rsid w:val="009426CE"/>
    <w:rsid w:val="00DC3BE6"/>
    <w:rsid w:val="00E4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E0B3"/>
  <w15:chartTrackingRefBased/>
  <w15:docId w15:val="{4E75D9A1-D7A7-4169-93F1-DF6D6106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0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2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1878">
      <w:bodyDiv w:val="1"/>
      <w:marLeft w:val="0"/>
      <w:marRight w:val="0"/>
      <w:marTop w:val="0"/>
      <w:marBottom w:val="0"/>
      <w:divBdr>
        <w:top w:val="none" w:sz="0" w:space="0" w:color="auto"/>
        <w:left w:val="none" w:sz="0" w:space="0" w:color="auto"/>
        <w:bottom w:val="none" w:sz="0" w:space="0" w:color="auto"/>
        <w:right w:val="none" w:sz="0" w:space="0" w:color="auto"/>
      </w:divBdr>
    </w:div>
    <w:div w:id="5225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30500146" TargetMode="External"/><Relationship Id="rId4"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2022-06-13T23:17:00Z</dcterms:created>
  <dcterms:modified xsi:type="dcterms:W3CDTF">2022-06-13T23:17:00Z</dcterms:modified>
</cp:coreProperties>
</file>