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E724" w14:textId="27B47EEA"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CoolSculpting Results.Article.Metro Laser.KA</w:t>
      </w:r>
    </w:p>
    <w:p w14:paraId="5275AD40" w14:textId="64B1F6DE"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/coolsculpting results</w:t>
      </w:r>
    </w:p>
    <w:p w14:paraId="1A5898F6" w14:textId="2F289E0C"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KW coolsculpting results</w:t>
      </w:r>
    </w:p>
    <w:p w14:paraId="665E5D31" w14:textId="77777777" w:rsidR="00AD61F7" w:rsidRDefault="00D369E9" w:rsidP="00D369E9">
      <w:pPr>
        <w:pStyle w:val="NormalWeb"/>
        <w:spacing w:before="0" w:beforeAutospacing="0" w:after="200" w:afterAutospacing="0"/>
        <w:rPr>
          <w:rFonts w:ascii="Calibri" w:hAnsi="Calibri" w:cs="Calibri"/>
          <w:color w:val="000000"/>
          <w:sz w:val="22"/>
          <w:szCs w:val="22"/>
        </w:rPr>
      </w:pPr>
      <w:r w:rsidRPr="00211D43">
        <w:rPr>
          <w:rFonts w:asciiTheme="minorHAnsi" w:hAnsiTheme="minorHAnsi" w:cstheme="minorHAnsi"/>
          <w:color w:val="000000"/>
          <w:sz w:val="22"/>
          <w:szCs w:val="22"/>
        </w:rPr>
        <w:t xml:space="preserve">META: </w:t>
      </w:r>
      <w:r w:rsidR="00AD61F7">
        <w:rPr>
          <w:rFonts w:ascii="Calibri" w:hAnsi="Calibri" w:cs="Calibri"/>
          <w:color w:val="000000"/>
          <w:sz w:val="22"/>
          <w:szCs w:val="22"/>
        </w:rPr>
        <w:t xml:space="preserve">Curious about CoolSculpting results? Learn about the procedure, how long fat reduction lasts, and discover why so many people commit to this treatment. </w:t>
      </w:r>
    </w:p>
    <w:p w14:paraId="14F363F6" w14:textId="3BB9EA4D"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 xml:space="preserve">CoolSculpting Results | How to Receive Exceptional Fat Reduction in </w:t>
      </w:r>
      <w:r w:rsidR="00AD61F7">
        <w:rPr>
          <w:rFonts w:asciiTheme="minorHAnsi" w:hAnsiTheme="minorHAnsi" w:cstheme="minorHAnsi"/>
          <w:color w:val="000000"/>
          <w:sz w:val="22"/>
          <w:szCs w:val="22"/>
        </w:rPr>
        <w:t>Philly</w:t>
      </w:r>
    </w:p>
    <w:p w14:paraId="4DD01294" w14:textId="58AC49FE"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 xml:space="preserve">CoolSculpting results show how fat freezing works. Whether it is CoolSculpting before and after images or the reviews from actual patients, consumers have so many resources proving this fat freezing treatment works! In addition, CoolSculpting clinical studies further prove CoolSculpting results last. Read on to learn more about the longevity of </w:t>
      </w:r>
      <w:r w:rsidRPr="00AD61F7">
        <w:rPr>
          <w:rFonts w:asciiTheme="minorHAnsi" w:hAnsiTheme="minorHAnsi" w:cstheme="minorHAnsi"/>
          <w:color w:val="000000"/>
          <w:sz w:val="22"/>
          <w:szCs w:val="22"/>
          <w:u w:val="single"/>
        </w:rPr>
        <w:t>CoolSculpting</w:t>
      </w:r>
      <w:r w:rsidRPr="00211D43">
        <w:rPr>
          <w:rFonts w:asciiTheme="minorHAnsi" w:hAnsiTheme="minorHAnsi" w:cstheme="minorHAnsi"/>
          <w:color w:val="000000"/>
          <w:sz w:val="22"/>
          <w:szCs w:val="22"/>
        </w:rPr>
        <w:t xml:space="preserve"> results and discover if this treatment is right for you.</w:t>
      </w:r>
    </w:p>
    <w:p w14:paraId="649F7BC6" w14:textId="32EE6AD8"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CoolSculpting Results | Real Reviews from Patients</w:t>
      </w:r>
    </w:p>
    <w:p w14:paraId="45C34D14" w14:textId="728CEEE2"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 xml:space="preserve">CoolSculpting reviews are a great way to determine if the CoolSculpting results with a particular provider are </w:t>
      </w:r>
      <w:r w:rsidR="00F4765D" w:rsidRPr="00211D43">
        <w:rPr>
          <w:rFonts w:asciiTheme="minorHAnsi" w:hAnsiTheme="minorHAnsi" w:cstheme="minorHAnsi"/>
          <w:color w:val="000000"/>
          <w:sz w:val="22"/>
          <w:szCs w:val="22"/>
        </w:rPr>
        <w:t>good. Numerous patients proudly endorse their fat freezing experience with Metro Laser</w:t>
      </w:r>
      <w:r w:rsidR="009D5B05" w:rsidRPr="00211D43">
        <w:rPr>
          <w:rFonts w:asciiTheme="minorHAnsi" w:hAnsiTheme="minorHAnsi" w:cstheme="minorHAnsi"/>
          <w:color w:val="000000"/>
          <w:sz w:val="22"/>
          <w:szCs w:val="22"/>
        </w:rPr>
        <w:t xml:space="preserve">. </w:t>
      </w:r>
      <w:hyperlink r:id="rId5" w:history="1">
        <w:r w:rsidR="009D5B05" w:rsidRPr="00211D43">
          <w:rPr>
            <w:rStyle w:val="Hyperlink"/>
            <w:rFonts w:asciiTheme="minorHAnsi" w:hAnsiTheme="minorHAnsi" w:cstheme="minorHAnsi"/>
            <w:sz w:val="22"/>
            <w:szCs w:val="22"/>
          </w:rPr>
          <w:t>Visit this link</w:t>
        </w:r>
      </w:hyperlink>
      <w:r w:rsidR="009D5B05" w:rsidRPr="00211D43">
        <w:rPr>
          <w:rFonts w:asciiTheme="minorHAnsi" w:hAnsiTheme="minorHAnsi" w:cstheme="minorHAnsi"/>
          <w:color w:val="000000"/>
          <w:sz w:val="22"/>
          <w:szCs w:val="22"/>
        </w:rPr>
        <w:t xml:space="preserve"> to read CoolSculpting reviews from their actual patients.</w:t>
      </w:r>
    </w:p>
    <w:p w14:paraId="398ECB2B" w14:textId="1B255B43"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CoolSculpting Before and After Pictures*</w:t>
      </w:r>
    </w:p>
    <w:p w14:paraId="032ADAAE" w14:textId="4D6925B4" w:rsidR="009D5B05" w:rsidRPr="00211D43" w:rsidRDefault="009D5B05" w:rsidP="00D369E9">
      <w:pPr>
        <w:pStyle w:val="NormalWeb"/>
        <w:spacing w:before="0" w:beforeAutospacing="0" w:after="200" w:afterAutospacing="0"/>
        <w:rPr>
          <w:rFonts w:asciiTheme="minorHAnsi" w:hAnsiTheme="minorHAnsi" w:cstheme="minorHAnsi"/>
          <w:sz w:val="22"/>
          <w:szCs w:val="22"/>
        </w:rPr>
      </w:pPr>
      <w:r w:rsidRPr="00211D43">
        <w:rPr>
          <w:rFonts w:asciiTheme="minorHAnsi" w:hAnsiTheme="minorHAnsi" w:cstheme="minorHAnsi"/>
          <w:color w:val="000000"/>
          <w:sz w:val="22"/>
          <w:szCs w:val="22"/>
        </w:rPr>
        <w:t xml:space="preserve">While reviews only tell you so much about CoolSculpting, the before and after pictures </w:t>
      </w:r>
      <w:r w:rsidR="002C4EFC" w:rsidRPr="00211D43">
        <w:rPr>
          <w:rFonts w:asciiTheme="minorHAnsi" w:hAnsiTheme="minorHAnsi" w:cstheme="minorHAnsi"/>
          <w:color w:val="000000"/>
          <w:sz w:val="22"/>
          <w:szCs w:val="22"/>
        </w:rPr>
        <w:t>show</w:t>
      </w:r>
      <w:r w:rsidRPr="00211D43">
        <w:rPr>
          <w:rFonts w:asciiTheme="minorHAnsi" w:hAnsiTheme="minorHAnsi" w:cstheme="minorHAnsi"/>
          <w:color w:val="000000"/>
          <w:sz w:val="22"/>
          <w:szCs w:val="22"/>
        </w:rPr>
        <w:t xml:space="preserve"> you. As with any cosmetic procedure, experiences will vary.* However, the before and after images show real CoolSculpting results.</w:t>
      </w:r>
    </w:p>
    <w:p w14:paraId="60C3680D" w14:textId="77777777" w:rsidR="00D369E9" w:rsidRPr="00211D43" w:rsidRDefault="00D369E9" w:rsidP="00D369E9">
      <w:pPr>
        <w:pStyle w:val="NormalWeb"/>
        <w:spacing w:before="0" w:beforeAutospacing="0" w:after="200" w:afterAutospacing="0"/>
        <w:rPr>
          <w:rFonts w:asciiTheme="minorHAnsi" w:hAnsiTheme="minorHAnsi" w:cstheme="minorHAnsi"/>
          <w:sz w:val="22"/>
          <w:szCs w:val="22"/>
        </w:rPr>
      </w:pPr>
      <w:r w:rsidRPr="00AD61F7">
        <w:rPr>
          <w:rFonts w:asciiTheme="minorHAnsi" w:hAnsiTheme="minorHAnsi" w:cstheme="minorHAnsi"/>
          <w:color w:val="000000"/>
          <w:sz w:val="22"/>
          <w:szCs w:val="22"/>
          <w:highlight w:val="yellow"/>
        </w:rPr>
        <w:t>[INSERT BEFORE AND AFTER PIC]</w:t>
      </w:r>
    </w:p>
    <w:p w14:paraId="437BB4B5" w14:textId="351CA420" w:rsidR="00D369E9" w:rsidRPr="00211D43" w:rsidRDefault="00D369E9" w:rsidP="00D369E9">
      <w:pPr>
        <w:pStyle w:val="NormalWeb"/>
        <w:spacing w:before="0" w:beforeAutospacing="0" w:after="200" w:afterAutospacing="0"/>
        <w:jc w:val="right"/>
        <w:rPr>
          <w:rFonts w:asciiTheme="minorHAnsi" w:hAnsiTheme="minorHAnsi" w:cstheme="minorHAnsi"/>
          <w:sz w:val="22"/>
          <w:szCs w:val="22"/>
        </w:rPr>
      </w:pPr>
      <w:r w:rsidRPr="00211D43">
        <w:rPr>
          <w:rFonts w:asciiTheme="minorHAnsi" w:hAnsiTheme="minorHAnsi" w:cstheme="minorHAnsi"/>
          <w:color w:val="000000"/>
          <w:sz w:val="22"/>
          <w:szCs w:val="22"/>
          <w:u w:val="single"/>
        </w:rPr>
        <w:t xml:space="preserve">See more </w:t>
      </w:r>
      <w:r w:rsidR="00550825" w:rsidRPr="00211D43">
        <w:rPr>
          <w:rFonts w:asciiTheme="minorHAnsi" w:hAnsiTheme="minorHAnsi" w:cstheme="minorHAnsi"/>
          <w:color w:val="000000"/>
          <w:sz w:val="22"/>
          <w:szCs w:val="22"/>
          <w:u w:val="single"/>
        </w:rPr>
        <w:t xml:space="preserve">impressive </w:t>
      </w:r>
      <w:r w:rsidRPr="00211D43">
        <w:rPr>
          <w:rFonts w:asciiTheme="minorHAnsi" w:hAnsiTheme="minorHAnsi" w:cstheme="minorHAnsi"/>
          <w:color w:val="000000"/>
          <w:sz w:val="22"/>
          <w:szCs w:val="22"/>
          <w:u w:val="single"/>
        </w:rPr>
        <w:t>CoolSculpting Before and After Pics &gt;&gt;</w:t>
      </w:r>
    </w:p>
    <w:p w14:paraId="7BD05280" w14:textId="26D12862" w:rsidR="00D369E9" w:rsidRPr="00211D43" w:rsidRDefault="00D369E9" w:rsidP="00D369E9">
      <w:pPr>
        <w:pStyle w:val="NormalWeb"/>
        <w:spacing w:before="0" w:beforeAutospacing="0" w:after="200" w:afterAutospacing="0"/>
        <w:rPr>
          <w:rFonts w:asciiTheme="minorHAnsi" w:hAnsiTheme="minorHAnsi" w:cstheme="minorHAnsi"/>
          <w:color w:val="000000"/>
          <w:sz w:val="22"/>
          <w:szCs w:val="22"/>
        </w:rPr>
      </w:pPr>
      <w:r w:rsidRPr="00211D43">
        <w:rPr>
          <w:rFonts w:asciiTheme="minorHAnsi" w:hAnsiTheme="minorHAnsi" w:cstheme="minorHAnsi"/>
          <w:color w:val="000000"/>
          <w:sz w:val="22"/>
          <w:szCs w:val="22"/>
        </w:rPr>
        <w:t>Scientific Studies Measuring CoolSculpting Results</w:t>
      </w:r>
    </w:p>
    <w:p w14:paraId="01F9F509" w14:textId="6ADEF911" w:rsidR="00D369E9" w:rsidRPr="00211D43" w:rsidRDefault="00550825" w:rsidP="00D369E9">
      <w:pPr>
        <w:pStyle w:val="NormalWeb"/>
        <w:spacing w:before="0" w:beforeAutospacing="0" w:after="200" w:afterAutospacing="0"/>
        <w:rPr>
          <w:rFonts w:asciiTheme="minorHAnsi" w:hAnsiTheme="minorHAnsi" w:cstheme="minorHAnsi"/>
          <w:color w:val="F79646"/>
          <w:sz w:val="22"/>
          <w:szCs w:val="22"/>
        </w:rPr>
      </w:pPr>
      <w:r w:rsidRPr="00211D43">
        <w:rPr>
          <w:rFonts w:asciiTheme="minorHAnsi" w:hAnsiTheme="minorHAnsi" w:cstheme="minorHAnsi"/>
          <w:color w:val="000000"/>
          <w:sz w:val="22"/>
          <w:szCs w:val="22"/>
        </w:rPr>
        <w:t xml:space="preserve">Many CoolSculpting clinical studies report unbiases, scientific results. The </w:t>
      </w:r>
      <w:hyperlink r:id="rId6" w:history="1">
        <w:r w:rsidR="00D369E9" w:rsidRPr="00211D43">
          <w:rPr>
            <w:rStyle w:val="Hyperlink"/>
            <w:rFonts w:asciiTheme="minorHAnsi" w:hAnsiTheme="minorHAnsi" w:cstheme="minorHAnsi"/>
            <w:sz w:val="22"/>
            <w:szCs w:val="22"/>
          </w:rPr>
          <w:t>“Cryolipolysis for noninvasive body contouring: clinical efficacy and patient satisfaction”</w:t>
        </w:r>
      </w:hyperlink>
      <w:r w:rsidR="00D369E9" w:rsidRPr="00211D43">
        <w:rPr>
          <w:rFonts w:asciiTheme="minorHAnsi" w:hAnsiTheme="minorHAnsi" w:cstheme="minorHAnsi"/>
          <w:color w:val="000000"/>
          <w:sz w:val="22"/>
          <w:szCs w:val="22"/>
          <w:u w:val="single"/>
        </w:rPr>
        <w:t xml:space="preserve"> </w:t>
      </w:r>
      <w:r w:rsidR="00D369E9" w:rsidRPr="00211D43">
        <w:rPr>
          <w:rFonts w:asciiTheme="minorHAnsi" w:hAnsiTheme="minorHAnsi" w:cstheme="minorHAnsi"/>
          <w:color w:val="000000"/>
          <w:sz w:val="22"/>
          <w:szCs w:val="22"/>
        </w:rPr>
        <w:t xml:space="preserve">published in the Journal </w:t>
      </w:r>
      <w:r w:rsidR="00D369E9" w:rsidRPr="00211D43">
        <w:rPr>
          <w:rFonts w:asciiTheme="minorHAnsi" w:hAnsiTheme="minorHAnsi" w:cstheme="minorHAnsi"/>
          <w:i/>
          <w:iCs/>
          <w:color w:val="000000"/>
          <w:sz w:val="22"/>
          <w:szCs w:val="22"/>
        </w:rPr>
        <w:t>of Clinical, Cosmetic and Investigational Dermatology</w:t>
      </w:r>
      <w:r w:rsidR="00D369E9" w:rsidRPr="00211D43">
        <w:rPr>
          <w:rFonts w:asciiTheme="minorHAnsi" w:hAnsiTheme="minorHAnsi" w:cstheme="minorHAnsi"/>
          <w:color w:val="000000"/>
          <w:sz w:val="22"/>
          <w:szCs w:val="22"/>
        </w:rPr>
        <w:t xml:space="preserve"> </w:t>
      </w:r>
      <w:r w:rsidRPr="00211D43">
        <w:rPr>
          <w:rFonts w:asciiTheme="minorHAnsi" w:hAnsiTheme="minorHAnsi" w:cstheme="minorHAnsi"/>
          <w:color w:val="000000"/>
          <w:sz w:val="22"/>
          <w:szCs w:val="22"/>
        </w:rPr>
        <w:t>states that</w:t>
      </w:r>
      <w:r w:rsidR="00D369E9" w:rsidRPr="00211D43">
        <w:rPr>
          <w:rFonts w:asciiTheme="minorHAnsi" w:hAnsiTheme="minorHAnsi" w:cstheme="minorHAnsi"/>
          <w:color w:val="000000"/>
          <w:sz w:val="22"/>
          <w:szCs w:val="22"/>
        </w:rPr>
        <w:t xml:space="preserve"> “</w:t>
      </w:r>
      <w:r w:rsidRPr="00211D43">
        <w:rPr>
          <w:rFonts w:asciiTheme="minorHAnsi" w:hAnsiTheme="minorHAnsi" w:cstheme="minorHAnsi"/>
          <w:color w:val="000000"/>
          <w:sz w:val="22"/>
          <w:szCs w:val="22"/>
        </w:rPr>
        <w:t>C</w:t>
      </w:r>
      <w:r w:rsidR="00D369E9" w:rsidRPr="00211D43">
        <w:rPr>
          <w:rFonts w:asciiTheme="minorHAnsi" w:hAnsiTheme="minorHAnsi" w:cstheme="minorHAnsi"/>
          <w:color w:val="000000"/>
          <w:sz w:val="22"/>
          <w:szCs w:val="22"/>
        </w:rPr>
        <w:t>ryolipolysis</w:t>
      </w:r>
      <w:r w:rsidR="002C4EFC">
        <w:rPr>
          <w:rFonts w:asciiTheme="minorHAnsi" w:hAnsiTheme="minorHAnsi" w:cstheme="minorHAnsi"/>
          <w:color w:val="000000"/>
          <w:sz w:val="22"/>
          <w:szCs w:val="22"/>
        </w:rPr>
        <w:t xml:space="preserve"> (the cooling technology of CoolSculpting)</w:t>
      </w:r>
      <w:r w:rsidR="00D369E9" w:rsidRPr="00211D43">
        <w:rPr>
          <w:rFonts w:asciiTheme="minorHAnsi" w:hAnsiTheme="minorHAnsi" w:cstheme="minorHAnsi"/>
          <w:color w:val="000000"/>
          <w:sz w:val="22"/>
          <w:szCs w:val="22"/>
        </w:rPr>
        <w:t xml:space="preserve"> was shown to reduce subcutaneous fat at the treatment site by up to 25% after one treatment.” </w:t>
      </w:r>
      <w:r w:rsidR="00AD61F7">
        <w:rPr>
          <w:rFonts w:asciiTheme="minorHAnsi" w:hAnsiTheme="minorHAnsi" w:cstheme="minorHAnsi"/>
          <w:color w:val="000000"/>
          <w:sz w:val="22"/>
          <w:szCs w:val="22"/>
        </w:rPr>
        <w:t xml:space="preserve">With such impressive statistics it is no wonder why millions of people around the globe elect to reduce fat bulges with the revolutionary science of CoolSculpting. </w:t>
      </w:r>
    </w:p>
    <w:p w14:paraId="0F24C33F" w14:textId="77777777" w:rsidR="00211D43" w:rsidRPr="00211D43" w:rsidRDefault="00211D43" w:rsidP="00211D43">
      <w:pPr>
        <w:rPr>
          <w:rFonts w:eastAsia="Times New Roman" w:cstheme="minorHAnsi"/>
        </w:rPr>
      </w:pPr>
      <w:r w:rsidRPr="00211D43">
        <w:rPr>
          <w:rFonts w:eastAsia="Times New Roman" w:cstheme="minorHAnsi"/>
        </w:rPr>
        <w:t>How to Get the Best CoolSculpting Results</w:t>
      </w:r>
    </w:p>
    <w:p w14:paraId="10630F26" w14:textId="77777777" w:rsidR="00211D43" w:rsidRPr="00211D43" w:rsidRDefault="00211D43" w:rsidP="00211D43">
      <w:pPr>
        <w:rPr>
          <w:rFonts w:eastAsia="Times New Roman" w:cstheme="minorHAnsi"/>
        </w:rPr>
      </w:pPr>
      <w:r w:rsidRPr="00211D43">
        <w:rPr>
          <w:rFonts w:eastAsia="Times New Roman" w:cstheme="minorHAnsi"/>
        </w:rPr>
        <w:t xml:space="preserve">To get the best CoolSculpting results, there are two main factors: </w:t>
      </w:r>
    </w:p>
    <w:p w14:paraId="4348CE51" w14:textId="6BF61ED2" w:rsidR="00211D43" w:rsidRPr="00AD61F7" w:rsidRDefault="00211D43" w:rsidP="00AD61F7">
      <w:pPr>
        <w:pStyle w:val="ListParagraph"/>
        <w:numPr>
          <w:ilvl w:val="0"/>
          <w:numId w:val="3"/>
        </w:numPr>
        <w:rPr>
          <w:rFonts w:eastAsia="Times New Roman" w:cstheme="minorHAnsi"/>
        </w:rPr>
      </w:pPr>
      <w:r w:rsidRPr="00AD61F7">
        <w:rPr>
          <w:rFonts w:eastAsia="Times New Roman" w:cstheme="minorHAnsi"/>
        </w:rPr>
        <w:t>Does your provider have the skill and knowledge to provide reliable, impressive fat reduction results?</w:t>
      </w:r>
    </w:p>
    <w:p w14:paraId="5B1FC507" w14:textId="6A5DD34E" w:rsidR="00211D43" w:rsidRPr="00AD61F7" w:rsidRDefault="00211D43" w:rsidP="00AD61F7">
      <w:pPr>
        <w:pStyle w:val="ListParagraph"/>
        <w:numPr>
          <w:ilvl w:val="0"/>
          <w:numId w:val="3"/>
        </w:numPr>
        <w:rPr>
          <w:rFonts w:eastAsia="Times New Roman" w:cstheme="minorHAnsi"/>
        </w:rPr>
      </w:pPr>
      <w:r w:rsidRPr="00AD61F7">
        <w:rPr>
          <w:rFonts w:eastAsia="Times New Roman" w:cstheme="minorHAnsi"/>
        </w:rPr>
        <w:t>Are you the best CoolSculpting candidate?</w:t>
      </w:r>
    </w:p>
    <w:p w14:paraId="6CD681F2" w14:textId="0AA79E85" w:rsidR="00211D43" w:rsidRDefault="00211D43" w:rsidP="00211D43">
      <w:pPr>
        <w:rPr>
          <w:rFonts w:eastAsia="Times New Roman" w:cstheme="minorHAnsi"/>
        </w:rPr>
      </w:pPr>
      <w:r w:rsidRPr="00211D43">
        <w:rPr>
          <w:rFonts w:eastAsia="Times New Roman" w:cstheme="minorHAnsi"/>
        </w:rPr>
        <w:lastRenderedPageBreak/>
        <w:t xml:space="preserve">First, does your prospective provider have the knowledge and experience to provide the best Coolsculpting results? CoolSculpting is a very skill-dependent treatment. Therefore, the person performing the treatment </w:t>
      </w:r>
      <w:r w:rsidR="002C4EFC" w:rsidRPr="00211D43">
        <w:rPr>
          <w:rFonts w:eastAsia="Times New Roman" w:cstheme="minorHAnsi"/>
        </w:rPr>
        <w:t>influences</w:t>
      </w:r>
      <w:r w:rsidRPr="00211D43">
        <w:rPr>
          <w:rFonts w:eastAsia="Times New Roman" w:cstheme="minorHAnsi"/>
        </w:rPr>
        <w:t xml:space="preserve"> your experience and results. </w:t>
      </w:r>
    </w:p>
    <w:p w14:paraId="0905DF4E" w14:textId="05EB9F2D" w:rsidR="002C4EFC" w:rsidRPr="002C4EFC" w:rsidRDefault="002C4EFC" w:rsidP="002C4EFC">
      <w:pPr>
        <w:jc w:val="right"/>
        <w:rPr>
          <w:rFonts w:eastAsia="Times New Roman" w:cstheme="minorHAnsi"/>
          <w:u w:val="single"/>
        </w:rPr>
      </w:pPr>
      <w:r w:rsidRPr="002C4EFC">
        <w:rPr>
          <w:rFonts w:eastAsia="Times New Roman" w:cstheme="minorHAnsi"/>
          <w:u w:val="single"/>
        </w:rPr>
        <w:t>See CoolSculpting before and after results&gt;&gt;</w:t>
      </w:r>
    </w:p>
    <w:p w14:paraId="7C440A09" w14:textId="3B4637E5" w:rsidR="00211D43" w:rsidRPr="00211D43" w:rsidRDefault="00211D43" w:rsidP="00211D43">
      <w:pPr>
        <w:rPr>
          <w:rFonts w:eastAsia="Times New Roman" w:cstheme="minorHAnsi"/>
        </w:rPr>
      </w:pPr>
      <w:r w:rsidRPr="00211D43">
        <w:rPr>
          <w:rFonts w:eastAsia="Times New Roman" w:cstheme="minorHAnsi"/>
        </w:rPr>
        <w:t>Second, are you the best CoolSculpting candidate? CoolSculpting is not for everyone. The treatment is meant for healthy, active adults wanting to reduce stubborn fat bulges in areas like their hips, back, or stomach. The best way to determine if this non-invasive body contouring treatment is right for your aesthetic goals and body is to schedule a consultation with a provider for a physical evaluation.</w:t>
      </w:r>
    </w:p>
    <w:p w14:paraId="5941F57A" w14:textId="77777777" w:rsidR="00211D43" w:rsidRPr="00211D43" w:rsidRDefault="00211D43" w:rsidP="00211D43">
      <w:pPr>
        <w:rPr>
          <w:rFonts w:eastAsia="Times New Roman" w:cstheme="minorHAnsi"/>
        </w:rPr>
      </w:pPr>
      <w:r w:rsidRPr="00211D43">
        <w:rPr>
          <w:rFonts w:eastAsia="Times New Roman" w:cstheme="minorHAnsi"/>
        </w:rPr>
        <w:t>The Best CoolSculpting Near Me</w:t>
      </w:r>
    </w:p>
    <w:p w14:paraId="2C6EF348" w14:textId="5D3037F4" w:rsidR="00210199" w:rsidRDefault="00211D43" w:rsidP="00211D43">
      <w:pPr>
        <w:rPr>
          <w:rFonts w:eastAsia="Times New Roman" w:cstheme="minorHAnsi"/>
        </w:rPr>
      </w:pPr>
      <w:r w:rsidRPr="00211D43">
        <w:rPr>
          <w:rFonts w:eastAsia="Times New Roman" w:cstheme="minorHAnsi"/>
        </w:rPr>
        <w:t xml:space="preserve">For the best CoolSculpting results possible, patients choose Metro Laser. As a premier Philadelphia CoolSculpting provider, Metro Laser only performs fat-freezing treatments on candidates best suited for the procedure. Furthermore, Metro Laser offers the latest fat freezing technology and equipment to ensure outstanding CoolSculpting results. Find out more about CoolSculpting by scheduling a free consultation. Call us at </w:t>
      </w:r>
      <w:r w:rsidR="002C4EFC">
        <w:rPr>
          <w:rFonts w:ascii="Roboto" w:hAnsi="Roboto"/>
          <w:color w:val="000000"/>
          <w:sz w:val="20"/>
          <w:szCs w:val="20"/>
          <w:shd w:val="clear" w:color="auto" w:fill="FFFFFF"/>
        </w:rPr>
        <w:t>(215) 735-2737</w:t>
      </w:r>
      <w:r w:rsidRPr="00211D43">
        <w:rPr>
          <w:rFonts w:eastAsia="Times New Roman" w:cstheme="minorHAnsi"/>
        </w:rPr>
        <w:t xml:space="preserve"> or reach out to us online to learn more.</w:t>
      </w:r>
    </w:p>
    <w:p w14:paraId="1DDF85DA" w14:textId="2A13A244" w:rsidR="002C4EFC" w:rsidRDefault="002C4EFC" w:rsidP="00211D43">
      <w:pPr>
        <w:rPr>
          <w:rFonts w:eastAsia="Times New Roman" w:cstheme="minorHAnsi"/>
        </w:rPr>
      </w:pPr>
      <w:r>
        <w:rPr>
          <w:rFonts w:eastAsia="Times New Roman" w:cstheme="minorHAnsi"/>
        </w:rPr>
        <w:t>SOURCES:</w:t>
      </w:r>
    </w:p>
    <w:p w14:paraId="006E09AC" w14:textId="77777777" w:rsidR="002C4EFC" w:rsidRPr="002C4EFC" w:rsidRDefault="002C4EFC" w:rsidP="002C4EFC">
      <w:pPr>
        <w:rPr>
          <w:rFonts w:ascii="Calibri" w:hAnsi="Calibri"/>
          <w:color w:val="000000"/>
        </w:rPr>
      </w:pPr>
      <w:hyperlink r:id="rId7" w:history="1">
        <w:r w:rsidRPr="002C4EFC">
          <w:rPr>
            <w:u w:val="single"/>
          </w:rPr>
          <w:t>Cryolipolysis for Noninvasive Body Contouring: Clinical Efficiency and Patient Satisfaction</w:t>
        </w:r>
      </w:hyperlink>
      <w:r w:rsidRPr="002C4EFC">
        <w:rPr>
          <w:u w:val="single"/>
        </w:rPr>
        <w:t>.</w:t>
      </w:r>
      <w:r w:rsidRPr="002C4EFC">
        <w:t xml:space="preserve"> </w:t>
      </w:r>
      <w:r w:rsidRPr="002C4EFC">
        <w:rPr>
          <w:i/>
          <w:iCs/>
        </w:rPr>
        <w:t>Clinical, Cosmetic and Investigational Dermatology</w:t>
      </w:r>
      <w:r w:rsidRPr="002C4EFC">
        <w:t>.</w:t>
      </w:r>
    </w:p>
    <w:p w14:paraId="1875C99A" w14:textId="77777777" w:rsidR="002C4EFC" w:rsidRPr="002C4EFC" w:rsidRDefault="002C4EFC" w:rsidP="002C4EFC">
      <w:pPr>
        <w:rPr>
          <w:rFonts w:cs="Times New Roman"/>
          <w:i/>
          <w:iCs/>
        </w:rPr>
      </w:pPr>
      <w:hyperlink r:id="rId8" w:history="1">
        <w:r w:rsidRPr="002C4EFC">
          <w:rPr>
            <w:rFonts w:cs="Times New Roman"/>
            <w:u w:val="single"/>
          </w:rPr>
          <w:t>Safety, tolerance, and patient satisfaction with noninvasive cryolipolysis</w:t>
        </w:r>
      </w:hyperlink>
      <w:r w:rsidRPr="002C4EFC">
        <w:rPr>
          <w:rFonts w:cs="Times New Roman"/>
          <w:u w:val="single"/>
        </w:rPr>
        <w:t>.</w:t>
      </w:r>
      <w:r w:rsidRPr="002C4EFC">
        <w:rPr>
          <w:rFonts w:cs="Times New Roman"/>
        </w:rPr>
        <w:t xml:space="preserve"> </w:t>
      </w:r>
      <w:r w:rsidRPr="002C4EFC">
        <w:rPr>
          <w:rFonts w:cs="Times New Roman"/>
          <w:i/>
          <w:iCs/>
        </w:rPr>
        <w:t>Dermatological Surgery.</w:t>
      </w:r>
    </w:p>
    <w:p w14:paraId="4E44C141" w14:textId="79C3E2AC" w:rsidR="002C4EFC" w:rsidRPr="00211D43" w:rsidRDefault="002C4EFC" w:rsidP="002C4EFC">
      <w:pPr>
        <w:rPr>
          <w:rFonts w:cstheme="minorHAnsi"/>
        </w:rPr>
      </w:pPr>
      <w:hyperlink r:id="rId9" w:history="1">
        <w:r w:rsidRPr="002C4EFC">
          <w:rPr>
            <w:rFonts w:ascii="Times New Roman" w:hAnsi="Times New Roman" w:cs="Times New Roman"/>
            <w:color w:val="000080"/>
            <w:u w:val="single"/>
          </w:rPr>
          <w:t>Long-term efficacy follow-up on two cryolipolysis case studies: 6 and 9 years post-treatment</w:t>
        </w:r>
      </w:hyperlink>
      <w:r w:rsidRPr="002C4EFC">
        <w:rPr>
          <w:rFonts w:ascii="Times New Roman" w:hAnsi="Times New Roman" w:cs="Times New Roman"/>
          <w:color w:val="000080"/>
          <w:u w:val="single"/>
        </w:rPr>
        <w:t>.</w:t>
      </w:r>
      <w:r w:rsidRPr="002C4EFC">
        <w:rPr>
          <w:rFonts w:ascii="Times New Roman" w:hAnsi="Times New Roman" w:cs="Times New Roman"/>
          <w:color w:val="000080"/>
        </w:rPr>
        <w:t xml:space="preserve"> </w:t>
      </w:r>
      <w:r w:rsidRPr="002C4EFC">
        <w:rPr>
          <w:rFonts w:ascii="Times New Roman" w:hAnsi="Times New Roman" w:cs="Times New Roman"/>
          <w:i/>
          <w:iCs/>
          <w:color w:val="000080"/>
        </w:rPr>
        <w:t>Journal of Cosmetic Dermatology.</w:t>
      </w:r>
    </w:p>
    <w:sectPr w:rsidR="002C4EFC" w:rsidRPr="00211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C5FFE"/>
    <w:multiLevelType w:val="multilevel"/>
    <w:tmpl w:val="9660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EF34EE"/>
    <w:multiLevelType w:val="hybridMultilevel"/>
    <w:tmpl w:val="98B6FDE4"/>
    <w:lvl w:ilvl="0" w:tplc="C95A048A">
      <w:numFmt w:val="bullet"/>
      <w:lvlText w:val="·"/>
      <w:lvlJc w:val="left"/>
      <w:pPr>
        <w:ind w:left="810" w:hanging="45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70DF3"/>
    <w:multiLevelType w:val="hybridMultilevel"/>
    <w:tmpl w:val="8D96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D50C0"/>
    <w:multiLevelType w:val="hybridMultilevel"/>
    <w:tmpl w:val="377C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6548">
    <w:abstractNumId w:val="3"/>
  </w:num>
  <w:num w:numId="2" w16cid:durableId="1369185594">
    <w:abstractNumId w:val="2"/>
  </w:num>
  <w:num w:numId="3" w16cid:durableId="1684823665">
    <w:abstractNumId w:val="1"/>
  </w:num>
  <w:num w:numId="4" w16cid:durableId="100528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69E9"/>
    <w:rsid w:val="00210199"/>
    <w:rsid w:val="00211D43"/>
    <w:rsid w:val="002C4EFC"/>
    <w:rsid w:val="00550825"/>
    <w:rsid w:val="009D5B05"/>
    <w:rsid w:val="00AD61F7"/>
    <w:rsid w:val="00D369E9"/>
    <w:rsid w:val="00D53A82"/>
    <w:rsid w:val="00F4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5FD"/>
  <w15:chartTrackingRefBased/>
  <w15:docId w15:val="{94CAF00B-BBDE-464C-869F-62C9EBA9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9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69E9"/>
    <w:rPr>
      <w:color w:val="0000FF"/>
      <w:u w:val="single"/>
    </w:rPr>
  </w:style>
  <w:style w:type="character" w:styleId="UnresolvedMention">
    <w:name w:val="Unresolved Mention"/>
    <w:basedOn w:val="DefaultParagraphFont"/>
    <w:uiPriority w:val="99"/>
    <w:semiHidden/>
    <w:unhideWhenUsed/>
    <w:rsid w:val="00550825"/>
    <w:rPr>
      <w:color w:val="605E5C"/>
      <w:shd w:val="clear" w:color="auto" w:fill="E1DFDD"/>
    </w:rPr>
  </w:style>
  <w:style w:type="paragraph" w:styleId="ListParagraph">
    <w:name w:val="List Paragraph"/>
    <w:basedOn w:val="Normal"/>
    <w:uiPriority w:val="34"/>
    <w:qFormat/>
    <w:rsid w:val="00AD6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87929">
      <w:bodyDiv w:val="1"/>
      <w:marLeft w:val="0"/>
      <w:marRight w:val="0"/>
      <w:marTop w:val="0"/>
      <w:marBottom w:val="0"/>
      <w:divBdr>
        <w:top w:val="none" w:sz="0" w:space="0" w:color="auto"/>
        <w:left w:val="none" w:sz="0" w:space="0" w:color="auto"/>
        <w:bottom w:val="none" w:sz="0" w:space="0" w:color="auto"/>
        <w:right w:val="none" w:sz="0" w:space="0" w:color="auto"/>
      </w:divBdr>
    </w:div>
    <w:div w:id="170617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11" Type="http://schemas.openxmlformats.org/officeDocument/2006/relationships/theme" Target="theme/theme1.xml"/><Relationship Id="rId5" Type="http://schemas.openxmlformats.org/officeDocument/2006/relationships/hyperlink" Target="https://www.metrolaserphilly.com/coolsculpting-review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2022-07-26T16:03:00Z</dcterms:created>
  <dcterms:modified xsi:type="dcterms:W3CDTF">2022-07-26T16:03:00Z</dcterms:modified>
</cp:coreProperties>
</file>