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D7CB" w14:textId="166B94B8" w:rsidR="003970E8" w:rsidRPr="0041565E" w:rsidRDefault="00EE10C1">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Ketamine infusion therapy</w:t>
      </w:r>
      <w:r w:rsidRPr="0041565E">
        <w:rPr>
          <w:rFonts w:asciiTheme="majorHAnsi" w:hAnsiTheme="majorHAnsi" w:cstheme="majorHAnsi"/>
          <w:color w:val="000000"/>
          <w:shd w:val="clear" w:color="auto" w:fill="FFFFFF"/>
        </w:rPr>
        <w:t>.Article.</w:t>
      </w:r>
      <w:r w:rsidR="002F2B51" w:rsidRPr="0041565E">
        <w:rPr>
          <w:rFonts w:asciiTheme="majorHAnsi" w:hAnsiTheme="majorHAnsi" w:cstheme="majorHAnsi"/>
          <w:color w:val="000000"/>
          <w:shd w:val="clear" w:color="auto" w:fill="FFFFFF"/>
        </w:rPr>
        <w:t>Ketamine Therapy LA at CRMC</w:t>
      </w:r>
      <w:r w:rsidRPr="0041565E">
        <w:rPr>
          <w:rFonts w:asciiTheme="majorHAnsi" w:hAnsiTheme="majorHAnsi" w:cstheme="majorHAnsi"/>
          <w:color w:val="000000"/>
          <w:shd w:val="clear" w:color="auto" w:fill="FFFFFF"/>
        </w:rPr>
        <w:t>.KA</w:t>
      </w:r>
    </w:p>
    <w:p w14:paraId="38351256" w14:textId="008F1AD0" w:rsidR="00EE10C1" w:rsidRPr="0041565E" w:rsidRDefault="00EE10C1">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/ketamine-infusion-therapy-la</w:t>
      </w:r>
    </w:p>
    <w:p w14:paraId="0D0458FC" w14:textId="44279BC0" w:rsidR="00EE10C1" w:rsidRPr="0041565E" w:rsidRDefault="00EE10C1">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KW ketamine infusion therapy</w:t>
      </w:r>
    </w:p>
    <w:p w14:paraId="3E8F007F" w14:textId="2ADB106F" w:rsidR="00EE10C1" w:rsidRPr="0041565E" w:rsidRDefault="00EE10C1">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 xml:space="preserve">META: Ketamine therapy is changing mental health. Learn about revolutionary ketamine infusion therapy available at Ketamine Therapy LA in Los Angeles, CA. </w:t>
      </w:r>
    </w:p>
    <w:p w14:paraId="31123C34" w14:textId="58A37402" w:rsidR="00EE10C1" w:rsidRPr="0041565E" w:rsidRDefault="00EE10C1">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KETAMINE INFUSION THERAPY at KETAMINE THERAPY LA</w:t>
      </w:r>
    </w:p>
    <w:p w14:paraId="27BB1330" w14:textId="77777777" w:rsidR="00330604" w:rsidRDefault="00B81ED8">
      <w:pPr>
        <w:rPr>
          <w:rFonts w:asciiTheme="majorHAnsi" w:hAnsiTheme="majorHAnsi" w:cstheme="majorHAnsi"/>
          <w:color w:val="000000"/>
          <w:shd w:val="clear" w:color="auto" w:fill="FFFFFF"/>
        </w:rPr>
      </w:pPr>
      <w:r w:rsidRPr="0041565E">
        <w:rPr>
          <w:rFonts w:asciiTheme="majorHAnsi" w:hAnsiTheme="majorHAnsi" w:cstheme="majorHAnsi"/>
          <w:color w:val="000000"/>
          <w:u w:val="single"/>
          <w:shd w:val="clear" w:color="auto" w:fill="FFFFFF"/>
        </w:rPr>
        <w:t>Ketamine</w:t>
      </w:r>
      <w:r w:rsidRPr="0041565E">
        <w:rPr>
          <w:rFonts w:asciiTheme="majorHAnsi" w:hAnsiTheme="majorHAnsi" w:cstheme="majorHAnsi"/>
          <w:color w:val="000000"/>
          <w:shd w:val="clear" w:color="auto" w:fill="FFFFFF"/>
        </w:rPr>
        <w:t xml:space="preserve"> is best known as a sedative used in veterinary and emergency medicine. However, as time and research advance, Ketamine infusion therapy shows positive promise in the mental health field. With the FDA approval of Ketamine therapy for treating drug-resistant depression, more people are interested in this innovative treatment for mental health concerns ranging from </w:t>
      </w:r>
      <w:r w:rsidRPr="0041565E">
        <w:rPr>
          <w:rFonts w:asciiTheme="majorHAnsi" w:hAnsiTheme="majorHAnsi" w:cstheme="majorHAnsi"/>
          <w:color w:val="000000"/>
          <w:u w:val="single"/>
          <w:shd w:val="clear" w:color="auto" w:fill="FFFFFF"/>
        </w:rPr>
        <w:t>anxiety</w:t>
      </w:r>
      <w:r w:rsidRPr="0041565E">
        <w:rPr>
          <w:rFonts w:asciiTheme="majorHAnsi" w:hAnsiTheme="majorHAnsi" w:cstheme="majorHAnsi"/>
          <w:color w:val="000000"/>
          <w:shd w:val="clear" w:color="auto" w:fill="FFFFFF"/>
        </w:rPr>
        <w:t xml:space="preserve">, </w:t>
      </w:r>
      <w:r w:rsidRPr="0041565E">
        <w:rPr>
          <w:rFonts w:asciiTheme="majorHAnsi" w:hAnsiTheme="majorHAnsi" w:cstheme="majorHAnsi"/>
          <w:color w:val="000000"/>
          <w:u w:val="single"/>
          <w:shd w:val="clear" w:color="auto" w:fill="FFFFFF"/>
        </w:rPr>
        <w:t>obsessive-compulsive disorder</w:t>
      </w:r>
      <w:r w:rsidRPr="0041565E">
        <w:rPr>
          <w:rFonts w:asciiTheme="majorHAnsi" w:hAnsiTheme="majorHAnsi" w:cstheme="majorHAnsi"/>
          <w:color w:val="000000"/>
          <w:shd w:val="clear" w:color="auto" w:fill="FFFFFF"/>
        </w:rPr>
        <w:t xml:space="preserve">, </w:t>
      </w:r>
      <w:r w:rsidRPr="0041565E">
        <w:rPr>
          <w:rFonts w:asciiTheme="majorHAnsi" w:hAnsiTheme="majorHAnsi" w:cstheme="majorHAnsi"/>
          <w:color w:val="000000"/>
          <w:u w:val="single"/>
          <w:shd w:val="clear" w:color="auto" w:fill="FFFFFF"/>
        </w:rPr>
        <w:t>depression</w:t>
      </w:r>
      <w:r w:rsidRPr="0041565E">
        <w:rPr>
          <w:rFonts w:asciiTheme="majorHAnsi" w:hAnsiTheme="majorHAnsi" w:cstheme="majorHAnsi"/>
          <w:color w:val="000000"/>
          <w:shd w:val="clear" w:color="auto" w:fill="FFFFFF"/>
        </w:rPr>
        <w:t xml:space="preserve">, and more. </w:t>
      </w:r>
    </w:p>
    <w:p w14:paraId="75737A18" w14:textId="6FE7B942" w:rsidR="00B81ED8" w:rsidRDefault="00B81ED8">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Read on to learn more about ketamine infusion therapy at the top-rated ketamine clinic in Los Angeles.</w:t>
      </w:r>
    </w:p>
    <w:p w14:paraId="7B58E449" w14:textId="77777777" w:rsidR="00BA5EAE" w:rsidRPr="00A541E8" w:rsidRDefault="00BA5EAE" w:rsidP="00BA5EAE">
      <w:pPr>
        <w:spacing w:after="0" w:line="240" w:lineRule="auto"/>
        <w:rPr>
          <w:rFonts w:eastAsia="Times New Roman" w:cstheme="minorHAnsi"/>
          <w:color w:val="0E101A"/>
        </w:rPr>
      </w:pPr>
      <w:r w:rsidRPr="00A541E8">
        <w:rPr>
          <w:rFonts w:eastAsia="Times New Roman" w:cstheme="minorHAnsi"/>
          <w:color w:val="0E101A"/>
        </w:rPr>
        <w:t>BENEFITS OF KETAMINE THERAPY</w:t>
      </w:r>
      <w:r>
        <w:rPr>
          <w:rFonts w:eastAsia="Times New Roman" w:cstheme="minorHAnsi"/>
          <w:color w:val="0E101A"/>
        </w:rPr>
        <w:br/>
      </w:r>
    </w:p>
    <w:p w14:paraId="1C3AC46D" w14:textId="77777777" w:rsidR="00BA5EAE" w:rsidRPr="00A541E8" w:rsidRDefault="00BA5EAE" w:rsidP="00BA5EAE">
      <w:pPr>
        <w:numPr>
          <w:ilvl w:val="0"/>
          <w:numId w:val="1"/>
        </w:numPr>
        <w:spacing w:after="0" w:line="240" w:lineRule="auto"/>
        <w:rPr>
          <w:rFonts w:eastAsia="Times New Roman" w:cstheme="minorHAnsi"/>
          <w:color w:val="0E101A"/>
        </w:rPr>
      </w:pPr>
      <w:r w:rsidRPr="00A541E8">
        <w:rPr>
          <w:rFonts w:eastAsia="Times New Roman" w:cstheme="minorHAnsi"/>
          <w:color w:val="0E101A"/>
        </w:rPr>
        <w:t>Instantly improves mental wellness</w:t>
      </w:r>
    </w:p>
    <w:p w14:paraId="158E3F79" w14:textId="77777777" w:rsidR="00BA5EAE" w:rsidRPr="00A541E8" w:rsidRDefault="00BA5EAE" w:rsidP="00BA5EAE">
      <w:pPr>
        <w:numPr>
          <w:ilvl w:val="0"/>
          <w:numId w:val="1"/>
        </w:numPr>
        <w:spacing w:after="0" w:line="240" w:lineRule="auto"/>
        <w:rPr>
          <w:rFonts w:eastAsia="Times New Roman" w:cstheme="minorHAnsi"/>
          <w:color w:val="0E101A"/>
        </w:rPr>
      </w:pPr>
      <w:r w:rsidRPr="00A541E8">
        <w:rPr>
          <w:rFonts w:eastAsia="Times New Roman" w:cstheme="minorHAnsi"/>
          <w:color w:val="0E101A"/>
        </w:rPr>
        <w:t>Reconnects and rewires the brain</w:t>
      </w:r>
    </w:p>
    <w:p w14:paraId="0D25CF70" w14:textId="77777777" w:rsidR="00BA5EAE" w:rsidRPr="00A541E8" w:rsidRDefault="00BA5EAE" w:rsidP="00BA5EAE">
      <w:pPr>
        <w:numPr>
          <w:ilvl w:val="0"/>
          <w:numId w:val="1"/>
        </w:numPr>
        <w:spacing w:after="0" w:line="240" w:lineRule="auto"/>
        <w:rPr>
          <w:rFonts w:eastAsia="Times New Roman" w:cstheme="minorHAnsi"/>
          <w:color w:val="0E101A"/>
        </w:rPr>
      </w:pPr>
      <w:r w:rsidRPr="00A541E8">
        <w:rPr>
          <w:rFonts w:eastAsia="Times New Roman" w:cstheme="minorHAnsi"/>
          <w:color w:val="0E101A"/>
        </w:rPr>
        <w:t>Ideal for treatment-resistant symptoms</w:t>
      </w:r>
    </w:p>
    <w:p w14:paraId="7E93C44A" w14:textId="77777777" w:rsidR="00BA5EAE" w:rsidRPr="00A541E8" w:rsidRDefault="00BA5EAE" w:rsidP="00BA5EAE">
      <w:pPr>
        <w:numPr>
          <w:ilvl w:val="0"/>
          <w:numId w:val="1"/>
        </w:numPr>
        <w:spacing w:after="0" w:line="240" w:lineRule="auto"/>
        <w:rPr>
          <w:rFonts w:eastAsia="Times New Roman" w:cstheme="minorHAnsi"/>
          <w:color w:val="0E101A"/>
        </w:rPr>
      </w:pPr>
      <w:r w:rsidRPr="00A541E8">
        <w:rPr>
          <w:rFonts w:eastAsia="Times New Roman" w:cstheme="minorHAnsi"/>
          <w:color w:val="0E101A"/>
        </w:rPr>
        <w:t>Increases mental adaptability</w:t>
      </w:r>
    </w:p>
    <w:p w14:paraId="05DE4B77" w14:textId="6EB8F56D" w:rsidR="00BA5EAE" w:rsidRDefault="00BA5EAE" w:rsidP="00BA5EAE">
      <w:pPr>
        <w:numPr>
          <w:ilvl w:val="0"/>
          <w:numId w:val="1"/>
        </w:numPr>
        <w:spacing w:after="0" w:line="240" w:lineRule="auto"/>
        <w:rPr>
          <w:rFonts w:eastAsia="Times New Roman" w:cstheme="minorHAnsi"/>
          <w:color w:val="0E101A"/>
        </w:rPr>
      </w:pPr>
      <w:r w:rsidRPr="00A541E8">
        <w:rPr>
          <w:rFonts w:eastAsia="Times New Roman" w:cstheme="minorHAnsi"/>
          <w:color w:val="0E101A"/>
        </w:rPr>
        <w:t>Targets psychological causes of mental health</w:t>
      </w:r>
    </w:p>
    <w:p w14:paraId="6BBE3735" w14:textId="25464833" w:rsidR="00BA5EAE" w:rsidRPr="00BA5EAE" w:rsidRDefault="00BA5EAE" w:rsidP="00BA5EAE">
      <w:pPr>
        <w:numPr>
          <w:ilvl w:val="0"/>
          <w:numId w:val="1"/>
        </w:numPr>
        <w:spacing w:after="0" w:line="240" w:lineRule="auto"/>
        <w:rPr>
          <w:rFonts w:eastAsia="Times New Roman" w:cstheme="minorHAnsi"/>
          <w:color w:val="0E101A"/>
        </w:rPr>
      </w:pPr>
      <w:r w:rsidRPr="00BA5EAE">
        <w:rPr>
          <w:rFonts w:eastAsia="Times New Roman" w:cstheme="minorHAnsi"/>
          <w:color w:val="0E101A"/>
        </w:rPr>
        <w:t>Improves symptoms of anxiety, depression, PTSD, OCD, and more</w:t>
      </w:r>
      <w:r>
        <w:rPr>
          <w:rFonts w:eastAsia="Times New Roman" w:cstheme="minorHAnsi"/>
          <w:color w:val="0E101A"/>
        </w:rPr>
        <w:br/>
      </w:r>
    </w:p>
    <w:p w14:paraId="44DB51A1" w14:textId="3A0DF863" w:rsidR="00AE0E00" w:rsidRPr="00AE0E00" w:rsidRDefault="00AE0E00" w:rsidP="00AE0E00">
      <w:pPr>
        <w:jc w:val="right"/>
        <w:rPr>
          <w:rFonts w:asciiTheme="majorHAnsi" w:hAnsiTheme="majorHAnsi" w:cstheme="majorHAnsi"/>
          <w:color w:val="000000"/>
          <w:u w:val="single"/>
          <w:shd w:val="clear" w:color="auto" w:fill="FFFFFF"/>
        </w:rPr>
      </w:pPr>
      <w:r w:rsidRPr="00AE0E00">
        <w:rPr>
          <w:rFonts w:asciiTheme="majorHAnsi" w:hAnsiTheme="majorHAnsi" w:cstheme="majorHAnsi"/>
          <w:color w:val="000000"/>
          <w:u w:val="single"/>
          <w:shd w:val="clear" w:color="auto" w:fill="FFFFFF"/>
        </w:rPr>
        <w:t xml:space="preserve">Learn about Ketamine therapy for </w:t>
      </w:r>
      <w:r w:rsidR="00BA5EAE">
        <w:rPr>
          <w:rFonts w:asciiTheme="majorHAnsi" w:hAnsiTheme="majorHAnsi" w:cstheme="majorHAnsi"/>
          <w:color w:val="000000"/>
          <w:u w:val="single"/>
          <w:shd w:val="clear" w:color="auto" w:fill="FFFFFF"/>
        </w:rPr>
        <w:t>ptsd</w:t>
      </w:r>
      <w:r w:rsidRPr="00AE0E00">
        <w:rPr>
          <w:rFonts w:asciiTheme="majorHAnsi" w:hAnsiTheme="majorHAnsi" w:cstheme="majorHAnsi"/>
          <w:color w:val="000000"/>
          <w:u w:val="single"/>
          <w:shd w:val="clear" w:color="auto" w:fill="FFFFFF"/>
        </w:rPr>
        <w:t>&gt;&gt;</w:t>
      </w:r>
    </w:p>
    <w:p w14:paraId="7E1F244F" w14:textId="77777777" w:rsidR="002D0690" w:rsidRPr="0041565E" w:rsidRDefault="002D0690" w:rsidP="002D0690">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 xml:space="preserve">DIFFERENT FORMS OF KETAMINE INFUSION THERAPY </w:t>
      </w:r>
    </w:p>
    <w:p w14:paraId="2ABDFA2B" w14:textId="10D78CCD" w:rsidR="002D0690" w:rsidRPr="0041565E" w:rsidRDefault="002D0690" w:rsidP="002D0690">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 xml:space="preserve">Ketamine infusion therapy is </w:t>
      </w:r>
      <w:r w:rsidR="00BA5EAE">
        <w:rPr>
          <w:rFonts w:asciiTheme="majorHAnsi" w:hAnsiTheme="majorHAnsi" w:cstheme="majorHAnsi"/>
          <w:color w:val="000000"/>
          <w:shd w:val="clear" w:color="auto" w:fill="FFFFFF"/>
        </w:rPr>
        <w:t>available</w:t>
      </w:r>
      <w:r w:rsidRPr="0041565E">
        <w:rPr>
          <w:rFonts w:asciiTheme="majorHAnsi" w:hAnsiTheme="majorHAnsi" w:cstheme="majorHAnsi"/>
          <w:color w:val="000000"/>
          <w:shd w:val="clear" w:color="auto" w:fill="FFFFFF"/>
        </w:rPr>
        <w:t xml:space="preserve"> in two specific </w:t>
      </w:r>
      <w:r w:rsidR="00BA5EAE">
        <w:rPr>
          <w:rFonts w:asciiTheme="majorHAnsi" w:hAnsiTheme="majorHAnsi" w:cstheme="majorHAnsi"/>
          <w:color w:val="000000"/>
          <w:shd w:val="clear" w:color="auto" w:fill="FFFFFF"/>
        </w:rPr>
        <w:t>forms of treatment</w:t>
      </w:r>
      <w:r w:rsidRPr="0041565E">
        <w:rPr>
          <w:rFonts w:asciiTheme="majorHAnsi" w:hAnsiTheme="majorHAnsi" w:cstheme="majorHAnsi"/>
          <w:color w:val="000000"/>
          <w:shd w:val="clear" w:color="auto" w:fill="FFFFFF"/>
        </w:rPr>
        <w:t xml:space="preserve">: self-guided or professionally guided. Ketamine is a psychedelic. Therefore, the ketamine experience is a “trip.” Many people </w:t>
      </w:r>
      <w:r w:rsidR="00BA5EAE" w:rsidRPr="0041565E">
        <w:rPr>
          <w:rFonts w:asciiTheme="majorHAnsi" w:hAnsiTheme="majorHAnsi" w:cstheme="majorHAnsi"/>
          <w:color w:val="000000"/>
          <w:shd w:val="clear" w:color="auto" w:fill="FFFFFF"/>
        </w:rPr>
        <w:t>group</w:t>
      </w:r>
      <w:r w:rsidRPr="0041565E">
        <w:rPr>
          <w:rFonts w:asciiTheme="majorHAnsi" w:hAnsiTheme="majorHAnsi" w:cstheme="majorHAnsi"/>
          <w:color w:val="000000"/>
          <w:shd w:val="clear" w:color="auto" w:fill="FFFFFF"/>
        </w:rPr>
        <w:t xml:space="preserve"> Ketamine treatments with other psychedelics like Ecstasy (MDMA) and LSD. </w:t>
      </w:r>
      <w:r w:rsidR="00BA5EAE">
        <w:rPr>
          <w:rFonts w:asciiTheme="majorHAnsi" w:hAnsiTheme="majorHAnsi" w:cstheme="majorHAnsi"/>
          <w:color w:val="000000"/>
          <w:shd w:val="clear" w:color="auto" w:fill="FFFFFF"/>
        </w:rPr>
        <w:t>In addition, p</w:t>
      </w:r>
      <w:r w:rsidRPr="0041565E">
        <w:rPr>
          <w:rFonts w:asciiTheme="majorHAnsi" w:hAnsiTheme="majorHAnsi" w:cstheme="majorHAnsi"/>
          <w:color w:val="000000"/>
          <w:shd w:val="clear" w:color="auto" w:fill="FFFFFF"/>
        </w:rPr>
        <w:t xml:space="preserve">rofessionals believe the dissociative state </w:t>
      </w:r>
      <w:r w:rsidR="00BA5EAE">
        <w:rPr>
          <w:rFonts w:asciiTheme="majorHAnsi" w:hAnsiTheme="majorHAnsi" w:cstheme="majorHAnsi"/>
          <w:color w:val="000000"/>
          <w:shd w:val="clear" w:color="auto" w:fill="FFFFFF"/>
        </w:rPr>
        <w:t xml:space="preserve">patient experience with </w:t>
      </w:r>
      <w:r w:rsidRPr="0041565E">
        <w:rPr>
          <w:rFonts w:asciiTheme="majorHAnsi" w:hAnsiTheme="majorHAnsi" w:cstheme="majorHAnsi"/>
          <w:color w:val="000000"/>
          <w:shd w:val="clear" w:color="auto" w:fill="FFFFFF"/>
        </w:rPr>
        <w:t xml:space="preserve">psychedelics has the power to help </w:t>
      </w:r>
      <w:r w:rsidR="00BA5EAE">
        <w:rPr>
          <w:rFonts w:asciiTheme="majorHAnsi" w:hAnsiTheme="majorHAnsi" w:cstheme="majorHAnsi"/>
          <w:color w:val="000000"/>
          <w:shd w:val="clear" w:color="auto" w:fill="FFFFFF"/>
        </w:rPr>
        <w:t>them</w:t>
      </w:r>
      <w:r w:rsidRPr="0041565E">
        <w:rPr>
          <w:rFonts w:asciiTheme="majorHAnsi" w:hAnsiTheme="majorHAnsi" w:cstheme="majorHAnsi"/>
          <w:color w:val="000000"/>
          <w:shd w:val="clear" w:color="auto" w:fill="FFFFFF"/>
        </w:rPr>
        <w:t xml:space="preserve"> overcome mental illness.</w:t>
      </w:r>
    </w:p>
    <w:p w14:paraId="17A67374" w14:textId="71D65152" w:rsidR="002D0690" w:rsidRPr="0041565E" w:rsidRDefault="002D0690" w:rsidP="002D0690">
      <w:pPr>
        <w:rPr>
          <w:rFonts w:asciiTheme="majorHAnsi" w:hAnsiTheme="majorHAnsi" w:cstheme="majorHAnsi"/>
          <w:color w:val="000000"/>
          <w:shd w:val="clear" w:color="auto" w:fill="FFFFFF"/>
        </w:rPr>
      </w:pPr>
      <w:r w:rsidRPr="0041565E">
        <w:rPr>
          <w:rFonts w:asciiTheme="majorHAnsi" w:hAnsiTheme="majorHAnsi" w:cstheme="majorHAnsi"/>
          <w:color w:val="000000"/>
          <w:shd w:val="clear" w:color="auto" w:fill="FFFFFF"/>
        </w:rPr>
        <w:t>SELF-GUIDED OR PROFESSIONALLY GUIDED KETAMINE INFUSION THERAPY</w:t>
      </w:r>
    </w:p>
    <w:p w14:paraId="19FC7678" w14:textId="5F848CDF" w:rsidR="0041565E" w:rsidRDefault="0041565E" w:rsidP="0041565E">
      <w:pPr>
        <w:pStyle w:val="NormalWeb"/>
        <w:spacing w:before="0" w:beforeAutospacing="0" w:after="0" w:afterAutospacing="0"/>
        <w:rPr>
          <w:rFonts w:asciiTheme="majorHAnsi" w:hAnsiTheme="majorHAnsi" w:cstheme="majorHAnsi"/>
          <w:color w:val="0E101A"/>
          <w:sz w:val="22"/>
          <w:szCs w:val="22"/>
        </w:rPr>
      </w:pPr>
      <w:r w:rsidRPr="0041565E">
        <w:rPr>
          <w:rFonts w:asciiTheme="majorHAnsi" w:hAnsiTheme="majorHAnsi" w:cstheme="majorHAnsi"/>
          <w:color w:val="0E101A"/>
          <w:sz w:val="22"/>
          <w:szCs w:val="22"/>
        </w:rPr>
        <w:t>When you take Ketamine, you need to decide if you want a self-guided trip. This usually involves a private treatment room with a peaceful atmosphere. A professionally guided Ketamine infusion is a journey guided by a behavioral health professional.</w:t>
      </w:r>
    </w:p>
    <w:p w14:paraId="7B1D3694" w14:textId="77777777" w:rsidR="0041565E" w:rsidRPr="0041565E" w:rsidRDefault="0041565E" w:rsidP="0041565E">
      <w:pPr>
        <w:pStyle w:val="NormalWeb"/>
        <w:spacing w:before="0" w:beforeAutospacing="0" w:after="0" w:afterAutospacing="0"/>
        <w:rPr>
          <w:rFonts w:asciiTheme="majorHAnsi" w:hAnsiTheme="majorHAnsi" w:cstheme="majorHAnsi"/>
          <w:color w:val="0E101A"/>
          <w:sz w:val="22"/>
          <w:szCs w:val="22"/>
        </w:rPr>
      </w:pPr>
    </w:p>
    <w:p w14:paraId="57CD99FA" w14:textId="1ACCDDC4" w:rsidR="0041565E" w:rsidRPr="0041565E" w:rsidRDefault="0041565E" w:rsidP="0041565E">
      <w:pPr>
        <w:pStyle w:val="NormalWeb"/>
        <w:spacing w:before="0" w:beforeAutospacing="0" w:after="0" w:afterAutospacing="0"/>
        <w:rPr>
          <w:rFonts w:asciiTheme="majorHAnsi" w:hAnsiTheme="majorHAnsi" w:cstheme="majorHAnsi"/>
          <w:color w:val="0E101A"/>
          <w:sz w:val="22"/>
          <w:szCs w:val="22"/>
        </w:rPr>
      </w:pPr>
      <w:r w:rsidRPr="0041565E">
        <w:rPr>
          <w:rFonts w:asciiTheme="majorHAnsi" w:hAnsiTheme="majorHAnsi" w:cstheme="majorHAnsi"/>
          <w:color w:val="0E101A"/>
          <w:sz w:val="22"/>
          <w:szCs w:val="22"/>
        </w:rPr>
        <w:t>At Ketamine Therapy LA, Ketamine infusions are given in our luxury facility in the </w:t>
      </w:r>
      <w:r w:rsidRPr="0041565E">
        <w:rPr>
          <w:rFonts w:asciiTheme="majorHAnsi" w:hAnsiTheme="majorHAnsi" w:cstheme="majorHAnsi"/>
          <w:color w:val="0E101A"/>
          <w:sz w:val="22"/>
          <w:szCs w:val="22"/>
          <w:u w:val="single"/>
        </w:rPr>
        <w:t>Cosmetic Rejuvenation Medical Center</w:t>
      </w:r>
      <w:r w:rsidRPr="0041565E">
        <w:rPr>
          <w:rFonts w:asciiTheme="majorHAnsi" w:hAnsiTheme="majorHAnsi" w:cstheme="majorHAnsi"/>
          <w:color w:val="0E101A"/>
          <w:sz w:val="22"/>
          <w:szCs w:val="22"/>
        </w:rPr>
        <w:t>. Dr.</w:t>
      </w:r>
      <w:r w:rsidR="001158A5">
        <w:rPr>
          <w:rFonts w:asciiTheme="majorHAnsi" w:hAnsiTheme="majorHAnsi" w:cstheme="majorHAnsi"/>
          <w:color w:val="0E101A"/>
          <w:sz w:val="22"/>
          <w:szCs w:val="22"/>
        </w:rPr>
        <w:t xml:space="preserve"> </w:t>
      </w:r>
      <w:r w:rsidRPr="0041565E">
        <w:rPr>
          <w:rFonts w:asciiTheme="majorHAnsi" w:hAnsiTheme="majorHAnsi" w:cstheme="majorHAnsi"/>
          <w:color w:val="0E101A"/>
          <w:sz w:val="22"/>
          <w:szCs w:val="22"/>
        </w:rPr>
        <w:t>Sirak administers the infusion. However, patients have the option to have Dr. Sirak guide the trip, experience it privately, or have a treatment guided by another psychologist or life coach. Undergoing guided Ketamine infusion therapy ensures you’re able to take full advantage of your dissociative state, allowing you to retrain your brain and develop the proper</w:t>
      </w:r>
    </w:p>
    <w:p w14:paraId="0598F147" w14:textId="0F46963D" w:rsidR="0041565E" w:rsidRDefault="0041565E" w:rsidP="0041565E">
      <w:pPr>
        <w:pStyle w:val="NormalWeb"/>
        <w:spacing w:before="0" w:beforeAutospacing="0" w:after="0" w:afterAutospacing="0"/>
        <w:rPr>
          <w:rFonts w:asciiTheme="majorHAnsi" w:hAnsiTheme="majorHAnsi" w:cstheme="majorHAnsi"/>
          <w:color w:val="0E101A"/>
          <w:sz w:val="22"/>
          <w:szCs w:val="22"/>
        </w:rPr>
      </w:pPr>
      <w:r w:rsidRPr="0041565E">
        <w:rPr>
          <w:rFonts w:asciiTheme="majorHAnsi" w:hAnsiTheme="majorHAnsi" w:cstheme="majorHAnsi"/>
          <w:color w:val="0E101A"/>
          <w:sz w:val="22"/>
          <w:szCs w:val="22"/>
        </w:rPr>
        <w:t>skills you need to overcome mental illness. </w:t>
      </w:r>
    </w:p>
    <w:p w14:paraId="21FE5EDB" w14:textId="3C45A0DC" w:rsidR="0041565E" w:rsidRDefault="0041565E" w:rsidP="0041565E">
      <w:pPr>
        <w:pStyle w:val="NormalWeb"/>
        <w:spacing w:before="0" w:beforeAutospacing="0" w:after="0" w:afterAutospacing="0"/>
        <w:rPr>
          <w:rFonts w:asciiTheme="majorHAnsi" w:hAnsiTheme="majorHAnsi" w:cstheme="majorHAnsi"/>
          <w:color w:val="0E101A"/>
          <w:sz w:val="22"/>
          <w:szCs w:val="22"/>
        </w:rPr>
      </w:pPr>
    </w:p>
    <w:p w14:paraId="5638DC7B" w14:textId="4D9083AE" w:rsidR="00AE0E00" w:rsidRPr="00BA5EAE" w:rsidRDefault="00AE0E00" w:rsidP="00AE0E00">
      <w:pPr>
        <w:pStyle w:val="NormalWeb"/>
        <w:spacing w:before="0" w:beforeAutospacing="0" w:after="0" w:afterAutospacing="0"/>
        <w:jc w:val="right"/>
        <w:rPr>
          <w:rFonts w:asciiTheme="majorHAnsi" w:hAnsiTheme="majorHAnsi" w:cstheme="majorHAnsi"/>
          <w:color w:val="0E101A"/>
          <w:sz w:val="22"/>
          <w:szCs w:val="22"/>
          <w:u w:val="single"/>
        </w:rPr>
      </w:pPr>
      <w:r w:rsidRPr="00BA5EAE">
        <w:rPr>
          <w:rFonts w:asciiTheme="majorHAnsi" w:hAnsiTheme="majorHAnsi" w:cstheme="majorHAnsi"/>
          <w:color w:val="0E101A"/>
          <w:sz w:val="22"/>
          <w:szCs w:val="22"/>
          <w:u w:val="single"/>
        </w:rPr>
        <w:lastRenderedPageBreak/>
        <w:t>Learn about Ketamine infusions</w:t>
      </w:r>
      <w:r w:rsidR="00BA5EAE" w:rsidRPr="00BA5EAE">
        <w:rPr>
          <w:rFonts w:asciiTheme="majorHAnsi" w:hAnsiTheme="majorHAnsi" w:cstheme="majorHAnsi"/>
          <w:color w:val="0E101A"/>
          <w:sz w:val="22"/>
          <w:szCs w:val="22"/>
          <w:u w:val="single"/>
        </w:rPr>
        <w:t xml:space="preserve"> in Los Angeles&gt;&gt;</w:t>
      </w:r>
    </w:p>
    <w:p w14:paraId="6C66DD07" w14:textId="77777777" w:rsidR="00AE0E00" w:rsidRDefault="00AE0E00" w:rsidP="0041565E">
      <w:pPr>
        <w:pStyle w:val="NormalWeb"/>
        <w:spacing w:before="0" w:beforeAutospacing="0" w:after="0" w:afterAutospacing="0"/>
        <w:rPr>
          <w:rFonts w:asciiTheme="majorHAnsi" w:hAnsiTheme="majorHAnsi" w:cstheme="majorHAnsi"/>
          <w:color w:val="0E101A"/>
          <w:sz w:val="22"/>
          <w:szCs w:val="22"/>
        </w:rPr>
      </w:pPr>
    </w:p>
    <w:p w14:paraId="791F0B9B" w14:textId="4B4C7987" w:rsidR="00AE0E00" w:rsidRDefault="0041565E" w:rsidP="00AE0E00">
      <w:pPr>
        <w:pStyle w:val="NormalWeb"/>
        <w:spacing w:before="0" w:beforeAutospacing="0" w:after="0" w:afterAutospacing="0"/>
        <w:rPr>
          <w:rFonts w:asciiTheme="majorHAnsi" w:hAnsiTheme="majorHAnsi" w:cstheme="majorHAnsi"/>
          <w:color w:val="0E101A"/>
          <w:sz w:val="22"/>
          <w:szCs w:val="22"/>
        </w:rPr>
      </w:pPr>
      <w:r>
        <w:rPr>
          <w:rFonts w:asciiTheme="majorHAnsi" w:hAnsiTheme="majorHAnsi" w:cstheme="majorHAnsi"/>
          <w:color w:val="0E101A"/>
          <w:sz w:val="22"/>
          <w:szCs w:val="22"/>
        </w:rPr>
        <w:t>KETAMINE INFUSION THERAPY PROVIDER EXPERIENCE</w:t>
      </w:r>
    </w:p>
    <w:p w14:paraId="4FDF156C" w14:textId="77777777" w:rsidR="00AE0E00" w:rsidRPr="00AE0E00" w:rsidRDefault="00AE0E00" w:rsidP="00AE0E00">
      <w:pPr>
        <w:pStyle w:val="NormalWeb"/>
        <w:spacing w:before="0" w:beforeAutospacing="0" w:after="0" w:afterAutospacing="0"/>
        <w:rPr>
          <w:rFonts w:asciiTheme="majorHAnsi" w:hAnsiTheme="majorHAnsi" w:cstheme="majorHAnsi"/>
          <w:color w:val="0E101A"/>
          <w:sz w:val="22"/>
          <w:szCs w:val="22"/>
        </w:rPr>
      </w:pPr>
    </w:p>
    <w:p w14:paraId="11898695" w14:textId="5ECA0F32" w:rsidR="00AE0E00" w:rsidRPr="00AE0E00" w:rsidRDefault="00AE0E00" w:rsidP="00AE0E00">
      <w:pPr>
        <w:rPr>
          <w:rFonts w:asciiTheme="majorHAnsi" w:eastAsia="Times New Roman" w:hAnsiTheme="majorHAnsi" w:cstheme="majorHAnsi"/>
          <w:color w:val="0E101A"/>
        </w:rPr>
      </w:pPr>
      <w:r w:rsidRPr="00AE0E00">
        <w:rPr>
          <w:rFonts w:asciiTheme="majorHAnsi" w:eastAsia="Times New Roman" w:hAnsiTheme="majorHAnsi" w:cstheme="majorHAnsi"/>
          <w:color w:val="0E101A"/>
        </w:rPr>
        <w:t xml:space="preserve">Experience is important when selecting your Ketamine therapy provider. Since Ketamine has been around and frequently used since the 70s, most anesthesiologists are familiar with its use. However, used off-label, Ketamine may be used by other medical professionals like doctors or nurse practitioners. </w:t>
      </w:r>
    </w:p>
    <w:p w14:paraId="7436C5CB" w14:textId="4DAE76E3" w:rsidR="00AE0E00" w:rsidRPr="00AE0E00" w:rsidRDefault="00AE0E00" w:rsidP="00AE0E00">
      <w:pPr>
        <w:rPr>
          <w:rFonts w:asciiTheme="majorHAnsi" w:eastAsia="Times New Roman" w:hAnsiTheme="majorHAnsi" w:cstheme="majorHAnsi"/>
          <w:color w:val="0E101A"/>
        </w:rPr>
      </w:pPr>
      <w:r w:rsidRPr="00AE0E00">
        <w:rPr>
          <w:rFonts w:asciiTheme="majorHAnsi" w:eastAsia="Times New Roman" w:hAnsiTheme="majorHAnsi" w:cstheme="majorHAnsi"/>
          <w:color w:val="0E101A"/>
        </w:rPr>
        <w:t>Dr. Sirak is a board-certified anesthesiologist, one of the reasons Ketamine Therapy LA is the leading Ketamine Clinic in Los Angeles, CA. At Ketamine Therapy KA, infusions are performed by Dr. Sirak, who has been administering anesthesia since 2008. He believes that Ketamine given with therapeutic intent can induce profound healing in the brain and body.</w:t>
      </w:r>
    </w:p>
    <w:p w14:paraId="1211CD12" w14:textId="3C6B8D13" w:rsidR="00AE0E00" w:rsidRPr="00AE0E00" w:rsidRDefault="00AE0E00" w:rsidP="00AE0E00">
      <w:pPr>
        <w:rPr>
          <w:rFonts w:asciiTheme="majorHAnsi" w:eastAsia="Times New Roman" w:hAnsiTheme="majorHAnsi" w:cstheme="majorHAnsi"/>
          <w:color w:val="0E101A"/>
        </w:rPr>
      </w:pPr>
      <w:r w:rsidRPr="00AE0E00">
        <w:rPr>
          <w:rFonts w:asciiTheme="majorHAnsi" w:eastAsia="Times New Roman" w:hAnsiTheme="majorHAnsi" w:cstheme="majorHAnsi"/>
          <w:color w:val="0E101A"/>
        </w:rPr>
        <w:t>KETAMINE INFUSION THERAPY IN LOS ANGELES</w:t>
      </w:r>
    </w:p>
    <w:p w14:paraId="63533767" w14:textId="4FF4D81F" w:rsidR="002F2B51" w:rsidRDefault="00AE0E00" w:rsidP="00AE0E00">
      <w:r w:rsidRPr="00AE0E00">
        <w:rPr>
          <w:rFonts w:asciiTheme="majorHAnsi" w:eastAsia="Times New Roman" w:hAnsiTheme="majorHAnsi" w:cstheme="majorHAnsi"/>
          <w:color w:val="0E101A"/>
        </w:rPr>
        <w:t>If you are interested in the therapeutic benefits of ketamine infusion therapy and want to experience the best infusions in Los Angeles and West Hollywood, contact Ketamine Therapy LA. We are the premier Ketamine clinic in LA. Schedule a consultation with Dr. Sirak today by calling us at (323) 650-9883 or reach out to us online to learn more.</w:t>
      </w:r>
    </w:p>
    <w:sectPr w:rsidR="002F2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0CA"/>
    <w:multiLevelType w:val="multilevel"/>
    <w:tmpl w:val="C84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70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B51"/>
    <w:rsid w:val="001158A5"/>
    <w:rsid w:val="002D0690"/>
    <w:rsid w:val="002F2B51"/>
    <w:rsid w:val="00330604"/>
    <w:rsid w:val="003970E8"/>
    <w:rsid w:val="0041565E"/>
    <w:rsid w:val="005D543C"/>
    <w:rsid w:val="00AE0E00"/>
    <w:rsid w:val="00B81ED8"/>
    <w:rsid w:val="00BA5EAE"/>
    <w:rsid w:val="00CC5F93"/>
    <w:rsid w:val="00EE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4C4B"/>
  <w15:chartTrackingRefBased/>
  <w15:docId w15:val="{BB5973F9-7D53-4A2B-B4AE-ECE60756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2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4041">
      <w:bodyDiv w:val="1"/>
      <w:marLeft w:val="0"/>
      <w:marRight w:val="0"/>
      <w:marTop w:val="0"/>
      <w:marBottom w:val="0"/>
      <w:divBdr>
        <w:top w:val="none" w:sz="0" w:space="0" w:color="auto"/>
        <w:left w:val="none" w:sz="0" w:space="0" w:color="auto"/>
        <w:bottom w:val="none" w:sz="0" w:space="0" w:color="auto"/>
        <w:right w:val="none" w:sz="0" w:space="0" w:color="auto"/>
      </w:divBdr>
    </w:div>
    <w:div w:id="16241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2022-08-31T20:27:00Z</dcterms:created>
  <dcterms:modified xsi:type="dcterms:W3CDTF">2022-08-31T20:27:00Z</dcterms:modified>
</cp:coreProperties>
</file>