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9F81" w14:textId="77777777" w:rsidR="005511FE" w:rsidRPr="005511FE" w:rsidRDefault="005511FE" w:rsidP="005511FE">
      <w:pPr>
        <w:spacing w:after="200"/>
        <w:rPr>
          <w:rFonts w:ascii="Times New Roman" w:eastAsia="Times New Roman" w:hAnsi="Times New Roman" w:cs="Times New Roman"/>
        </w:rPr>
      </w:pPr>
      <w:r w:rsidRPr="005511FE">
        <w:rPr>
          <w:rFonts w:ascii="Avenir" w:eastAsia="Times New Roman" w:hAnsi="Avenir" w:cs="Times New Roman"/>
          <w:color w:val="000000"/>
          <w:shd w:val="clear" w:color="auto" w:fill="FFFF00"/>
        </w:rPr>
        <w:t>Emsculpt NEO Baltimore County.Article.Dermatology Laser Center and MediSpa.SW</w:t>
      </w:r>
      <w:r w:rsidRPr="005511FE">
        <w:rPr>
          <w:rFonts w:ascii="Avenir" w:eastAsia="Times New Roman" w:hAnsi="Avenir" w:cs="Times New Roman"/>
          <w:color w:val="000000"/>
          <w:shd w:val="clear" w:color="auto" w:fill="FFFF00"/>
        </w:rPr>
        <w:br/>
        <w:t>/emsculpt-neo-baltimore-county-owings-mills</w:t>
      </w:r>
      <w:r w:rsidRPr="005511FE">
        <w:rPr>
          <w:rFonts w:ascii="Avenir" w:eastAsia="Times New Roman" w:hAnsi="Avenir" w:cs="Times New Roman"/>
          <w:color w:val="000000"/>
          <w:shd w:val="clear" w:color="auto" w:fill="FFFF00"/>
        </w:rPr>
        <w:br/>
        <w:t>KW emsculpt neo baltimore county</w:t>
      </w:r>
    </w:p>
    <w:p w14:paraId="5D2E2507" w14:textId="77777777" w:rsidR="005511FE" w:rsidRPr="005511FE" w:rsidRDefault="005511FE" w:rsidP="005511FE">
      <w:pPr>
        <w:rPr>
          <w:rFonts w:ascii="Times New Roman" w:eastAsia="Times New Roman" w:hAnsi="Times New Roman" w:cs="Times New Roman"/>
        </w:rPr>
      </w:pPr>
      <w:r w:rsidRPr="005511FE">
        <w:rPr>
          <w:rFonts w:ascii="Avenir" w:eastAsia="Times New Roman" w:hAnsi="Avenir" w:cs="Times New Roman"/>
          <w:i/>
          <w:iCs/>
          <w:color w:val="000000"/>
          <w:shd w:val="clear" w:color="auto" w:fill="FFFF00"/>
        </w:rPr>
        <w:t>Meta: Emsculpt NEO is a technique-sensitive body contouring procedure. Learn what to look out for when finding the top Emsculpt NEO Baltimore County provider.</w:t>
      </w:r>
    </w:p>
    <w:p w14:paraId="4E4F5F79" w14:textId="77777777" w:rsidR="005511FE" w:rsidRPr="005511FE" w:rsidRDefault="005511FE" w:rsidP="005511FE">
      <w:pPr>
        <w:spacing w:before="400" w:after="200"/>
        <w:jc w:val="center"/>
        <w:outlineLvl w:val="0"/>
        <w:rPr>
          <w:rFonts w:ascii="Times New Roman" w:eastAsia="Times New Roman" w:hAnsi="Times New Roman" w:cs="Times New Roman"/>
          <w:b/>
          <w:bCs/>
          <w:kern w:val="36"/>
          <w:sz w:val="48"/>
          <w:szCs w:val="48"/>
        </w:rPr>
      </w:pPr>
      <w:r w:rsidRPr="005511FE">
        <w:rPr>
          <w:rFonts w:ascii="Avenir" w:eastAsia="Times New Roman" w:hAnsi="Avenir" w:cs="Times New Roman"/>
          <w:color w:val="000000"/>
          <w:kern w:val="36"/>
          <w:sz w:val="40"/>
          <w:szCs w:val="40"/>
        </w:rPr>
        <w:t>Emsculpt NEO Baltimore County | Choosing the Top Body Contouring Provider</w:t>
      </w:r>
    </w:p>
    <w:p w14:paraId="560E8E4E"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u w:val="single"/>
        </w:rPr>
        <w:t>Emsculpt NEO</w:t>
      </w:r>
      <w:r w:rsidRPr="005511FE">
        <w:rPr>
          <w:rFonts w:ascii="Avenir" w:eastAsia="Times New Roman" w:hAnsi="Avenir" w:cs="Times New Roman"/>
          <w:color w:val="000000"/>
        </w:rPr>
        <w:t xml:space="preserve"> is a new and exciting body contouring treatment that many people research. When considering beauty treatments, the cost is an important factor. But it should not be the main one. You may not get the best results using the cheapest available option. Choosing the most respected provider ensures great results and a safe procedure.</w:t>
      </w:r>
    </w:p>
    <w:p w14:paraId="07762F04"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Learn more about this incredible treatment and how to find the most reputable Emsculpt NEO Baltimore County provider.</w:t>
      </w:r>
    </w:p>
    <w:p w14:paraId="5BF65669" w14:textId="77777777" w:rsidR="005511FE" w:rsidRPr="005511FE" w:rsidRDefault="005511FE" w:rsidP="005511FE">
      <w:pPr>
        <w:spacing w:after="200"/>
        <w:jc w:val="right"/>
        <w:rPr>
          <w:rFonts w:ascii="Times New Roman" w:eastAsia="Times New Roman" w:hAnsi="Times New Roman" w:cs="Times New Roman"/>
        </w:rPr>
      </w:pPr>
      <w:r w:rsidRPr="005511FE">
        <w:rPr>
          <w:rFonts w:ascii="Avenir" w:eastAsia="Times New Roman" w:hAnsi="Avenir" w:cs="Times New Roman"/>
          <w:color w:val="000000"/>
          <w:u w:val="single"/>
        </w:rPr>
        <w:t>Learn more about Emsculpt NEO&gt;&gt;</w:t>
      </w:r>
    </w:p>
    <w:p w14:paraId="145DEF8F" w14:textId="77777777" w:rsidR="005511FE" w:rsidRPr="005511FE" w:rsidRDefault="005511FE" w:rsidP="005511FE">
      <w:pPr>
        <w:spacing w:before="240" w:after="240"/>
        <w:outlineLvl w:val="1"/>
        <w:rPr>
          <w:rFonts w:ascii="Times New Roman" w:eastAsia="Times New Roman" w:hAnsi="Times New Roman" w:cs="Times New Roman"/>
          <w:b/>
          <w:bCs/>
          <w:sz w:val="36"/>
          <w:szCs w:val="36"/>
        </w:rPr>
      </w:pPr>
      <w:r w:rsidRPr="005511FE">
        <w:rPr>
          <w:rFonts w:ascii="Avenir" w:eastAsia="Times New Roman" w:hAnsi="Avenir" w:cs="Times New Roman"/>
          <w:color w:val="000000"/>
          <w:sz w:val="32"/>
          <w:szCs w:val="32"/>
        </w:rPr>
        <w:t>What is Emsculpt NEO?</w:t>
      </w:r>
    </w:p>
    <w:p w14:paraId="72BC0CA0" w14:textId="29BB4240"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 xml:space="preserve">Emsculpt NEO is an innovative body sculpting treatment that relies on </w:t>
      </w:r>
      <w:r w:rsidR="006D4908" w:rsidRPr="005511FE">
        <w:rPr>
          <w:rFonts w:ascii="Avenir" w:eastAsia="Times New Roman" w:hAnsi="Avenir" w:cs="Times New Roman"/>
          <w:color w:val="000000"/>
        </w:rPr>
        <w:t>high intensity</w:t>
      </w:r>
      <w:r w:rsidRPr="005511FE">
        <w:rPr>
          <w:rFonts w:ascii="Avenir" w:eastAsia="Times New Roman" w:hAnsi="Avenir" w:cs="Times New Roman"/>
          <w:color w:val="000000"/>
        </w:rPr>
        <w:t xml:space="preserve"> focused electromagnetic (HIFEM) and radiofrequency (RF) energy. Each session takes about half an hour and is painless. The provider uses an applicator to direct HIFEM and RF to the treatment area. Radiofrequency brings thermal energy to the skin’s underlying muscle tissues. It heats up and kills the subcutaneous fat cells within minutes of exposure.</w:t>
      </w:r>
    </w:p>
    <w:p w14:paraId="333D4180"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Emsculpt NEO does not only treat stubborn fat. It helps people gain muscle too! The HIFEM goes under the tissue to stimulate muscle contractions. At the end of the session, your body experiences more than 20,000 contractions! These powerful contractions trigger the body to create new muscle cells, resulting in a more toned look.</w:t>
      </w:r>
    </w:p>
    <w:p w14:paraId="50068A37"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 xml:space="preserve">After the procedure, dead fat cells exit the body via the lymphatic system. Once they are out, they do not regrow or return. This is what makes Emsculpt NEO so effective. </w:t>
      </w:r>
      <w:r w:rsidRPr="005511FE">
        <w:rPr>
          <w:rFonts w:ascii="Avenir" w:eastAsia="Times New Roman" w:hAnsi="Avenir" w:cs="Times New Roman"/>
          <w:color w:val="000000"/>
        </w:rPr>
        <w:lastRenderedPageBreak/>
        <w:t>As a result, patients can burn fat while gaining muscle and enjoy the effects for a long time.</w:t>
      </w:r>
    </w:p>
    <w:p w14:paraId="25F13B18" w14:textId="77777777" w:rsidR="005511FE" w:rsidRPr="005511FE" w:rsidRDefault="005511FE" w:rsidP="005511FE">
      <w:pPr>
        <w:spacing w:before="240"/>
        <w:jc w:val="right"/>
        <w:rPr>
          <w:rFonts w:ascii="Times New Roman" w:eastAsia="Times New Roman" w:hAnsi="Times New Roman" w:cs="Times New Roman"/>
        </w:rPr>
      </w:pPr>
      <w:r w:rsidRPr="005511FE">
        <w:rPr>
          <w:rFonts w:ascii="Avenir" w:eastAsia="Times New Roman" w:hAnsi="Avenir" w:cs="Times New Roman"/>
          <w:color w:val="000000"/>
          <w:u w:val="single"/>
        </w:rPr>
        <w:t>Emsculpt NEO Before and After&gt;&gt;</w:t>
      </w:r>
    </w:p>
    <w:p w14:paraId="3274DCC3" w14:textId="77777777" w:rsidR="005511FE" w:rsidRPr="005511FE" w:rsidRDefault="005511FE" w:rsidP="005511FE">
      <w:pPr>
        <w:spacing w:before="240" w:after="240"/>
        <w:outlineLvl w:val="1"/>
        <w:rPr>
          <w:rFonts w:ascii="Times New Roman" w:eastAsia="Times New Roman" w:hAnsi="Times New Roman" w:cs="Times New Roman"/>
          <w:b/>
          <w:bCs/>
          <w:sz w:val="36"/>
          <w:szCs w:val="36"/>
        </w:rPr>
      </w:pPr>
      <w:r w:rsidRPr="005511FE">
        <w:rPr>
          <w:rFonts w:ascii="Avenir" w:eastAsia="Times New Roman" w:hAnsi="Avenir" w:cs="Times New Roman"/>
          <w:color w:val="000000"/>
          <w:sz w:val="32"/>
          <w:szCs w:val="32"/>
        </w:rPr>
        <w:t>Finding the Best Emsculpt NEO Near Me</w:t>
      </w:r>
    </w:p>
    <w:p w14:paraId="484604E6"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Emsculpt NEO is a technique-sensitive treatment. This means that the provider you choose impacts your experience and outcome. There are a handful of things to consider when looking for the best Emsculpt NEO Baltimore County provider.</w:t>
      </w:r>
    </w:p>
    <w:p w14:paraId="4136C026" w14:textId="77777777" w:rsidR="005511FE" w:rsidRPr="005511FE" w:rsidRDefault="005511FE" w:rsidP="005511FE">
      <w:pPr>
        <w:spacing w:before="240" w:after="240"/>
        <w:outlineLvl w:val="1"/>
        <w:rPr>
          <w:rFonts w:ascii="Times New Roman" w:eastAsia="Times New Roman" w:hAnsi="Times New Roman" w:cs="Times New Roman"/>
          <w:b/>
          <w:bCs/>
          <w:sz w:val="36"/>
          <w:szCs w:val="36"/>
        </w:rPr>
      </w:pPr>
      <w:r w:rsidRPr="005511FE">
        <w:rPr>
          <w:rFonts w:ascii="Avenir" w:eastAsia="Times New Roman" w:hAnsi="Avenir" w:cs="Times New Roman"/>
          <w:color w:val="000000"/>
          <w:sz w:val="32"/>
          <w:szCs w:val="32"/>
        </w:rPr>
        <w:t>Shop the Most Attractive Emsculpt NEO Prices</w:t>
      </w:r>
    </w:p>
    <w:p w14:paraId="6C764E6A"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We all love a good deal when it comes to beauty treatments. But people often put too much focus on prices. Rather than finding the cheapest provider, there are smart ways to save money on body shaping. For example, numerous reputable providers offer new client specials, bundle packages, and financing options. These make cosmetic procedures like Emsculpt NEO more affordable. You can save money without skimping out on quality.</w:t>
      </w:r>
    </w:p>
    <w:p w14:paraId="11AB25D5" w14:textId="77777777" w:rsidR="005511FE" w:rsidRPr="005511FE" w:rsidRDefault="005511FE" w:rsidP="005511FE">
      <w:pPr>
        <w:spacing w:before="240" w:after="240"/>
        <w:outlineLvl w:val="1"/>
        <w:rPr>
          <w:rFonts w:ascii="Times New Roman" w:eastAsia="Times New Roman" w:hAnsi="Times New Roman" w:cs="Times New Roman"/>
          <w:b/>
          <w:bCs/>
          <w:sz w:val="36"/>
          <w:szCs w:val="36"/>
        </w:rPr>
      </w:pPr>
      <w:r w:rsidRPr="005511FE">
        <w:rPr>
          <w:rFonts w:ascii="Avenir" w:eastAsia="Times New Roman" w:hAnsi="Avenir" w:cs="Times New Roman"/>
          <w:color w:val="000000"/>
          <w:sz w:val="32"/>
          <w:szCs w:val="32"/>
        </w:rPr>
        <w:t>Choose an Experienced and Honest Provider</w:t>
      </w:r>
    </w:p>
    <w:p w14:paraId="6DD71074"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Unfortunately, Emsculpt NEO is not suitable for everyone. Find out whether Emsculpt NEO is right for you. Visit an experienced Baltimore County provider like Dermatology Laser Center and MediSpa.</w:t>
      </w:r>
    </w:p>
    <w:p w14:paraId="6E9F1531" w14:textId="77777777" w:rsidR="005511FE" w:rsidRPr="005511FE" w:rsidRDefault="005511FE" w:rsidP="005511FE">
      <w:pPr>
        <w:spacing w:before="240" w:after="240"/>
        <w:rPr>
          <w:rFonts w:ascii="Times New Roman" w:eastAsia="Times New Roman" w:hAnsi="Times New Roman" w:cs="Times New Roman"/>
        </w:rPr>
      </w:pPr>
      <w:r w:rsidRPr="005511FE">
        <w:rPr>
          <w:rFonts w:ascii="Avenir" w:eastAsia="Times New Roman" w:hAnsi="Avenir" w:cs="Times New Roman"/>
          <w:color w:val="000000"/>
        </w:rPr>
        <w:t>During the consultation, a specialist evaluates your body to determine your candidacy. If it is, we can customize a treatment plan to deliver amazing fat reduction and muscle-building results. If you are not eligible for Emsculpt NEO, we will share other options that will help you achieve your body goals.</w:t>
      </w:r>
    </w:p>
    <w:p w14:paraId="67FCFE19" w14:textId="77777777" w:rsidR="005511FE" w:rsidRPr="005511FE" w:rsidRDefault="005511FE" w:rsidP="005511FE">
      <w:pPr>
        <w:spacing w:before="240" w:after="240"/>
        <w:outlineLvl w:val="1"/>
        <w:rPr>
          <w:rFonts w:ascii="Times New Roman" w:eastAsia="Times New Roman" w:hAnsi="Times New Roman" w:cs="Times New Roman"/>
          <w:b/>
          <w:bCs/>
          <w:sz w:val="36"/>
          <w:szCs w:val="36"/>
        </w:rPr>
      </w:pPr>
      <w:r w:rsidRPr="005511FE">
        <w:rPr>
          <w:rFonts w:ascii="Avenir" w:eastAsia="Times New Roman" w:hAnsi="Avenir" w:cs="Times New Roman"/>
          <w:color w:val="000000"/>
          <w:sz w:val="32"/>
          <w:szCs w:val="32"/>
        </w:rPr>
        <w:t>Emsculpt NEO Near Me in Baltimore County</w:t>
      </w:r>
    </w:p>
    <w:p w14:paraId="6FACE450" w14:textId="17059873" w:rsidR="005511FE" w:rsidRDefault="005511FE" w:rsidP="005511FE">
      <w:pPr>
        <w:spacing w:before="240" w:after="240"/>
        <w:rPr>
          <w:rFonts w:ascii="Avenir" w:eastAsia="Times New Roman" w:hAnsi="Avenir" w:cs="Times New Roman"/>
          <w:color w:val="000000"/>
        </w:rPr>
      </w:pPr>
      <w:r w:rsidRPr="005511FE">
        <w:rPr>
          <w:rFonts w:ascii="Avenir" w:eastAsia="Times New Roman" w:hAnsi="Avenir" w:cs="Times New Roman"/>
          <w:color w:val="000000"/>
        </w:rPr>
        <w:t>Dermatology Laser Center and MediSpa is the leading provider for body shaping procedures like Emsculpt NEO. We are in Owings Mills, MD but treat men and women all over Baltimore County. Find out if Emsculpt NEO is right for you by calling our office at (410) 356-0000 to schedule a free consultation.</w:t>
      </w:r>
    </w:p>
    <w:p w14:paraId="4CB6448D" w14:textId="289E654D" w:rsidR="005511FE" w:rsidRDefault="005511FE" w:rsidP="005511FE">
      <w:pPr>
        <w:spacing w:before="240" w:after="240"/>
        <w:rPr>
          <w:rFonts w:ascii="Avenir" w:eastAsia="Times New Roman" w:hAnsi="Avenir" w:cs="Times New Roman"/>
          <w:color w:val="000000"/>
        </w:rPr>
      </w:pPr>
      <w:r>
        <w:rPr>
          <w:rFonts w:ascii="Avenir" w:eastAsia="Times New Roman" w:hAnsi="Avenir" w:cs="Times New Roman"/>
          <w:color w:val="000000"/>
        </w:rPr>
        <w:t>SOURCES:</w:t>
      </w:r>
    </w:p>
    <w:p w14:paraId="06B3901D" w14:textId="77777777" w:rsidR="005511FE" w:rsidRPr="005511FE" w:rsidRDefault="005511FE" w:rsidP="005511FE">
      <w:pPr>
        <w:shd w:val="clear" w:color="auto" w:fill="FFFFFF"/>
        <w:spacing w:before="240"/>
        <w:rPr>
          <w:rFonts w:ascii="Times New Roman" w:eastAsia="Times New Roman" w:hAnsi="Times New Roman" w:cs="Times New Roman"/>
        </w:rPr>
      </w:pPr>
      <w:r w:rsidRPr="005511FE">
        <w:rPr>
          <w:rFonts w:ascii="Times New Roman" w:eastAsia="Times New Roman" w:hAnsi="Times New Roman" w:cs="Times New Roman"/>
          <w:color w:val="000000"/>
        </w:rPr>
        <w:lastRenderedPageBreak/>
        <w:t xml:space="preserve">¹ </w:t>
      </w:r>
      <w:hyperlink r:id="rId4" w:history="1">
        <w:r w:rsidRPr="005511FE">
          <w:rPr>
            <w:rFonts w:ascii="Times New Roman" w:eastAsia="Times New Roman" w:hAnsi="Times New Roman" w:cs="Times New Roman"/>
            <w:color w:val="0000FF"/>
            <w:u w:val="single"/>
          </w:rPr>
          <w:t>Review of the Mechanisms and Effects of Noninvasive Body Contouring Devices on Cellulite and Subcutaneous Fat.</w:t>
        </w:r>
      </w:hyperlink>
      <w:r w:rsidRPr="005511FE">
        <w:rPr>
          <w:rFonts w:ascii="Times New Roman" w:eastAsia="Times New Roman" w:hAnsi="Times New Roman" w:cs="Times New Roman"/>
          <w:color w:val="000000"/>
        </w:rPr>
        <w:t xml:space="preserve"> </w:t>
      </w:r>
      <w:r w:rsidRPr="005511FE">
        <w:rPr>
          <w:rFonts w:ascii="Times New Roman" w:eastAsia="Times New Roman" w:hAnsi="Times New Roman" w:cs="Times New Roman"/>
          <w:i/>
          <w:iCs/>
          <w:color w:val="000000"/>
        </w:rPr>
        <w:t>Journal of Endocrinology and Metabolism. </w:t>
      </w:r>
    </w:p>
    <w:p w14:paraId="31AC514C" w14:textId="77777777" w:rsidR="005511FE" w:rsidRPr="005511FE" w:rsidRDefault="00000000" w:rsidP="005511FE">
      <w:pPr>
        <w:shd w:val="clear" w:color="auto" w:fill="FFFFFF"/>
        <w:rPr>
          <w:rFonts w:ascii="Times New Roman" w:eastAsia="Times New Roman" w:hAnsi="Times New Roman" w:cs="Times New Roman"/>
        </w:rPr>
      </w:pPr>
      <w:hyperlink r:id="rId5" w:history="1">
        <w:r w:rsidR="005511FE" w:rsidRPr="005511FE">
          <w:rPr>
            <w:rFonts w:ascii="Times New Roman" w:eastAsia="Times New Roman" w:hAnsi="Times New Roman" w:cs="Times New Roman"/>
            <w:color w:val="0000FF"/>
            <w:u w:val="single"/>
          </w:rPr>
          <w:t>High Intensity Focused Electro-Magnetic Technology (HIFEM) for Non-Invasive Buttock Lifting and Toning of Gluteal Muscles: A Multi-Center Efficacy and Safety Study</w:t>
        </w:r>
      </w:hyperlink>
      <w:r w:rsidR="005511FE" w:rsidRPr="005511FE">
        <w:rPr>
          <w:rFonts w:ascii="Times New Roman" w:eastAsia="Times New Roman" w:hAnsi="Times New Roman" w:cs="Times New Roman"/>
          <w:color w:val="000000"/>
        </w:rPr>
        <w:t xml:space="preserve">. </w:t>
      </w:r>
      <w:r w:rsidR="005511FE" w:rsidRPr="005511FE">
        <w:rPr>
          <w:rFonts w:ascii="Times New Roman" w:eastAsia="Times New Roman" w:hAnsi="Times New Roman" w:cs="Times New Roman"/>
          <w:i/>
          <w:iCs/>
          <w:color w:val="000000"/>
        </w:rPr>
        <w:t>The Journal of Drugs in Dermatology.</w:t>
      </w:r>
    </w:p>
    <w:p w14:paraId="3AB7A342" w14:textId="77777777" w:rsidR="005511FE" w:rsidRPr="005511FE" w:rsidRDefault="005511FE" w:rsidP="005511FE">
      <w:pPr>
        <w:rPr>
          <w:rFonts w:ascii="Times New Roman" w:eastAsia="Times New Roman" w:hAnsi="Times New Roman" w:cs="Times New Roman"/>
        </w:rPr>
      </w:pPr>
      <w:r w:rsidRPr="005511FE">
        <w:rPr>
          <w:rFonts w:ascii="Times New Roman" w:eastAsia="Times New Roman" w:hAnsi="Times New Roman" w:cs="Times New Roman"/>
          <w:color w:val="000000"/>
          <w:sz w:val="14"/>
          <w:szCs w:val="14"/>
          <w:vertAlign w:val="superscript"/>
        </w:rPr>
        <w:t xml:space="preserve">3 </w:t>
      </w:r>
      <w:hyperlink r:id="rId6" w:history="1">
        <w:r w:rsidRPr="005511FE">
          <w:rPr>
            <w:rFonts w:ascii="Times New Roman" w:eastAsia="Times New Roman" w:hAnsi="Times New Roman" w:cs="Times New Roman"/>
            <w:color w:val="0000FF"/>
            <w:u w:val="single"/>
          </w:rPr>
          <w:t>High intensity focused electromagnetic therapy evaluated by magnetic resonance imaging: Safety and efficacy study of a dual tissue effect based non‐invasive abdominal body shaping</w:t>
        </w:r>
      </w:hyperlink>
      <w:r w:rsidRPr="005511FE">
        <w:rPr>
          <w:rFonts w:ascii="Times New Roman" w:eastAsia="Times New Roman" w:hAnsi="Times New Roman" w:cs="Times New Roman"/>
          <w:color w:val="000000"/>
        </w:rPr>
        <w:t xml:space="preserve">. </w:t>
      </w:r>
      <w:r w:rsidRPr="005511FE">
        <w:rPr>
          <w:rFonts w:ascii="Times New Roman" w:eastAsia="Times New Roman" w:hAnsi="Times New Roman" w:cs="Times New Roman"/>
          <w:i/>
          <w:iCs/>
          <w:color w:val="000000"/>
        </w:rPr>
        <w:t>Lasers in Surgery and Medicine.</w:t>
      </w:r>
    </w:p>
    <w:p w14:paraId="711FAF91" w14:textId="77777777" w:rsidR="005511FE" w:rsidRPr="005511FE" w:rsidRDefault="005511FE" w:rsidP="005511FE">
      <w:pPr>
        <w:spacing w:before="240" w:after="240"/>
        <w:rPr>
          <w:rFonts w:ascii="Times New Roman" w:eastAsia="Times New Roman" w:hAnsi="Times New Roman" w:cs="Times New Roman"/>
        </w:rPr>
      </w:pPr>
    </w:p>
    <w:p w14:paraId="56BFCC18" w14:textId="77777777" w:rsidR="005511FE" w:rsidRPr="005511FE" w:rsidRDefault="005511FE" w:rsidP="005511FE">
      <w:pPr>
        <w:rPr>
          <w:rFonts w:ascii="Times New Roman" w:eastAsia="Times New Roman" w:hAnsi="Times New Roman" w:cs="Times New Roman"/>
        </w:rPr>
      </w:pPr>
    </w:p>
    <w:p w14:paraId="635460B6"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FE"/>
    <w:rsid w:val="005511FE"/>
    <w:rsid w:val="006D4908"/>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01D31"/>
  <w15:chartTrackingRefBased/>
  <w15:docId w15:val="{36C4D2E0-904C-B849-93FC-7E80C831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11F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11F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11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11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51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62954">
      <w:bodyDiv w:val="1"/>
      <w:marLeft w:val="0"/>
      <w:marRight w:val="0"/>
      <w:marTop w:val="0"/>
      <w:marBottom w:val="0"/>
      <w:divBdr>
        <w:top w:val="none" w:sz="0" w:space="0" w:color="auto"/>
        <w:left w:val="none" w:sz="0" w:space="0" w:color="auto"/>
        <w:bottom w:val="none" w:sz="0" w:space="0" w:color="auto"/>
        <w:right w:val="none" w:sz="0" w:space="0" w:color="auto"/>
      </w:divBdr>
    </w:div>
    <w:div w:id="19469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full/10.1002/lsm.23024" TargetMode="External"/><Relationship Id="rId5" Type="http://schemas.openxmlformats.org/officeDocument/2006/relationships/hyperlink" Target="https://www.ncbi.nlm.nih.gov/pubmed/30500146" TargetMode="External"/><Relationship Id="rId4"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2022-09-11T21:28:00Z</dcterms:created>
  <dcterms:modified xsi:type="dcterms:W3CDTF">2022-09-11T21:28:00Z</dcterms:modified>
</cp:coreProperties>
</file>