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4292F"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 xml:space="preserve">The Top 5 Botox Aftercare Tips: What Not to Do After </w:t>
      </w:r>
      <w:proofErr w:type="spellStart"/>
      <w:proofErr w:type="gramStart"/>
      <w:r w:rsidRPr="0079364B">
        <w:rPr>
          <w:rFonts w:ascii="Avenir" w:eastAsia="Times New Roman" w:hAnsi="Avenir" w:cs="Times New Roman"/>
          <w:color w:val="000000"/>
        </w:rPr>
        <w:t>Botox.Article.Calista</w:t>
      </w:r>
      <w:proofErr w:type="spellEnd"/>
      <w:proofErr w:type="gramEnd"/>
      <w:r w:rsidRPr="0079364B">
        <w:rPr>
          <w:rFonts w:ascii="Avenir" w:eastAsia="Times New Roman" w:hAnsi="Avenir" w:cs="Times New Roman"/>
          <w:color w:val="000000"/>
        </w:rPr>
        <w:t xml:space="preserve"> </w:t>
      </w:r>
      <w:proofErr w:type="spellStart"/>
      <w:r w:rsidRPr="0079364B">
        <w:rPr>
          <w:rFonts w:ascii="Avenir" w:eastAsia="Times New Roman" w:hAnsi="Avenir" w:cs="Times New Roman"/>
          <w:color w:val="000000"/>
        </w:rPr>
        <w:t>Laser.SW</w:t>
      </w:r>
      <w:proofErr w:type="spellEnd"/>
    </w:p>
    <w:p w14:paraId="5B2C9EFA" w14:textId="77777777" w:rsidR="0079364B" w:rsidRPr="0079364B" w:rsidRDefault="0079364B" w:rsidP="0079364B">
      <w:pPr>
        <w:rPr>
          <w:rFonts w:ascii="Times New Roman" w:eastAsia="Times New Roman" w:hAnsi="Times New Roman" w:cs="Times New Roman"/>
        </w:rPr>
      </w:pPr>
    </w:p>
    <w:p w14:paraId="59DBD1C8"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Meta Title: The Top 5 Botox Aftercare Tips: What Not to Do After Botox</w:t>
      </w:r>
    </w:p>
    <w:p w14:paraId="610BD440" w14:textId="77777777" w:rsidR="0079364B" w:rsidRPr="0079364B" w:rsidRDefault="0079364B" w:rsidP="0079364B">
      <w:pPr>
        <w:rPr>
          <w:rFonts w:ascii="Times New Roman" w:eastAsia="Times New Roman" w:hAnsi="Times New Roman" w:cs="Times New Roman"/>
        </w:rPr>
      </w:pPr>
    </w:p>
    <w:p w14:paraId="1DDA78FD"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/5-botox-aftercare-tips</w:t>
      </w:r>
    </w:p>
    <w:p w14:paraId="61603E4D"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 xml:space="preserve">KW </w:t>
      </w:r>
      <w:proofErr w:type="spellStart"/>
      <w:r w:rsidRPr="0079364B">
        <w:rPr>
          <w:rFonts w:ascii="Avenir" w:eastAsia="Times New Roman" w:hAnsi="Avenir" w:cs="Times New Roman"/>
          <w:color w:val="000000"/>
        </w:rPr>
        <w:t>botox</w:t>
      </w:r>
      <w:proofErr w:type="spellEnd"/>
      <w:r w:rsidRPr="0079364B">
        <w:rPr>
          <w:rFonts w:ascii="Avenir" w:eastAsia="Times New Roman" w:hAnsi="Avenir" w:cs="Times New Roman"/>
          <w:color w:val="000000"/>
        </w:rPr>
        <w:t xml:space="preserve"> aftercare</w:t>
      </w:r>
    </w:p>
    <w:p w14:paraId="4442F93F" w14:textId="77777777" w:rsidR="0079364B" w:rsidRPr="0079364B" w:rsidRDefault="0079364B" w:rsidP="0079364B">
      <w:pPr>
        <w:rPr>
          <w:rFonts w:ascii="Times New Roman" w:eastAsia="Times New Roman" w:hAnsi="Times New Roman" w:cs="Times New Roman"/>
        </w:rPr>
      </w:pPr>
    </w:p>
    <w:p w14:paraId="5860C798"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i/>
          <w:iCs/>
          <w:color w:val="000000"/>
        </w:rPr>
        <w:t>Meta: Botox in Colleyville, TX is an incredible anti-aging solution for adults. But to reap the full benefits, you must take the right Botox aftercare measures.</w:t>
      </w:r>
    </w:p>
    <w:p w14:paraId="13D5E6AA" w14:textId="77777777" w:rsidR="0079364B" w:rsidRPr="0079364B" w:rsidRDefault="0079364B" w:rsidP="0079364B">
      <w:pPr>
        <w:spacing w:before="400" w:after="120"/>
        <w:jc w:val="center"/>
        <w:outlineLvl w:val="0"/>
        <w:rPr>
          <w:rFonts w:ascii="Times New Roman" w:eastAsia="Times New Roman" w:hAnsi="Times New Roman" w:cs="Times New Roman"/>
          <w:b/>
          <w:bCs/>
          <w:kern w:val="36"/>
          <w:sz w:val="48"/>
          <w:szCs w:val="48"/>
        </w:rPr>
      </w:pPr>
      <w:r w:rsidRPr="0079364B">
        <w:rPr>
          <w:rFonts w:ascii="Avenir" w:eastAsia="Times New Roman" w:hAnsi="Avenir" w:cs="Times New Roman"/>
          <w:color w:val="000000"/>
          <w:kern w:val="36"/>
          <w:sz w:val="40"/>
          <w:szCs w:val="40"/>
        </w:rPr>
        <w:t>The Top 5 Botox Aftercare Tips: What Not to Do After Botox</w:t>
      </w:r>
    </w:p>
    <w:p w14:paraId="0FFED670"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Botox is a popular cosmetic treatment that smooths out wrinkles and fine lines. It is a fantastic option for those who want to temporarily reduce the appearance of frown lines, crow's feet, or forehead furrows.</w:t>
      </w:r>
    </w:p>
    <w:p w14:paraId="3E752F86" w14:textId="77777777" w:rsidR="0079364B" w:rsidRPr="0079364B" w:rsidRDefault="0079364B" w:rsidP="0079364B">
      <w:pPr>
        <w:rPr>
          <w:rFonts w:ascii="Times New Roman" w:eastAsia="Times New Roman" w:hAnsi="Times New Roman" w:cs="Times New Roman"/>
        </w:rPr>
      </w:pPr>
    </w:p>
    <w:p w14:paraId="30AD014C"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Have you decided to try anti-aging injections to turn back the clock? Be sure to follow the right Botox aftercare measures to ensure stunning results with no complications.</w:t>
      </w:r>
    </w:p>
    <w:p w14:paraId="78177D60" w14:textId="77777777" w:rsidR="0079364B" w:rsidRPr="0079364B" w:rsidRDefault="0079364B" w:rsidP="0079364B">
      <w:pPr>
        <w:numPr>
          <w:ilvl w:val="0"/>
          <w:numId w:val="1"/>
        </w:numPr>
        <w:spacing w:before="360" w:after="120"/>
        <w:textAlignment w:val="baseline"/>
        <w:outlineLvl w:val="1"/>
        <w:rPr>
          <w:rFonts w:ascii="Avenir" w:eastAsia="Times New Roman" w:hAnsi="Avenir" w:cs="Times New Roman"/>
          <w:b/>
          <w:bCs/>
          <w:color w:val="000000"/>
          <w:sz w:val="36"/>
          <w:szCs w:val="36"/>
        </w:rPr>
      </w:pPr>
      <w:r w:rsidRPr="0079364B">
        <w:rPr>
          <w:rFonts w:ascii="Avenir" w:eastAsia="Times New Roman" w:hAnsi="Avenir" w:cs="Times New Roman"/>
          <w:color w:val="000000"/>
          <w:sz w:val="32"/>
          <w:szCs w:val="32"/>
        </w:rPr>
        <w:t>Do Not Apply Force to the Injected Area</w:t>
      </w:r>
    </w:p>
    <w:p w14:paraId="3831B1A1"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The last thing you want to do is irritate the treatment site. Excessive rubbing and massaging can make your face appear redder. Wait until the treatment area has completely settled before doing anything that may cause irritation. If you must massage your face after the injections, keep it gentle and light. The key is to avoid rubbing vigorously or applying intense pressure.</w:t>
      </w:r>
    </w:p>
    <w:p w14:paraId="65783ABD" w14:textId="77777777" w:rsidR="0079364B" w:rsidRPr="0079364B" w:rsidRDefault="0079364B" w:rsidP="0079364B">
      <w:pPr>
        <w:numPr>
          <w:ilvl w:val="0"/>
          <w:numId w:val="2"/>
        </w:numPr>
        <w:spacing w:before="360" w:after="120"/>
        <w:textAlignment w:val="baseline"/>
        <w:outlineLvl w:val="1"/>
        <w:rPr>
          <w:rFonts w:ascii="Avenir" w:eastAsia="Times New Roman" w:hAnsi="Avenir" w:cs="Times New Roman"/>
          <w:b/>
          <w:bCs/>
          <w:color w:val="000000"/>
          <w:sz w:val="36"/>
          <w:szCs w:val="36"/>
        </w:rPr>
      </w:pPr>
      <w:r w:rsidRPr="0079364B">
        <w:rPr>
          <w:rFonts w:ascii="Avenir" w:eastAsia="Times New Roman" w:hAnsi="Avenir" w:cs="Times New Roman"/>
          <w:color w:val="000000"/>
          <w:sz w:val="32"/>
          <w:szCs w:val="32"/>
        </w:rPr>
        <w:t>Wait a Day Before Wearing Makeup</w:t>
      </w:r>
    </w:p>
    <w:p w14:paraId="507248EA"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If possible, avoid wearing makeup for at least 24 hours after receiving Botox injections. This gives your body ample time to calm down the swelling while the toxin kicks in and works its magic.</w:t>
      </w:r>
    </w:p>
    <w:p w14:paraId="4B641432" w14:textId="77777777" w:rsidR="0079364B" w:rsidRPr="0079364B" w:rsidRDefault="0079364B" w:rsidP="0079364B">
      <w:pPr>
        <w:numPr>
          <w:ilvl w:val="0"/>
          <w:numId w:val="3"/>
        </w:numPr>
        <w:spacing w:before="360" w:after="120"/>
        <w:textAlignment w:val="baseline"/>
        <w:outlineLvl w:val="1"/>
        <w:rPr>
          <w:rFonts w:ascii="Avenir" w:eastAsia="Times New Roman" w:hAnsi="Avenir" w:cs="Times New Roman"/>
          <w:b/>
          <w:bCs/>
          <w:color w:val="000000"/>
          <w:sz w:val="36"/>
          <w:szCs w:val="36"/>
        </w:rPr>
      </w:pPr>
      <w:r w:rsidRPr="0079364B">
        <w:rPr>
          <w:rFonts w:ascii="Avenir" w:eastAsia="Times New Roman" w:hAnsi="Avenir" w:cs="Times New Roman"/>
          <w:color w:val="000000"/>
          <w:sz w:val="32"/>
          <w:szCs w:val="32"/>
        </w:rPr>
        <w:t>Take a Break from Exercise for Two Days</w:t>
      </w:r>
    </w:p>
    <w:p w14:paraId="59679E2D"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 xml:space="preserve">You may be eager to get back to the gym after your Botox injections. But it is best to wait at least 24 hours before exercising. Botox can cause temporary weakness in certain muscles, which can increase your risk of injury if you get back to a robust </w:t>
      </w:r>
      <w:r w:rsidRPr="0079364B">
        <w:rPr>
          <w:rFonts w:ascii="Avenir" w:eastAsia="Times New Roman" w:hAnsi="Avenir" w:cs="Times New Roman"/>
          <w:color w:val="000000"/>
        </w:rPr>
        <w:lastRenderedPageBreak/>
        <w:t>routine too soon. If you want to be extra careful, allow your body to rest for two full days.</w:t>
      </w:r>
    </w:p>
    <w:p w14:paraId="772C0048" w14:textId="77777777" w:rsidR="0079364B" w:rsidRPr="0079364B" w:rsidRDefault="0079364B" w:rsidP="0079364B">
      <w:pPr>
        <w:numPr>
          <w:ilvl w:val="0"/>
          <w:numId w:val="4"/>
        </w:numPr>
        <w:spacing w:before="360" w:after="120"/>
        <w:textAlignment w:val="baseline"/>
        <w:outlineLvl w:val="1"/>
        <w:rPr>
          <w:rFonts w:ascii="Avenir" w:eastAsia="Times New Roman" w:hAnsi="Avenir" w:cs="Times New Roman"/>
          <w:b/>
          <w:bCs/>
          <w:color w:val="000000"/>
          <w:sz w:val="36"/>
          <w:szCs w:val="36"/>
        </w:rPr>
      </w:pPr>
      <w:r w:rsidRPr="0079364B">
        <w:rPr>
          <w:rFonts w:ascii="Avenir" w:eastAsia="Times New Roman" w:hAnsi="Avenir" w:cs="Times New Roman"/>
          <w:color w:val="000000"/>
          <w:sz w:val="32"/>
          <w:szCs w:val="32"/>
        </w:rPr>
        <w:t>Avoid Alcohol and Caffeine</w:t>
      </w:r>
    </w:p>
    <w:p w14:paraId="6E13C57C"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Abstaining from alcohol and caffeine for 24 hours after receiving Botox injections helps your body heal and process the toxin effectively. Alcohol can cause the toxin in Botox to spread more quickly and further into the muscle tissue. Meanwhile, caffeine is an irritant in the body, which can increase the risk of side effects. If you accidentally forget to avoid these substances, be sure to drink plenty of water to flush out your system.</w:t>
      </w:r>
    </w:p>
    <w:p w14:paraId="078C25A7" w14:textId="77777777" w:rsidR="0079364B" w:rsidRPr="0079364B" w:rsidRDefault="0079364B" w:rsidP="0079364B">
      <w:pPr>
        <w:numPr>
          <w:ilvl w:val="0"/>
          <w:numId w:val="5"/>
        </w:numPr>
        <w:spacing w:before="360" w:after="120"/>
        <w:textAlignment w:val="baseline"/>
        <w:outlineLvl w:val="1"/>
        <w:rPr>
          <w:rFonts w:ascii="Avenir" w:eastAsia="Times New Roman" w:hAnsi="Avenir" w:cs="Times New Roman"/>
          <w:b/>
          <w:bCs/>
          <w:color w:val="000000"/>
          <w:sz w:val="36"/>
          <w:szCs w:val="36"/>
        </w:rPr>
      </w:pPr>
      <w:r w:rsidRPr="0079364B">
        <w:rPr>
          <w:rFonts w:ascii="Avenir" w:eastAsia="Times New Roman" w:hAnsi="Avenir" w:cs="Times New Roman"/>
          <w:color w:val="000000"/>
          <w:sz w:val="32"/>
          <w:szCs w:val="32"/>
        </w:rPr>
        <w:t>Stay Away from Extreme Temperatures</w:t>
      </w:r>
    </w:p>
    <w:p w14:paraId="268D3809"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After getting Botox injections, it is imperative to avoid extreme heat and cold for a full day. This includes going to the sauna or steam room. If using ice packs, make sure to wrap a towel around them to avoid applying ice directly to the skin. If you find yourself tempted to relax your muscles after the procedure, try a warm bath.</w:t>
      </w:r>
    </w:p>
    <w:p w14:paraId="12AB65DF" w14:textId="77777777" w:rsidR="0079364B" w:rsidRPr="0079364B" w:rsidRDefault="0079364B" w:rsidP="0079364B">
      <w:pPr>
        <w:spacing w:before="360" w:after="120"/>
        <w:outlineLvl w:val="1"/>
        <w:rPr>
          <w:rFonts w:ascii="Times New Roman" w:eastAsia="Times New Roman" w:hAnsi="Times New Roman" w:cs="Times New Roman"/>
          <w:b/>
          <w:bCs/>
          <w:sz w:val="36"/>
          <w:szCs w:val="36"/>
        </w:rPr>
      </w:pPr>
      <w:r w:rsidRPr="0079364B">
        <w:rPr>
          <w:rFonts w:ascii="Avenir" w:eastAsia="Times New Roman" w:hAnsi="Avenir" w:cs="Times New Roman"/>
          <w:color w:val="000000"/>
          <w:sz w:val="32"/>
          <w:szCs w:val="32"/>
        </w:rPr>
        <w:t>When Will I See Botox Results?</w:t>
      </w:r>
    </w:p>
    <w:p w14:paraId="546FE31E"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While some patients notice improvement right after their appointments, it is important to know that the effects of Botox take a while to manifest. It can take up to two weeks for the toxin to fully kick in. The length of time for results depends on a few factors:</w:t>
      </w:r>
    </w:p>
    <w:p w14:paraId="6368DE32" w14:textId="77777777" w:rsidR="0079364B" w:rsidRPr="0079364B" w:rsidRDefault="0079364B" w:rsidP="0079364B">
      <w:pPr>
        <w:rPr>
          <w:rFonts w:ascii="Times New Roman" w:eastAsia="Times New Roman" w:hAnsi="Times New Roman" w:cs="Times New Roman"/>
        </w:rPr>
      </w:pPr>
      <w:r w:rsidRPr="0079364B">
        <w:rPr>
          <w:rFonts w:ascii="Times New Roman" w:eastAsia="Times New Roman" w:hAnsi="Times New Roman" w:cs="Times New Roman"/>
        </w:rPr>
        <w:br/>
      </w:r>
    </w:p>
    <w:p w14:paraId="49211E5F" w14:textId="77777777" w:rsidR="0079364B" w:rsidRPr="0079364B" w:rsidRDefault="0079364B" w:rsidP="0079364B">
      <w:pPr>
        <w:numPr>
          <w:ilvl w:val="0"/>
          <w:numId w:val="6"/>
        </w:numPr>
        <w:textAlignment w:val="baseline"/>
        <w:rPr>
          <w:rFonts w:ascii="Avenir" w:eastAsia="Times New Roman" w:hAnsi="Avenir" w:cs="Times New Roman"/>
          <w:color w:val="000000"/>
        </w:rPr>
      </w:pPr>
      <w:r w:rsidRPr="0079364B">
        <w:rPr>
          <w:rFonts w:ascii="Avenir" w:eastAsia="Times New Roman" w:hAnsi="Avenir" w:cs="Times New Roman"/>
          <w:color w:val="000000"/>
        </w:rPr>
        <w:t>The treatment area(s)</w:t>
      </w:r>
    </w:p>
    <w:p w14:paraId="1697062B" w14:textId="77777777" w:rsidR="0079364B" w:rsidRPr="0079364B" w:rsidRDefault="0079364B" w:rsidP="0079364B">
      <w:pPr>
        <w:numPr>
          <w:ilvl w:val="0"/>
          <w:numId w:val="6"/>
        </w:numPr>
        <w:textAlignment w:val="baseline"/>
        <w:rPr>
          <w:rFonts w:ascii="Avenir" w:eastAsia="Times New Roman" w:hAnsi="Avenir" w:cs="Times New Roman"/>
          <w:color w:val="000000"/>
        </w:rPr>
      </w:pPr>
      <w:r w:rsidRPr="0079364B">
        <w:rPr>
          <w:rFonts w:ascii="Avenir" w:eastAsia="Times New Roman" w:hAnsi="Avenir" w:cs="Times New Roman"/>
          <w:color w:val="000000"/>
        </w:rPr>
        <w:t>The number of injections (dosage)</w:t>
      </w:r>
    </w:p>
    <w:p w14:paraId="3AD4696D" w14:textId="77777777" w:rsidR="0079364B" w:rsidRPr="0079364B" w:rsidRDefault="0079364B" w:rsidP="0079364B">
      <w:pPr>
        <w:numPr>
          <w:ilvl w:val="0"/>
          <w:numId w:val="6"/>
        </w:numPr>
        <w:textAlignment w:val="baseline"/>
        <w:rPr>
          <w:rFonts w:ascii="Avenir" w:eastAsia="Times New Roman" w:hAnsi="Avenir" w:cs="Times New Roman"/>
          <w:color w:val="000000"/>
        </w:rPr>
      </w:pPr>
      <w:r w:rsidRPr="0079364B">
        <w:rPr>
          <w:rFonts w:ascii="Avenir" w:eastAsia="Times New Roman" w:hAnsi="Avenir" w:cs="Times New Roman"/>
          <w:color w:val="000000"/>
        </w:rPr>
        <w:t>The severity of your wrinkles</w:t>
      </w:r>
    </w:p>
    <w:p w14:paraId="01DD5138" w14:textId="77777777" w:rsidR="0079364B" w:rsidRPr="0079364B" w:rsidRDefault="0079364B" w:rsidP="0079364B">
      <w:pPr>
        <w:numPr>
          <w:ilvl w:val="0"/>
          <w:numId w:val="6"/>
        </w:numPr>
        <w:textAlignment w:val="baseline"/>
        <w:rPr>
          <w:rFonts w:ascii="Avenir" w:eastAsia="Times New Roman" w:hAnsi="Avenir" w:cs="Times New Roman"/>
          <w:color w:val="000000"/>
        </w:rPr>
      </w:pPr>
      <w:r w:rsidRPr="0079364B">
        <w:rPr>
          <w:rFonts w:ascii="Avenir" w:eastAsia="Times New Roman" w:hAnsi="Avenir" w:cs="Times New Roman"/>
          <w:color w:val="000000"/>
        </w:rPr>
        <w:t>How your body reacts to the toxin</w:t>
      </w:r>
    </w:p>
    <w:p w14:paraId="228183EC" w14:textId="77777777" w:rsidR="0079364B" w:rsidRPr="0079364B" w:rsidRDefault="0079364B" w:rsidP="0079364B">
      <w:pPr>
        <w:spacing w:before="360" w:after="120"/>
        <w:outlineLvl w:val="1"/>
        <w:rPr>
          <w:rFonts w:ascii="Times New Roman" w:eastAsia="Times New Roman" w:hAnsi="Times New Roman" w:cs="Times New Roman"/>
          <w:b/>
          <w:bCs/>
          <w:sz w:val="36"/>
          <w:szCs w:val="36"/>
        </w:rPr>
      </w:pPr>
      <w:r w:rsidRPr="0079364B">
        <w:rPr>
          <w:rFonts w:ascii="Avenir" w:eastAsia="Times New Roman" w:hAnsi="Avenir" w:cs="Times New Roman"/>
          <w:color w:val="000000"/>
          <w:sz w:val="32"/>
          <w:szCs w:val="32"/>
        </w:rPr>
        <w:t>Botox Near Me | Colleyville, TX</w:t>
      </w:r>
    </w:p>
    <w:p w14:paraId="5DAEBF83" w14:textId="77777777" w:rsidR="0079364B" w:rsidRPr="0079364B" w:rsidRDefault="0079364B" w:rsidP="0079364B">
      <w:pPr>
        <w:rPr>
          <w:rFonts w:ascii="Times New Roman" w:eastAsia="Times New Roman" w:hAnsi="Times New Roman" w:cs="Times New Roman"/>
        </w:rPr>
      </w:pPr>
      <w:r w:rsidRPr="0079364B">
        <w:rPr>
          <w:rFonts w:ascii="Avenir" w:eastAsia="Times New Roman" w:hAnsi="Avenir" w:cs="Times New Roman"/>
          <w:color w:val="000000"/>
        </w:rPr>
        <w:t>Calista Laser is a premier provider of cosmetic injections including Botox in Colleyville, Texas. Come see us if you have been thinking about taking anti-aging measures to renew your appearance. Schedule a free consultation today by calling 817-488-3838. We look forward to answering your questions and helping you achieve your aesthetic goals.</w:t>
      </w:r>
    </w:p>
    <w:p w14:paraId="13F60013" w14:textId="77777777" w:rsidR="0079364B" w:rsidRPr="0079364B" w:rsidRDefault="0079364B" w:rsidP="0079364B">
      <w:pPr>
        <w:rPr>
          <w:rFonts w:ascii="Times New Roman" w:eastAsia="Times New Roman" w:hAnsi="Times New Roman" w:cs="Times New Roman"/>
        </w:rPr>
      </w:pPr>
    </w:p>
    <w:p w14:paraId="1E724E1A"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97555"/>
    <w:multiLevelType w:val="multilevel"/>
    <w:tmpl w:val="1D06A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E0543F"/>
    <w:multiLevelType w:val="multilevel"/>
    <w:tmpl w:val="8C6EF1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46723"/>
    <w:multiLevelType w:val="multilevel"/>
    <w:tmpl w:val="FBBE3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6C6C51"/>
    <w:multiLevelType w:val="multilevel"/>
    <w:tmpl w:val="48B6E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6EF3A72"/>
    <w:multiLevelType w:val="multilevel"/>
    <w:tmpl w:val="E51A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73583F"/>
    <w:multiLevelType w:val="multilevel"/>
    <w:tmpl w:val="7CA8E0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16137">
    <w:abstractNumId w:val="2"/>
  </w:num>
  <w:num w:numId="2" w16cid:durableId="1697847614">
    <w:abstractNumId w:val="1"/>
    <w:lvlOverride w:ilvl="0">
      <w:lvl w:ilvl="0">
        <w:numFmt w:val="decimal"/>
        <w:lvlText w:val="%1."/>
        <w:lvlJc w:val="left"/>
      </w:lvl>
    </w:lvlOverride>
  </w:num>
  <w:num w:numId="3" w16cid:durableId="493110373">
    <w:abstractNumId w:val="3"/>
    <w:lvlOverride w:ilvl="0">
      <w:lvl w:ilvl="0">
        <w:numFmt w:val="decimal"/>
        <w:lvlText w:val="%1."/>
        <w:lvlJc w:val="left"/>
      </w:lvl>
    </w:lvlOverride>
  </w:num>
  <w:num w:numId="4" w16cid:durableId="1520849293">
    <w:abstractNumId w:val="0"/>
    <w:lvlOverride w:ilvl="0">
      <w:lvl w:ilvl="0">
        <w:numFmt w:val="decimal"/>
        <w:lvlText w:val="%1."/>
        <w:lvlJc w:val="left"/>
      </w:lvl>
    </w:lvlOverride>
  </w:num>
  <w:num w:numId="5" w16cid:durableId="887686314">
    <w:abstractNumId w:val="5"/>
    <w:lvlOverride w:ilvl="0">
      <w:lvl w:ilvl="0">
        <w:numFmt w:val="decimal"/>
        <w:lvlText w:val="%1."/>
        <w:lvlJc w:val="left"/>
      </w:lvl>
    </w:lvlOverride>
  </w:num>
  <w:num w:numId="6" w16cid:durableId="8265574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64B"/>
    <w:rsid w:val="0079364B"/>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D6CEF5"/>
  <w15:chartTrackingRefBased/>
  <w15:docId w15:val="{7EC2EC41-53F7-C942-AE7C-AFDECB367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9364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364B"/>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64B"/>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364B"/>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9364B"/>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555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2022-12-05T18:35:00Z</dcterms:created>
  <dcterms:modified xsi:type="dcterms:W3CDTF">2022-12-05T18:36:00Z</dcterms:modified>
</cp:coreProperties>
</file>