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3C20" w14:textId="0413DADD" w:rsidR="00BC6707" w:rsidRDefault="00BC6707">
      <w:r>
        <w:t>Cooltone.page.coolbodi.mz</w:t>
      </w:r>
    </w:p>
    <w:p w14:paraId="08C012AD" w14:textId="787DB42F" w:rsidR="0011626F" w:rsidRDefault="0011626F">
      <w:r>
        <w:t xml:space="preserve">Kw: </w:t>
      </w:r>
      <w:r w:rsidR="00410864">
        <w:t>CoolTone</w:t>
      </w:r>
    </w:p>
    <w:p w14:paraId="66681DE9" w14:textId="7A32EED3" w:rsidR="00620AF0" w:rsidRDefault="00620AF0">
      <w:r>
        <w:t>/COOLTONE-NORMAN</w:t>
      </w:r>
    </w:p>
    <w:p w14:paraId="0F01002E" w14:textId="34AF3E51" w:rsidR="00620AF0" w:rsidRDefault="00620AF0">
      <w:r>
        <w:t>META: CoolTone is a muscle</w:t>
      </w:r>
      <w:r w:rsidR="00410864">
        <w:t>-</w:t>
      </w:r>
      <w:r>
        <w:t>building treatment that strengthens, tones, and firms the core, the abs, the thighs, and the buttocks. Sculpt and strengthen y</w:t>
      </w:r>
      <w:bookmarkStart w:id="0" w:name="_GoBack"/>
      <w:bookmarkEnd w:id="0"/>
      <w:r>
        <w:t>our physique.</w:t>
      </w:r>
    </w:p>
    <w:p w14:paraId="7555F48F" w14:textId="62CFE76E" w:rsidR="00620AF0" w:rsidRDefault="00620AF0">
      <w:r>
        <w:t>COOLTONE + STRENGTHEN YOUR BODY + BUILD MUSCLE | NORMAN</w:t>
      </w:r>
    </w:p>
    <w:p w14:paraId="00198DF1" w14:textId="6437E221" w:rsidR="00635A95" w:rsidRDefault="008B754D" w:rsidP="00635A95">
      <w:r>
        <w:t xml:space="preserve">CoolTone is a </w:t>
      </w:r>
      <w:r w:rsidR="00635A95">
        <w:t xml:space="preserve">new </w:t>
      </w:r>
      <w:r>
        <w:t xml:space="preserve">body sculpting </w:t>
      </w:r>
      <w:r w:rsidR="00635A95">
        <w:t>treatment from Allergan, the makers of CoolSculpting. This sister treatment of CoolSculpting goes</w:t>
      </w:r>
      <w:r>
        <w:t xml:space="preserve"> beyond fat</w:t>
      </w:r>
      <w:r w:rsidR="00635A95">
        <w:t xml:space="preserve">. It addresses another major </w:t>
      </w:r>
      <w:r w:rsidR="00410864">
        <w:t>factor of your physique:</w:t>
      </w:r>
      <w:r w:rsidR="00635A95">
        <w:t xml:space="preserve"> muscle. Using magnetic muscle stimulation (MMS</w:t>
      </w:r>
      <w:r w:rsidR="00410864">
        <w:t>,</w:t>
      </w:r>
      <w:r w:rsidR="00635A95">
        <w:t xml:space="preserve">) CoolTone stimulates powerful muscle contractions in </w:t>
      </w:r>
      <w:r w:rsidR="00410864">
        <w:t xml:space="preserve">the </w:t>
      </w:r>
      <w:r w:rsidR="00635A95">
        <w:t>abdomen, buttocks, and upper legs.</w:t>
      </w:r>
    </w:p>
    <w:p w14:paraId="549937C8" w14:textId="4622DB0D" w:rsidR="00635A95" w:rsidRDefault="00635A95" w:rsidP="00635A95">
      <w:r>
        <w:t>CoolTone is FDA cleared and clinically proven</w:t>
      </w:r>
      <w:r w:rsidRPr="00635A95">
        <w:rPr>
          <w:vertAlign w:val="superscript"/>
        </w:rPr>
        <w:t>1</w:t>
      </w:r>
      <w:r>
        <w:t xml:space="preserve"> to:</w:t>
      </w:r>
    </w:p>
    <w:p w14:paraId="00AE3D9A" w14:textId="210C5260" w:rsidR="00635A95" w:rsidRPr="00410864" w:rsidRDefault="00635A95" w:rsidP="00635A95">
      <w:pPr>
        <w:pStyle w:val="ListParagraph"/>
        <w:numPr>
          <w:ilvl w:val="0"/>
          <w:numId w:val="2"/>
        </w:numPr>
        <w:rPr>
          <w:b/>
          <w:bCs/>
        </w:rPr>
      </w:pPr>
      <w:r w:rsidRPr="00410864">
        <w:rPr>
          <w:b/>
          <w:bCs/>
        </w:rPr>
        <w:t>Build, s</w:t>
      </w:r>
      <w:r w:rsidRPr="00410864">
        <w:rPr>
          <w:b/>
          <w:bCs/>
        </w:rPr>
        <w:t xml:space="preserve">trengthen, and tone the abdominal muscles. </w:t>
      </w:r>
    </w:p>
    <w:p w14:paraId="753DF3C0" w14:textId="287845C0" w:rsidR="00635A95" w:rsidRPr="00410864" w:rsidRDefault="00635A95" w:rsidP="00635A95">
      <w:pPr>
        <w:pStyle w:val="ListParagraph"/>
        <w:numPr>
          <w:ilvl w:val="0"/>
          <w:numId w:val="2"/>
        </w:numPr>
        <w:rPr>
          <w:b/>
          <w:bCs/>
        </w:rPr>
      </w:pPr>
      <w:r w:rsidRPr="00410864">
        <w:rPr>
          <w:b/>
          <w:bCs/>
        </w:rPr>
        <w:t>Firm the gluteals and lift the buttocks</w:t>
      </w:r>
      <w:r w:rsidRPr="00410864">
        <w:rPr>
          <w:b/>
          <w:bCs/>
        </w:rPr>
        <w:t xml:space="preserve"> </w:t>
      </w:r>
    </w:p>
    <w:p w14:paraId="786A4677" w14:textId="4E0973E2" w:rsidR="00635A95" w:rsidRPr="00410864" w:rsidRDefault="00635A95" w:rsidP="00635A95">
      <w:pPr>
        <w:pStyle w:val="ListParagraph"/>
        <w:numPr>
          <w:ilvl w:val="0"/>
          <w:numId w:val="2"/>
        </w:numPr>
        <w:rPr>
          <w:b/>
          <w:bCs/>
        </w:rPr>
      </w:pPr>
      <w:r w:rsidRPr="00410864">
        <w:rPr>
          <w:b/>
          <w:bCs/>
        </w:rPr>
        <w:t>Strengthen the upper legs and tone the thighs</w:t>
      </w:r>
    </w:p>
    <w:p w14:paraId="07239BE8" w14:textId="57AE854B" w:rsidR="00635A95" w:rsidRDefault="00635A95" w:rsidP="00635A95">
      <w:r>
        <w:t xml:space="preserve">If you are ready for a stronger, more sculpted </w:t>
      </w:r>
      <w:r w:rsidR="00410864">
        <w:t>body</w:t>
      </w:r>
      <w:r>
        <w:t xml:space="preserve">, get started by </w:t>
      </w:r>
      <w:r w:rsidR="00410864">
        <w:t xml:space="preserve">calling Cool Bodi Spa at </w:t>
      </w:r>
      <w:r w:rsidR="00410864">
        <w:rPr>
          <w:rFonts w:ascii="Helvetica Neue" w:hAnsi="Helvetica Neue"/>
          <w:color w:val="283C46"/>
          <w:shd w:val="clear" w:color="auto" w:fill="FFFFFF"/>
        </w:rPr>
        <w:t>(405) 420-9785</w:t>
      </w:r>
      <w:r w:rsidR="00410864">
        <w:rPr>
          <w:rFonts w:ascii="Helvetica Neue" w:hAnsi="Helvetica Neue"/>
          <w:color w:val="283C46"/>
          <w:shd w:val="clear" w:color="auto" w:fill="FFFFFF"/>
        </w:rPr>
        <w:t xml:space="preserve"> to schedule </w:t>
      </w:r>
      <w:r>
        <w:t>a FREE consultation</w:t>
      </w:r>
      <w:r w:rsidR="00410864">
        <w:t>.</w:t>
      </w:r>
    </w:p>
    <w:p w14:paraId="2623B7E9" w14:textId="629AB937" w:rsidR="0011626F" w:rsidRDefault="0011626F" w:rsidP="008B754D">
      <w:r>
        <w:t>BENEFITS</w:t>
      </w:r>
    </w:p>
    <w:p w14:paraId="74924842" w14:textId="2B5BEF7F" w:rsidR="00620AF0" w:rsidRDefault="00620AF0" w:rsidP="00620AF0">
      <w:pPr>
        <w:pStyle w:val="ListParagraph"/>
        <w:numPr>
          <w:ilvl w:val="0"/>
          <w:numId w:val="1"/>
        </w:numPr>
      </w:pPr>
      <w:r>
        <w:t>Strengthen your core</w:t>
      </w:r>
    </w:p>
    <w:p w14:paraId="00FFA984" w14:textId="16A7C01D" w:rsidR="00620AF0" w:rsidRDefault="00620AF0" w:rsidP="00620AF0">
      <w:pPr>
        <w:pStyle w:val="ListParagraph"/>
        <w:numPr>
          <w:ilvl w:val="0"/>
          <w:numId w:val="1"/>
        </w:numPr>
      </w:pPr>
      <w:r>
        <w:t>Sculpt your abs</w:t>
      </w:r>
    </w:p>
    <w:p w14:paraId="3C81D42E" w14:textId="77942EF9" w:rsidR="00620AF0" w:rsidRDefault="00620AF0" w:rsidP="00620AF0">
      <w:pPr>
        <w:pStyle w:val="ListParagraph"/>
        <w:numPr>
          <w:ilvl w:val="0"/>
          <w:numId w:val="1"/>
        </w:numPr>
      </w:pPr>
      <w:r>
        <w:t>Tone your thighs</w:t>
      </w:r>
    </w:p>
    <w:p w14:paraId="1127C52A" w14:textId="71A8F33B" w:rsidR="00620AF0" w:rsidRDefault="00620AF0" w:rsidP="00620AF0">
      <w:pPr>
        <w:pStyle w:val="ListParagraph"/>
        <w:numPr>
          <w:ilvl w:val="0"/>
          <w:numId w:val="1"/>
        </w:numPr>
      </w:pPr>
      <w:r>
        <w:t>Firm and lift the buttocks</w:t>
      </w:r>
    </w:p>
    <w:p w14:paraId="79881D95" w14:textId="37325809" w:rsidR="00635A95" w:rsidRDefault="00410864" w:rsidP="00620AF0">
      <w:pPr>
        <w:pStyle w:val="ListParagraph"/>
        <w:numPr>
          <w:ilvl w:val="0"/>
          <w:numId w:val="1"/>
        </w:numPr>
      </w:pPr>
      <w:r>
        <w:t>A n</w:t>
      </w:r>
      <w:r w:rsidR="00635A95">
        <w:t>on-surgical alternative to a butt lift</w:t>
      </w:r>
    </w:p>
    <w:p w14:paraId="4DB30A0D" w14:textId="4104EA03" w:rsidR="00620AF0" w:rsidRDefault="00620AF0" w:rsidP="00620AF0">
      <w:pPr>
        <w:pStyle w:val="ListParagraph"/>
        <w:numPr>
          <w:ilvl w:val="0"/>
          <w:numId w:val="1"/>
        </w:numPr>
      </w:pPr>
      <w:r>
        <w:t>FDA cleared + Non-invasive</w:t>
      </w:r>
    </w:p>
    <w:p w14:paraId="689579E0" w14:textId="77777777" w:rsidR="00620AF0" w:rsidRDefault="00620AF0" w:rsidP="00620AF0">
      <w:pPr>
        <w:pStyle w:val="ListParagraph"/>
        <w:numPr>
          <w:ilvl w:val="0"/>
          <w:numId w:val="1"/>
        </w:numPr>
      </w:pPr>
      <w:r>
        <w:t>Painless and no downtime</w:t>
      </w:r>
    </w:p>
    <w:p w14:paraId="49716875" w14:textId="336E1D32" w:rsidR="00620AF0" w:rsidRDefault="00410864" w:rsidP="00620AF0">
      <w:pPr>
        <w:pStyle w:val="ListParagraph"/>
        <w:numPr>
          <w:ilvl w:val="0"/>
          <w:numId w:val="1"/>
        </w:numPr>
      </w:pPr>
      <w:r>
        <w:t>30-minute</w:t>
      </w:r>
      <w:r w:rsidR="00620AF0">
        <w:t xml:space="preserve"> treatments</w:t>
      </w:r>
    </w:p>
    <w:p w14:paraId="2C0A6E66" w14:textId="53F74B76" w:rsidR="00620AF0" w:rsidRDefault="00620AF0" w:rsidP="00620AF0">
      <w:pPr>
        <w:pStyle w:val="ListParagraph"/>
        <w:numPr>
          <w:ilvl w:val="0"/>
          <w:numId w:val="1"/>
        </w:numPr>
      </w:pPr>
      <w:r>
        <w:t>Natural</w:t>
      </w:r>
      <w:r w:rsidR="00410864">
        <w:t>-</w:t>
      </w:r>
      <w:r>
        <w:t>looking results</w:t>
      </w:r>
    </w:p>
    <w:p w14:paraId="6DC2DC95" w14:textId="4C4CB4C1" w:rsidR="0011626F" w:rsidRDefault="0011626F" w:rsidP="0011626F">
      <w:pPr>
        <w:pStyle w:val="Heading2"/>
      </w:pPr>
      <w:r>
        <w:t>COOLTONE BEFORE AND AFTER RESULTS*</w:t>
      </w:r>
    </w:p>
    <w:p w14:paraId="1B48A0C7" w14:textId="77777777" w:rsidR="00620AF0" w:rsidRDefault="00620AF0" w:rsidP="0011626F"/>
    <w:p w14:paraId="534E3617" w14:textId="7481DF32" w:rsidR="0011626F" w:rsidRPr="0011626F" w:rsidRDefault="0011626F" w:rsidP="0011626F">
      <w:r>
        <w:t>Cool</w:t>
      </w:r>
      <w:r w:rsidR="00620AF0">
        <w:t>Tone before and after images don</w:t>
      </w:r>
      <w:r w:rsidR="00410864">
        <w:t>'</w:t>
      </w:r>
      <w:r w:rsidR="00620AF0">
        <w:t>t lie. This treatment works. The</w:t>
      </w:r>
      <w:r w:rsidR="00410864">
        <w:t>se results show</w:t>
      </w:r>
      <w:r w:rsidR="00620AF0">
        <w:t xml:space="preserve"> what is possible when a</w:t>
      </w:r>
      <w:r w:rsidR="00410864">
        <w:t>n experienced technician treats a suitable candidate</w:t>
      </w:r>
      <w:r w:rsidR="00620AF0">
        <w:t xml:space="preserve">. However, </w:t>
      </w:r>
      <w:r w:rsidR="00410864">
        <w:t xml:space="preserve">as with all body-shaping treatments, </w:t>
      </w:r>
      <w:r w:rsidR="00620AF0">
        <w:t xml:space="preserve">individual results may </w:t>
      </w:r>
      <w:r w:rsidR="00410864">
        <w:t>vary. *</w:t>
      </w:r>
    </w:p>
    <w:p w14:paraId="1BEFF624" w14:textId="72C900BF" w:rsidR="0011626F" w:rsidRDefault="0011626F" w:rsidP="0011626F">
      <w:pPr>
        <w:pStyle w:val="Heading2"/>
      </w:pPr>
      <w:r>
        <w:t>HOW DOES COOL TONE WORK?</w:t>
      </w:r>
    </w:p>
    <w:p w14:paraId="242E9C25" w14:textId="2B28FB8E" w:rsidR="0011626F" w:rsidRDefault="0011626F" w:rsidP="0011626F"/>
    <w:p w14:paraId="3773B644" w14:textId="282066D0" w:rsidR="0011626F" w:rsidRDefault="0011626F" w:rsidP="0011626F">
      <w:r>
        <w:t xml:space="preserve">Cool Tone works using Magnetic Muscle Stimulation (MMS). During treatment, electromagnetic energy penetrates muscle tissue. The magnetic current </w:t>
      </w:r>
      <w:r w:rsidR="00730260">
        <w:t>forces</w:t>
      </w:r>
      <w:r>
        <w:t xml:space="preserve"> the muscle</w:t>
      </w:r>
      <w:r w:rsidR="00410864">
        <w:t xml:space="preserve"> fibers</w:t>
      </w:r>
      <w:r>
        <w:t xml:space="preserve"> to contract. </w:t>
      </w:r>
      <w:r w:rsidR="00410864" w:rsidRPr="00410864">
        <w:rPr>
          <w:b/>
          <w:bCs/>
          <w:vertAlign w:val="superscript"/>
        </w:rPr>
        <w:t>2</w:t>
      </w:r>
      <w:r w:rsidR="00410864">
        <w:rPr>
          <w:b/>
          <w:bCs/>
          <w:vertAlign w:val="superscript"/>
        </w:rPr>
        <w:t xml:space="preserve"> </w:t>
      </w:r>
      <w:r>
        <w:t>The body responds to the strain of these contractions in t</w:t>
      </w:r>
      <w:r w:rsidR="00730260">
        <w:t>w</w:t>
      </w:r>
      <w:r>
        <w:t xml:space="preserve">o ways. </w:t>
      </w:r>
    </w:p>
    <w:p w14:paraId="1F98C9A5" w14:textId="5D1C6303" w:rsidR="0011626F" w:rsidRPr="00410864" w:rsidRDefault="0011626F" w:rsidP="00635A95">
      <w:pPr>
        <w:pStyle w:val="ListParagraph"/>
        <w:numPr>
          <w:ilvl w:val="0"/>
          <w:numId w:val="3"/>
        </w:numPr>
        <w:rPr>
          <w:b/>
          <w:bCs/>
        </w:rPr>
      </w:pPr>
      <w:r w:rsidRPr="00410864">
        <w:rPr>
          <w:b/>
          <w:bCs/>
        </w:rPr>
        <w:lastRenderedPageBreak/>
        <w:t xml:space="preserve">The body creates new tissue to increase muscle mass. </w:t>
      </w:r>
      <w:r w:rsidR="00410864">
        <w:rPr>
          <w:b/>
          <w:bCs/>
          <w:vertAlign w:val="superscript"/>
        </w:rPr>
        <w:t>3</w:t>
      </w:r>
    </w:p>
    <w:p w14:paraId="7A73710E" w14:textId="6C250B6E" w:rsidR="0011626F" w:rsidRPr="00410864" w:rsidRDefault="0011626F" w:rsidP="00635A95">
      <w:pPr>
        <w:pStyle w:val="ListParagraph"/>
        <w:numPr>
          <w:ilvl w:val="0"/>
          <w:numId w:val="3"/>
        </w:numPr>
        <w:rPr>
          <w:b/>
          <w:bCs/>
        </w:rPr>
      </w:pPr>
      <w:r w:rsidRPr="00410864">
        <w:rPr>
          <w:b/>
          <w:bCs/>
        </w:rPr>
        <w:t>The body strengthens existing tissue to improve muscle tone</w:t>
      </w:r>
      <w:r w:rsidR="00410864">
        <w:rPr>
          <w:b/>
          <w:bCs/>
        </w:rPr>
        <w:t xml:space="preserve"> </w:t>
      </w:r>
      <w:r w:rsidR="00410864">
        <w:rPr>
          <w:b/>
          <w:bCs/>
          <w:vertAlign w:val="superscript"/>
        </w:rPr>
        <w:t>3</w:t>
      </w:r>
    </w:p>
    <w:p w14:paraId="6088C329" w14:textId="5FC53DFF" w:rsidR="00410864" w:rsidRDefault="00635A95" w:rsidP="00635A95">
      <w:r>
        <w:t xml:space="preserve">This treatment is nicknamed the </w:t>
      </w:r>
      <w:r w:rsidR="00410864">
        <w:t>"</w:t>
      </w:r>
      <w:r>
        <w:t>superman workout</w:t>
      </w:r>
      <w:r w:rsidR="00410864">
        <w:t>"</w:t>
      </w:r>
      <w:r>
        <w:t xml:space="preserve"> for</w:t>
      </w:r>
      <w:r w:rsidR="00410864">
        <w:t xml:space="preserve"> a</w:t>
      </w:r>
      <w:r>
        <w:t xml:space="preserve"> good reason. One </w:t>
      </w:r>
      <w:r w:rsidR="00410864">
        <w:t xml:space="preserve">half-hour </w:t>
      </w:r>
      <w:r>
        <w:t>CoolTone session produces 20,000 powerful muscle contractions.</w:t>
      </w:r>
      <w:r w:rsidR="00410864">
        <w:t xml:space="preserve"> These contractions are known as supramaximal contractions. "Supra" means 'more than' or 'beyond.' "Maximal" means the 'maximum,' or 'what is possible.' Clearly, CoolTone can work your muscles beyond what is humanly possible, transforming your physique in as little as 30-minutes.</w:t>
      </w:r>
      <w:r w:rsidR="00410864" w:rsidRPr="00410864">
        <w:rPr>
          <w:b/>
          <w:bCs/>
          <w:vertAlign w:val="superscript"/>
        </w:rPr>
        <w:t xml:space="preserve"> </w:t>
      </w:r>
      <w:r w:rsidR="00410864">
        <w:rPr>
          <w:b/>
          <w:bCs/>
          <w:vertAlign w:val="superscript"/>
        </w:rPr>
        <w:t>3</w:t>
      </w:r>
    </w:p>
    <w:p w14:paraId="1B714672" w14:textId="65F627AA" w:rsidR="00730260" w:rsidRDefault="00730260" w:rsidP="0011626F">
      <w:pPr>
        <w:pStyle w:val="Heading2"/>
      </w:pPr>
      <w:r>
        <w:t>COOLTONE RESULTS*</w:t>
      </w:r>
    </w:p>
    <w:p w14:paraId="4A0B8713" w14:textId="77777777" w:rsidR="00635A95" w:rsidRDefault="00635A95" w:rsidP="00730260"/>
    <w:p w14:paraId="340E90A6" w14:textId="41B4A42F" w:rsidR="00730260" w:rsidRDefault="00730260" w:rsidP="00730260">
      <w:r>
        <w:t xml:space="preserve">Cool Tone yields both cosmetic and therapeutic benefits. </w:t>
      </w:r>
    </w:p>
    <w:p w14:paraId="727608A8" w14:textId="4E5AF196" w:rsidR="00730260" w:rsidRDefault="00730260" w:rsidP="00730260">
      <w:pPr>
        <w:ind w:left="720"/>
      </w:pPr>
      <w:r>
        <w:t>Aesthetically, the body sculpting treatment de</w:t>
      </w:r>
      <w:r w:rsidR="00410864">
        <w:t>velops</w:t>
      </w:r>
      <w:r>
        <w:t xml:space="preserve"> the abdominals towards the coveted </w:t>
      </w:r>
      <w:r w:rsidR="00410864">
        <w:t>"</w:t>
      </w:r>
      <w:r>
        <w:t>six-pack.</w:t>
      </w:r>
      <w:r w:rsidR="00410864">
        <w:t>"</w:t>
      </w:r>
      <w:r>
        <w:t xml:space="preserve"> It can also </w:t>
      </w:r>
      <w:r w:rsidR="00635A95">
        <w:t xml:space="preserve">tighten leg muscles to </w:t>
      </w:r>
      <w:r>
        <w:t>tone and strengthen the</w:t>
      </w:r>
      <w:r w:rsidR="00635A95">
        <w:t xml:space="preserve"> thighs</w:t>
      </w:r>
      <w:r>
        <w:t>. Lastly, this non-invasive procedure, when performed on the buttocks, provides a lifting, firming effect</w:t>
      </w:r>
      <w:r w:rsidR="00410864">
        <w:t>. This offers</w:t>
      </w:r>
      <w:r>
        <w:t xml:space="preserve"> a non-surgical alternative to a butt lift.</w:t>
      </w:r>
      <w:r w:rsidR="00410864" w:rsidRPr="00410864">
        <w:rPr>
          <w:vertAlign w:val="superscript"/>
        </w:rPr>
        <w:t>1</w:t>
      </w:r>
    </w:p>
    <w:p w14:paraId="213CAC24" w14:textId="190B40E5" w:rsidR="00635A95" w:rsidRPr="00410864" w:rsidRDefault="00410864" w:rsidP="00730260">
      <w:pPr>
        <w:ind w:left="720"/>
      </w:pPr>
      <w:r>
        <w:t>Therapeutically</w:t>
      </w:r>
      <w:r w:rsidR="00730260">
        <w:t>, Cool Tone is a</w:t>
      </w:r>
      <w:r>
        <w:t>n excellen</w:t>
      </w:r>
      <w:r w:rsidR="00730260">
        <w:t xml:space="preserve">t option for strengthening the core. </w:t>
      </w:r>
      <w:r>
        <w:t>The b</w:t>
      </w:r>
      <w:r w:rsidR="00730260">
        <w:t xml:space="preserve">uilding, firming, and strengthening </w:t>
      </w:r>
      <w:r>
        <w:t xml:space="preserve">of </w:t>
      </w:r>
      <w:r w:rsidR="00730260">
        <w:t xml:space="preserve">the abdominal muscles improves overall physical performance. It better fortifies </w:t>
      </w:r>
      <w:r w:rsidR="00730260" w:rsidRPr="00410864">
        <w:t xml:space="preserve">the body against injury. It also aids in the treatment </w:t>
      </w:r>
      <w:r>
        <w:t>of</w:t>
      </w:r>
      <w:r w:rsidR="00730260" w:rsidRPr="00410864">
        <w:t xml:space="preserve"> lower back pain. </w:t>
      </w:r>
      <w:r w:rsidRPr="00410864">
        <w:rPr>
          <w:vertAlign w:val="superscript"/>
        </w:rPr>
        <w:t>1</w:t>
      </w:r>
    </w:p>
    <w:p w14:paraId="38C784BB" w14:textId="5F68216C" w:rsidR="00730260" w:rsidRPr="00410864" w:rsidRDefault="00730260" w:rsidP="00410864">
      <w:pPr>
        <w:ind w:left="720"/>
        <w:rPr>
          <w:b/>
          <w:bCs/>
          <w:i/>
          <w:iCs/>
        </w:rPr>
      </w:pPr>
      <w:r w:rsidRPr="00410864">
        <w:rPr>
          <w:b/>
          <w:bCs/>
          <w:i/>
          <w:iCs/>
        </w:rPr>
        <w:t>People of all ages</w:t>
      </w:r>
      <w:r w:rsidR="00410864" w:rsidRPr="00410864">
        <w:rPr>
          <w:b/>
          <w:bCs/>
          <w:i/>
          <w:iCs/>
        </w:rPr>
        <w:t xml:space="preserve"> can</w:t>
      </w:r>
      <w:r w:rsidRPr="00410864">
        <w:rPr>
          <w:b/>
          <w:bCs/>
          <w:i/>
          <w:iCs/>
        </w:rPr>
        <w:t xml:space="preserve"> enjoy the benefits of this great system</w:t>
      </w:r>
      <w:r w:rsidR="00635A95" w:rsidRPr="00410864">
        <w:rPr>
          <w:b/>
          <w:bCs/>
          <w:i/>
          <w:iCs/>
        </w:rPr>
        <w:t>. F</w:t>
      </w:r>
      <w:r w:rsidRPr="00410864">
        <w:rPr>
          <w:b/>
          <w:bCs/>
          <w:i/>
          <w:iCs/>
        </w:rPr>
        <w:t>rom teens to clients in their 70s</w:t>
      </w:r>
      <w:r w:rsidR="00635A95" w:rsidRPr="00410864">
        <w:rPr>
          <w:b/>
          <w:bCs/>
          <w:i/>
          <w:iCs/>
        </w:rPr>
        <w:t>,</w:t>
      </w:r>
      <w:r w:rsidRPr="00410864">
        <w:rPr>
          <w:b/>
          <w:bCs/>
          <w:i/>
          <w:iCs/>
        </w:rPr>
        <w:t xml:space="preserve"> we all need some extra help strengthening our muscles and enjoying the benefits of a stronger core</w:t>
      </w:r>
      <w:r w:rsidR="00635A95" w:rsidRPr="00410864">
        <w:rPr>
          <w:b/>
          <w:bCs/>
          <w:i/>
          <w:iCs/>
        </w:rPr>
        <w:t>.</w:t>
      </w:r>
    </w:p>
    <w:p w14:paraId="66D948DE" w14:textId="5277F0B0" w:rsidR="00730260" w:rsidRDefault="00730260" w:rsidP="00730260">
      <w:pPr>
        <w:pStyle w:val="Heading3"/>
        <w:rPr>
          <w:rFonts w:eastAsia="Times New Roman"/>
        </w:rPr>
      </w:pPr>
      <w:r>
        <w:rPr>
          <w:rFonts w:eastAsia="Times New Roman"/>
        </w:rPr>
        <w:t>WHEN WILL I SEE RESULTS?</w:t>
      </w:r>
    </w:p>
    <w:p w14:paraId="5E596475" w14:textId="77777777" w:rsidR="00730260" w:rsidRPr="00730260" w:rsidRDefault="00730260" w:rsidP="00730260"/>
    <w:p w14:paraId="4253DC44" w14:textId="4769803D" w:rsidR="00410864" w:rsidRDefault="00730260" w:rsidP="00730260">
      <w:r>
        <w:t xml:space="preserve">As with any body contouring procedure, experiences may </w:t>
      </w:r>
      <w:r w:rsidR="00410864">
        <w:t>vary. *</w:t>
      </w:r>
      <w:r>
        <w:t xml:space="preserve"> </w:t>
      </w:r>
      <w:r w:rsidR="00410864">
        <w:t>Improvements may be seen after one treatment. However, m</w:t>
      </w:r>
      <w:r>
        <w:t xml:space="preserve">ost patients need four treatments, spaced a few days apart, for </w:t>
      </w:r>
      <w:r w:rsidR="00410864">
        <w:t>optimal</w:t>
      </w:r>
      <w:r>
        <w:t xml:space="preserve"> </w:t>
      </w:r>
      <w:r w:rsidR="00410864">
        <w:t>results</w:t>
      </w:r>
      <w:r>
        <w:t xml:space="preserve">. Many patients see results as soon as 2 to 4 weeks after the treatment. Improvement </w:t>
      </w:r>
      <w:r w:rsidR="00410864">
        <w:t>of</w:t>
      </w:r>
      <w:r>
        <w:t xml:space="preserve"> muscle mass and tone may continue for </w:t>
      </w:r>
      <w:r w:rsidR="00410864">
        <w:t>six</w:t>
      </w:r>
      <w:r>
        <w:t xml:space="preserve"> months </w:t>
      </w:r>
      <w:r w:rsidR="00410864">
        <w:t xml:space="preserve">following the procedure. </w:t>
      </w:r>
      <w:r w:rsidR="00410864" w:rsidRPr="00410864">
        <w:rPr>
          <w:vertAlign w:val="superscript"/>
        </w:rPr>
        <w:t>1</w:t>
      </w:r>
    </w:p>
    <w:p w14:paraId="2DAD60EC" w14:textId="0782D04B" w:rsidR="00410864" w:rsidRDefault="00410864" w:rsidP="00730260">
      <w:r>
        <w:t>IS THERE DOWNTIME?</w:t>
      </w:r>
    </w:p>
    <w:p w14:paraId="36FCBADA" w14:textId="4372E346" w:rsidR="00730260" w:rsidRPr="00730260" w:rsidRDefault="00410864" w:rsidP="00730260">
      <w:r>
        <w:t>CoolTone is non-invasive and requires no downtime. However, most clients report muscle soreness for one to two days after the treatment. Clients compare it to the muscle soreness one might feel after a hard workout at the gym.</w:t>
      </w:r>
      <w:r w:rsidRPr="00410864">
        <w:rPr>
          <w:vertAlign w:val="superscript"/>
        </w:rPr>
        <w:t xml:space="preserve"> </w:t>
      </w:r>
      <w:r w:rsidRPr="00410864">
        <w:rPr>
          <w:vertAlign w:val="superscript"/>
        </w:rPr>
        <w:t>1</w:t>
      </w:r>
    </w:p>
    <w:p w14:paraId="6BF60BB8" w14:textId="1A1464F2" w:rsidR="0011626F" w:rsidRDefault="0011626F" w:rsidP="0011626F">
      <w:pPr>
        <w:pStyle w:val="Heading2"/>
      </w:pPr>
      <w:r>
        <w:t>HOW MUCH DOES COOLTONE COST?</w:t>
      </w:r>
    </w:p>
    <w:p w14:paraId="57ABE10C" w14:textId="23F557E8" w:rsidR="0011626F" w:rsidRDefault="0011626F" w:rsidP="0011626F">
      <w:r>
        <w:t xml:space="preserve">At Cool Bodi Spa, all </w:t>
      </w:r>
      <w:r w:rsidR="00410864">
        <w:t>clients</w:t>
      </w:r>
      <w:r>
        <w:t xml:space="preserve"> receive </w:t>
      </w:r>
      <w:r w:rsidR="00410864">
        <w:t xml:space="preserve">a customized </w:t>
      </w:r>
      <w:r>
        <w:t xml:space="preserve">treatment plan. These plans are tailored to the needs and aesthetic goals of the </w:t>
      </w:r>
      <w:r w:rsidR="00410864">
        <w:t>individual client</w:t>
      </w:r>
      <w:r>
        <w:t xml:space="preserve">. </w:t>
      </w:r>
      <w:r w:rsidR="00410864">
        <w:t xml:space="preserve">Therefore, </w:t>
      </w:r>
      <w:r>
        <w:t>Cool</w:t>
      </w:r>
      <w:r w:rsidR="00410864">
        <w:t>Tone</w:t>
      </w:r>
      <w:r>
        <w:t xml:space="preserve"> prices vary per patient</w:t>
      </w:r>
      <w:r w:rsidR="00410864">
        <w:t>. Factors</w:t>
      </w:r>
      <w:r>
        <w:t xml:space="preserve"> affect</w:t>
      </w:r>
      <w:r w:rsidR="00410864">
        <w:t>ing</w:t>
      </w:r>
      <w:r>
        <w:t xml:space="preserve"> CoolSculpting cost include the area treated, the number of treatments required</w:t>
      </w:r>
      <w:r w:rsidR="00410864">
        <w:t>, and discounts from package pricing.</w:t>
      </w:r>
      <w:r>
        <w:t xml:space="preserve"> </w:t>
      </w:r>
    </w:p>
    <w:p w14:paraId="72476D8A" w14:textId="3CB6A9CA" w:rsidR="0011626F" w:rsidRPr="00410864" w:rsidRDefault="0011626F" w:rsidP="00410864">
      <w:pPr>
        <w:jc w:val="center"/>
        <w:rPr>
          <w:b/>
          <w:bCs/>
          <w:i/>
          <w:iCs/>
        </w:rPr>
      </w:pPr>
      <w:r w:rsidRPr="00410864">
        <w:rPr>
          <w:b/>
          <w:bCs/>
          <w:i/>
          <w:iCs/>
        </w:rPr>
        <w:t xml:space="preserve">As Oklahoma's only Exclusive CoolSculpting &amp; CoolTone Clinic, Cool Bodi Spa offers new clients 25% off </w:t>
      </w:r>
      <w:r w:rsidR="00410864" w:rsidRPr="00410864">
        <w:rPr>
          <w:b/>
          <w:bCs/>
          <w:i/>
          <w:iCs/>
        </w:rPr>
        <w:t xml:space="preserve">CoolTone Cost. Schedule a </w:t>
      </w:r>
      <w:r w:rsidRPr="00410864">
        <w:rPr>
          <w:b/>
          <w:bCs/>
          <w:i/>
          <w:iCs/>
        </w:rPr>
        <w:t>FREE consultation</w:t>
      </w:r>
      <w:r w:rsidR="00410864" w:rsidRPr="00410864">
        <w:rPr>
          <w:b/>
          <w:bCs/>
          <w:i/>
          <w:iCs/>
        </w:rPr>
        <w:t xml:space="preserve"> to learn more</w:t>
      </w:r>
      <w:r w:rsidRPr="00410864">
        <w:rPr>
          <w:b/>
          <w:bCs/>
          <w:i/>
          <w:iCs/>
        </w:rPr>
        <w:t>.</w:t>
      </w:r>
    </w:p>
    <w:p w14:paraId="21057904" w14:textId="1E894E55" w:rsidR="0011626F" w:rsidRDefault="0011626F" w:rsidP="0011626F">
      <w:pPr>
        <w:pStyle w:val="Heading2"/>
      </w:pPr>
      <w:r>
        <w:lastRenderedPageBreak/>
        <w:t>COOLTONE AND COOLSCULPTING</w:t>
      </w:r>
    </w:p>
    <w:p w14:paraId="29EE874F" w14:textId="3EC9B672" w:rsidR="0011626F" w:rsidRDefault="0011626F" w:rsidP="0011626F"/>
    <w:p w14:paraId="5D200B81" w14:textId="0EC315B8" w:rsidR="0011626F" w:rsidRDefault="0011626F" w:rsidP="0011626F">
      <w:r>
        <w:t>CoolTone and CoolSculpting are sister treatments</w:t>
      </w:r>
      <w:r w:rsidR="00410864">
        <w:t>, developed by</w:t>
      </w:r>
      <w:r>
        <w:t xml:space="preserve"> Allergan. </w:t>
      </w:r>
      <w:r w:rsidR="00410864">
        <w:t xml:space="preserve">CoolSculpting reduces fat and CoolTone </w:t>
      </w:r>
      <w:r w:rsidR="00410864">
        <w:t>increases</w:t>
      </w:r>
      <w:r w:rsidR="00410864">
        <w:t xml:space="preserve"> muscle. </w:t>
      </w:r>
      <w:r>
        <w:t>The two are designed to work together</w:t>
      </w:r>
      <w:r w:rsidR="00410864">
        <w:t xml:space="preserve"> to provide a comprehensive physical transformation.</w:t>
      </w:r>
      <w:r>
        <w:t xml:space="preserve"> </w:t>
      </w:r>
    </w:p>
    <w:p w14:paraId="54E7C47A" w14:textId="7C53047F" w:rsidR="0011626F" w:rsidRDefault="0011626F" w:rsidP="0011626F">
      <w:r>
        <w:t>CoolTone works best in areas with minimal body fat. That</w:t>
      </w:r>
      <w:r w:rsidR="00410864">
        <w:t>'</w:t>
      </w:r>
      <w:r>
        <w:t>s why many patients com</w:t>
      </w:r>
      <w:r w:rsidR="00410864">
        <w:t xml:space="preserve">bine </w:t>
      </w:r>
      <w:r>
        <w:t>CoolSculpting with CoolTone. CoolSculpting is the #1 non-surgical fat reduction treatment in the world. The fat</w:t>
      </w:r>
      <w:r w:rsidR="00410864">
        <w:t>-</w:t>
      </w:r>
      <w:r>
        <w:t xml:space="preserve">freezing </w:t>
      </w:r>
      <w:r w:rsidR="00544116">
        <w:t xml:space="preserve">procedure </w:t>
      </w:r>
      <w:r>
        <w:t xml:space="preserve">reduces stubborn bulges that </w:t>
      </w:r>
      <w:r w:rsidR="00410864">
        <w:t>obscure</w:t>
      </w:r>
      <w:r>
        <w:t xml:space="preserve"> muscular definition. CoolSculpting belly fat, thigh fat, or fat below the butt</w:t>
      </w:r>
      <w:r w:rsidR="00544116">
        <w:t xml:space="preserve"> is a great way to enhance CoolTone affects on the abdomen, buttocks, or legs.</w:t>
      </w:r>
    </w:p>
    <w:p w14:paraId="5A45C124" w14:textId="41999808" w:rsidR="0011626F" w:rsidRDefault="0011626F" w:rsidP="0011626F">
      <w:pPr>
        <w:pStyle w:val="Heading2"/>
      </w:pPr>
      <w:r>
        <w:t>FINDING THE BEST COOL TONE IN NORMAN?</w:t>
      </w:r>
    </w:p>
    <w:p w14:paraId="3E68F4DF" w14:textId="77777777" w:rsidR="00410864" w:rsidRDefault="00410864" w:rsidP="0011626F"/>
    <w:p w14:paraId="28E03A2A" w14:textId="5DFD8BAC" w:rsidR="00620AF0" w:rsidRDefault="00730260" w:rsidP="0011626F">
      <w:r>
        <w:t xml:space="preserve">Cool Tone is a technique sensitive body sculpting </w:t>
      </w:r>
      <w:r w:rsidR="00410864">
        <w:t>procedure</w:t>
      </w:r>
      <w:r>
        <w:t xml:space="preserve">. Therefore, the skill and experience of the </w:t>
      </w:r>
      <w:r w:rsidR="00410864">
        <w:t>person performing</w:t>
      </w:r>
      <w:r>
        <w:t xml:space="preserve"> the treatment greatly impact your outcome. For the best results, choose a top provider</w:t>
      </w:r>
      <w:r w:rsidR="00410864">
        <w:t xml:space="preserve"> who specializes in body contouring. </w:t>
      </w:r>
    </w:p>
    <w:p w14:paraId="62B6A6B5" w14:textId="37E76EB5" w:rsidR="00410864" w:rsidRDefault="00410864" w:rsidP="00410864">
      <w:pPr>
        <w:pStyle w:val="Heading3"/>
      </w:pPr>
      <w:r>
        <w:t>WHY CHOOSE COOL BODI SPA?</w:t>
      </w:r>
    </w:p>
    <w:p w14:paraId="487128F4" w14:textId="77777777" w:rsidR="00410864" w:rsidRDefault="00410864" w:rsidP="0011626F"/>
    <w:p w14:paraId="33A36DFA" w14:textId="65B1F7E4" w:rsidR="00620AF0" w:rsidRDefault="00620AF0" w:rsidP="0011626F">
      <w:pPr>
        <w:rPr>
          <w:rFonts w:ascii="Helvetica Neue" w:eastAsia="Times New Roman" w:hAnsi="Helvetica Neue" w:cs="Times New Roman"/>
          <w:color w:val="283C46"/>
          <w:sz w:val="24"/>
          <w:szCs w:val="24"/>
        </w:rPr>
      </w:pPr>
      <w:r>
        <w:t xml:space="preserve">Cool Bodi </w:t>
      </w:r>
      <w:r w:rsidRPr="00410864">
        <w:t>Spa is</w:t>
      </w:r>
      <w:r w:rsidRPr="00410864">
        <w:rPr>
          <w:rFonts w:ascii="Helvetica Neue" w:eastAsia="Times New Roman" w:hAnsi="Helvetica Neue" w:cs="Times New Roman"/>
          <w:i/>
          <w:iCs/>
          <w:color w:val="283C46"/>
          <w:sz w:val="24"/>
          <w:szCs w:val="24"/>
        </w:rPr>
        <w:t xml:space="preserve"> </w:t>
      </w:r>
      <w:r w:rsidRPr="00D23B7A">
        <w:rPr>
          <w:rFonts w:ascii="Helvetica Neue" w:eastAsia="Times New Roman" w:hAnsi="Helvetica Neue" w:cs="Times New Roman"/>
          <w:b/>
          <w:bCs/>
          <w:i/>
          <w:iCs/>
          <w:color w:val="283C46"/>
          <w:sz w:val="24"/>
          <w:szCs w:val="24"/>
        </w:rPr>
        <w:t>Oklahoma's only Exclusive CoolSculpting &amp; CoolTone Clinic</w:t>
      </w:r>
      <w:r w:rsidRPr="00410864">
        <w:rPr>
          <w:rFonts w:ascii="Helvetica Neue" w:eastAsia="Times New Roman" w:hAnsi="Helvetica Neue" w:cs="Times New Roman"/>
          <w:i/>
          <w:iCs/>
          <w:color w:val="283C46"/>
          <w:sz w:val="24"/>
          <w:szCs w:val="24"/>
        </w:rPr>
        <w:t>.</w:t>
      </w:r>
      <w:r w:rsidRPr="00410864">
        <w:rPr>
          <w:rFonts w:ascii="Helvetica Neue" w:eastAsia="Times New Roman" w:hAnsi="Helvetica Neue" w:cs="Times New Roman"/>
          <w:color w:val="283C46"/>
          <w:sz w:val="24"/>
          <w:szCs w:val="24"/>
        </w:rPr>
        <w:t xml:space="preserve"> Freezing</w:t>
      </w:r>
      <w:r>
        <w:rPr>
          <w:rFonts w:ascii="Helvetica Neue" w:eastAsia="Times New Roman" w:hAnsi="Helvetica Neue" w:cs="Times New Roman"/>
          <w:color w:val="283C46"/>
          <w:sz w:val="24"/>
          <w:szCs w:val="24"/>
        </w:rPr>
        <w:t xml:space="preserve"> fat and toning muscle</w:t>
      </w:r>
      <w:r w:rsidR="00410864">
        <w:rPr>
          <w:rFonts w:ascii="Helvetica Neue" w:eastAsia="Times New Roman" w:hAnsi="Helvetica Neue" w:cs="Times New Roman"/>
          <w:color w:val="283C46"/>
          <w:sz w:val="24"/>
          <w:szCs w:val="24"/>
        </w:rPr>
        <w:t>. That's</w:t>
      </w:r>
      <w:r>
        <w:rPr>
          <w:rFonts w:ascii="Helvetica Neue" w:eastAsia="Times New Roman" w:hAnsi="Helvetica Neue" w:cs="Times New Roman"/>
          <w:color w:val="283C46"/>
          <w:sz w:val="24"/>
          <w:szCs w:val="24"/>
        </w:rPr>
        <w:t xml:space="preserve"> all we do. By </w:t>
      </w:r>
      <w:r w:rsidR="00410864">
        <w:rPr>
          <w:rFonts w:ascii="Helvetica Neue" w:eastAsia="Times New Roman" w:hAnsi="Helvetica Neue" w:cs="Times New Roman"/>
          <w:color w:val="283C46"/>
          <w:sz w:val="24"/>
          <w:szCs w:val="24"/>
        </w:rPr>
        <w:t xml:space="preserve">solely </w:t>
      </w:r>
      <w:r>
        <w:rPr>
          <w:rFonts w:ascii="Helvetica Neue" w:eastAsia="Times New Roman" w:hAnsi="Helvetica Neue" w:cs="Times New Roman"/>
          <w:color w:val="283C46"/>
          <w:sz w:val="24"/>
          <w:szCs w:val="24"/>
        </w:rPr>
        <w:t>focusing on these two body contouring treatments, we offer clients un</w:t>
      </w:r>
      <w:r w:rsidR="00410864">
        <w:rPr>
          <w:rFonts w:ascii="Helvetica Neue" w:eastAsia="Times New Roman" w:hAnsi="Helvetica Neue" w:cs="Times New Roman"/>
          <w:color w:val="283C46"/>
          <w:sz w:val="24"/>
          <w:szCs w:val="24"/>
        </w:rPr>
        <w:t>matched</w:t>
      </w:r>
      <w:r>
        <w:rPr>
          <w:rFonts w:ascii="Helvetica Neue" w:eastAsia="Times New Roman" w:hAnsi="Helvetica Neue" w:cs="Times New Roman"/>
          <w:color w:val="283C46"/>
          <w:sz w:val="24"/>
          <w:szCs w:val="24"/>
        </w:rPr>
        <w:t xml:space="preserve"> exper</w:t>
      </w:r>
      <w:r w:rsidR="00410864">
        <w:rPr>
          <w:rFonts w:ascii="Helvetica Neue" w:eastAsia="Times New Roman" w:hAnsi="Helvetica Neue" w:cs="Times New Roman"/>
          <w:color w:val="283C46"/>
          <w:sz w:val="24"/>
          <w:szCs w:val="24"/>
        </w:rPr>
        <w:t>tise and experience.</w:t>
      </w:r>
      <w:r>
        <w:rPr>
          <w:rFonts w:ascii="Helvetica Neue" w:eastAsia="Times New Roman" w:hAnsi="Helvetica Neue" w:cs="Times New Roman"/>
          <w:color w:val="283C46"/>
          <w:sz w:val="24"/>
          <w:szCs w:val="24"/>
        </w:rPr>
        <w:t xml:space="preserve"> And when it comes to shaping and sculpting your body, </w:t>
      </w:r>
      <w:r w:rsidR="00410864">
        <w:rPr>
          <w:rFonts w:ascii="Helvetica Neue" w:eastAsia="Times New Roman" w:hAnsi="Helvetica Neue" w:cs="Times New Roman"/>
          <w:color w:val="283C46"/>
          <w:sz w:val="24"/>
          <w:szCs w:val="24"/>
        </w:rPr>
        <w:t xml:space="preserve">expertise and </w:t>
      </w:r>
      <w:r>
        <w:rPr>
          <w:rFonts w:ascii="Helvetica Neue" w:eastAsia="Times New Roman" w:hAnsi="Helvetica Neue" w:cs="Times New Roman"/>
          <w:color w:val="283C46"/>
          <w:sz w:val="24"/>
          <w:szCs w:val="24"/>
        </w:rPr>
        <w:t xml:space="preserve">experience matter. </w:t>
      </w:r>
    </w:p>
    <w:p w14:paraId="185D7A9B" w14:textId="16EA0B91" w:rsidR="00410864" w:rsidRDefault="00410864" w:rsidP="00410864">
      <w:r>
        <w:rPr>
          <w:rFonts w:ascii="Helvetica Neue" w:eastAsia="Times New Roman" w:hAnsi="Helvetica Neue" w:cs="Times New Roman"/>
          <w:color w:val="283C46"/>
          <w:sz w:val="24"/>
          <w:szCs w:val="24"/>
        </w:rPr>
        <w:t xml:space="preserve">Besides expert technicians, we treat clients using the latest technologies in body contouring. Our </w:t>
      </w:r>
      <w:r w:rsidR="00620AF0">
        <w:t xml:space="preserve">state-of-the-art facility </w:t>
      </w:r>
      <w:r>
        <w:t>is designed explicitly</w:t>
      </w:r>
      <w:r w:rsidR="00620AF0">
        <w:t xml:space="preserve"> for Cool Tone and Cool Sculpting treatments.</w:t>
      </w:r>
      <w:r>
        <w:t xml:space="preserve"> </w:t>
      </w:r>
    </w:p>
    <w:p w14:paraId="2A5E07D6" w14:textId="1137526B" w:rsidR="00410864" w:rsidRDefault="00410864" w:rsidP="00410864">
      <w:r>
        <w:t xml:space="preserve">But by far, our clients are most impressed by our commitment to their safety, satisfaction, and long-term well-being. Our clients appreciate our flexible hours, the way we pamper them during their treatment, and how we call a couple of days after their procedure to check in and see how they are doing. </w:t>
      </w:r>
    </w:p>
    <w:p w14:paraId="219C26CF" w14:textId="001F6912" w:rsidR="0011626F" w:rsidRDefault="0011626F" w:rsidP="0011626F">
      <w:pPr>
        <w:pStyle w:val="Heading2"/>
      </w:pPr>
      <w:r>
        <w:t>COOLTONE NEAR ME</w:t>
      </w:r>
    </w:p>
    <w:p w14:paraId="76B52C3B" w14:textId="77777777" w:rsidR="00410864" w:rsidRDefault="00410864" w:rsidP="00410864">
      <w:r>
        <w:t xml:space="preserve">Build the confidence that results from a strong body and sculpted physique. Get started by scheduling a free consultation with Cool Bodi Spa. Conveniently located in Norman, Cool Bodi Spa is proud to serve the nearby communities of Oklahoma City, Moore, and Edmond. </w:t>
      </w:r>
    </w:p>
    <w:p w14:paraId="500E8146" w14:textId="0DD31ABB" w:rsidR="00410864" w:rsidRDefault="00410864" w:rsidP="00410864">
      <w:r>
        <w:t xml:space="preserve">Contact Cool Bodi Spa online or call </w:t>
      </w:r>
      <w:r>
        <w:rPr>
          <w:rFonts w:ascii="Helvetica Neue" w:hAnsi="Helvetica Neue"/>
          <w:color w:val="283C46"/>
          <w:shd w:val="clear" w:color="auto" w:fill="FFFFFF"/>
        </w:rPr>
        <w:t>(405) 420-9785</w:t>
      </w:r>
      <w:r>
        <w:rPr>
          <w:rFonts w:ascii="Helvetica Neue" w:hAnsi="Helvetica Neue"/>
          <w:color w:val="283C46"/>
          <w:shd w:val="clear" w:color="auto" w:fill="FFFFFF"/>
        </w:rPr>
        <w:t xml:space="preserve"> today.</w:t>
      </w:r>
    </w:p>
    <w:p w14:paraId="26B7F9F3" w14:textId="77777777" w:rsidR="00410864" w:rsidRDefault="00410864" w:rsidP="00410864"/>
    <w:p w14:paraId="3A1BEF9D" w14:textId="77777777" w:rsidR="00410864" w:rsidRPr="00410864" w:rsidRDefault="00410864" w:rsidP="00410864"/>
    <w:p w14:paraId="2A0168A1" w14:textId="76D6CEFF" w:rsidR="0011626F" w:rsidRDefault="0011626F" w:rsidP="0011626F">
      <w:pPr>
        <w:spacing w:after="200"/>
        <w:rPr>
          <w:rFonts w:ascii="Calibri" w:eastAsia="Calibri" w:hAnsi="Calibri" w:cs="Calibri"/>
        </w:rPr>
      </w:pPr>
      <w:r>
        <w:rPr>
          <w:rFonts w:ascii="Calibri" w:eastAsia="Calibri" w:hAnsi="Calibri" w:cs="Calibri"/>
        </w:rPr>
        <w:lastRenderedPageBreak/>
        <w:t xml:space="preserve">¹ </w:t>
      </w:r>
      <w:r w:rsidR="00410864">
        <w:rPr>
          <w:rFonts w:ascii="Calibri" w:eastAsia="Calibri" w:hAnsi="Calibri" w:cs="Calibri"/>
        </w:rPr>
        <w:t>"</w:t>
      </w:r>
      <w:r>
        <w:rPr>
          <w:rFonts w:ascii="Calibri" w:eastAsia="Calibri" w:hAnsi="Calibri" w:cs="Calibri"/>
        </w:rPr>
        <w:t>High intensity focused electromagnetic therapy evaluated by magnetic resonance imaging: Safety and efficacy study of a dual tissue effect based non‐invasive abdominal body shaping.</w:t>
      </w:r>
      <w:r w:rsidR="00410864">
        <w:rPr>
          <w:rFonts w:ascii="Calibri" w:eastAsia="Calibri" w:hAnsi="Calibri" w:cs="Calibri"/>
        </w:rPr>
        <w:t>"</w:t>
      </w:r>
      <w:r>
        <w:rPr>
          <w:rFonts w:ascii="Calibri" w:eastAsia="Calibri" w:hAnsi="Calibri" w:cs="Calibri"/>
        </w:rPr>
        <w:t xml:space="preserve"> </w:t>
      </w:r>
      <w:r>
        <w:rPr>
          <w:rFonts w:ascii="Calibri" w:eastAsia="Calibri" w:hAnsi="Calibri" w:cs="Calibri"/>
          <w:i/>
        </w:rPr>
        <w:t xml:space="preserve">Lasers in Surgery and Medicine. </w:t>
      </w:r>
      <w:r>
        <w:rPr>
          <w:rFonts w:ascii="Calibri" w:eastAsia="Calibri" w:hAnsi="Calibri" w:cs="Calibri"/>
        </w:rPr>
        <w:t xml:space="preserve">2018. </w:t>
      </w:r>
      <w:hyperlink r:id="rId5">
        <w:r>
          <w:rPr>
            <w:rFonts w:ascii="Calibri" w:eastAsia="Calibri" w:hAnsi="Calibri" w:cs="Calibri"/>
            <w:color w:val="0000FF"/>
            <w:u w:val="single"/>
          </w:rPr>
          <w:t>Link.</w:t>
        </w:r>
      </w:hyperlink>
    </w:p>
    <w:p w14:paraId="1317C182" w14:textId="43BF1E6D" w:rsidR="0011626F" w:rsidRDefault="0011626F" w:rsidP="0011626F">
      <w:pPr>
        <w:spacing w:after="200"/>
        <w:rPr>
          <w:rFonts w:ascii="Calibri" w:eastAsia="Calibri" w:hAnsi="Calibri" w:cs="Calibri"/>
        </w:rPr>
      </w:pPr>
      <w:r>
        <w:rPr>
          <w:rFonts w:ascii="Calibri" w:eastAsia="Calibri" w:hAnsi="Calibri" w:cs="Calibri"/>
        </w:rPr>
        <w:t xml:space="preserve">² </w:t>
      </w:r>
      <w:r w:rsidR="00410864">
        <w:rPr>
          <w:rFonts w:ascii="Calibri" w:eastAsia="Calibri" w:hAnsi="Calibri" w:cs="Calibri"/>
        </w:rPr>
        <w:t>"</w:t>
      </w:r>
      <w:r>
        <w:rPr>
          <w:rFonts w:ascii="Calibri" w:eastAsia="Calibri" w:hAnsi="Calibri" w:cs="Calibri"/>
        </w:rPr>
        <w:t>Safety and efficacy of a novel high‐intensity focused electromagnetic technology device for non-invasive abdominal body shaping.</w:t>
      </w:r>
      <w:r w:rsidR="00410864">
        <w:rPr>
          <w:rFonts w:ascii="Calibri" w:eastAsia="Calibri" w:hAnsi="Calibri" w:cs="Calibri"/>
        </w:rPr>
        <w:t>"</w:t>
      </w:r>
      <w:r>
        <w:rPr>
          <w:rFonts w:ascii="Calibri" w:eastAsia="Calibri" w:hAnsi="Calibri" w:cs="Calibri"/>
        </w:rPr>
        <w:t xml:space="preserve"> </w:t>
      </w:r>
      <w:r>
        <w:rPr>
          <w:rFonts w:ascii="Calibri" w:eastAsia="Calibri" w:hAnsi="Calibri" w:cs="Calibri"/>
          <w:i/>
        </w:rPr>
        <w:t>The Journal of Cosmetic Dermatology.</w:t>
      </w:r>
      <w:r>
        <w:rPr>
          <w:rFonts w:ascii="Calibri" w:eastAsia="Calibri" w:hAnsi="Calibri" w:cs="Calibri"/>
        </w:rPr>
        <w:t xml:space="preserve"> 2018. </w:t>
      </w:r>
      <w:hyperlink r:id="rId6">
        <w:r>
          <w:rPr>
            <w:rFonts w:ascii="Calibri" w:eastAsia="Calibri" w:hAnsi="Calibri" w:cs="Calibri"/>
            <w:color w:val="0000FF"/>
            <w:u w:val="single"/>
          </w:rPr>
          <w:t>Link.</w:t>
        </w:r>
      </w:hyperlink>
    </w:p>
    <w:p w14:paraId="1167439D" w14:textId="77777777" w:rsidR="0011626F" w:rsidRDefault="0011626F" w:rsidP="0011626F">
      <w:pPr>
        <w:spacing w:after="200"/>
        <w:rPr>
          <w:rFonts w:ascii="Calibri" w:eastAsia="Calibri" w:hAnsi="Calibri" w:cs="Calibri"/>
        </w:rPr>
      </w:pPr>
      <w:r>
        <w:rPr>
          <w:rFonts w:ascii="Calibri" w:eastAsia="Calibri" w:hAnsi="Calibri" w:cs="Calibri"/>
        </w:rPr>
        <w:t xml:space="preserve">³ Review of the Mechanisms and Effects of Noninvasive Body Contouring Devices on Cellulite and Subcutaneous Fat. </w:t>
      </w:r>
      <w:r>
        <w:rPr>
          <w:rFonts w:ascii="Calibri" w:eastAsia="Calibri" w:hAnsi="Calibri" w:cs="Calibri"/>
          <w:i/>
        </w:rPr>
        <w:t xml:space="preserve">Journal of Endocrinology and Metabolism. </w:t>
      </w:r>
      <w:r>
        <w:rPr>
          <w:rFonts w:ascii="Calibri" w:eastAsia="Calibri" w:hAnsi="Calibri" w:cs="Calibri"/>
        </w:rPr>
        <w:t xml:space="preserve">2016. </w:t>
      </w:r>
      <w:hyperlink r:id="rId7">
        <w:r>
          <w:rPr>
            <w:rFonts w:ascii="Calibri" w:eastAsia="Calibri" w:hAnsi="Calibri" w:cs="Calibri"/>
            <w:color w:val="0000FF"/>
            <w:u w:val="single"/>
          </w:rPr>
          <w:t>Link.</w:t>
        </w:r>
      </w:hyperlink>
      <w:r>
        <w:rPr>
          <w:rFonts w:ascii="Calibri" w:eastAsia="Calibri" w:hAnsi="Calibri" w:cs="Calibri"/>
        </w:rPr>
        <w:t xml:space="preserve"> </w:t>
      </w:r>
    </w:p>
    <w:p w14:paraId="62E944CD" w14:textId="77777777" w:rsidR="0011626F" w:rsidRPr="0011626F" w:rsidRDefault="0011626F" w:rsidP="0011626F"/>
    <w:p w14:paraId="74AE41CD" w14:textId="77777777" w:rsidR="0011626F" w:rsidRDefault="0011626F"/>
    <w:p w14:paraId="41A5977E" w14:textId="77777777" w:rsidR="00BC6707" w:rsidRDefault="00BC6707"/>
    <w:sectPr w:rsidR="00BC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12551"/>
    <w:multiLevelType w:val="hybridMultilevel"/>
    <w:tmpl w:val="AFE6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C41A3"/>
    <w:multiLevelType w:val="hybridMultilevel"/>
    <w:tmpl w:val="A746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B46E0"/>
    <w:multiLevelType w:val="hybridMultilevel"/>
    <w:tmpl w:val="98A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NTM1NDKzMDQxNTJS0lEKTi0uzszPAykwrAUAFO8sKywAAAA="/>
  </w:docVars>
  <w:rsids>
    <w:rsidRoot w:val="00BC6707"/>
    <w:rsid w:val="0011626F"/>
    <w:rsid w:val="00410864"/>
    <w:rsid w:val="00544116"/>
    <w:rsid w:val="00620AF0"/>
    <w:rsid w:val="00635A95"/>
    <w:rsid w:val="00730260"/>
    <w:rsid w:val="008B754D"/>
    <w:rsid w:val="00BC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A56A"/>
  <w15:chartTrackingRefBased/>
  <w15:docId w15:val="{22A48479-7093-45E7-8AE3-A6243544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62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62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2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626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20AF0"/>
    <w:pPr>
      <w:ind w:left="720"/>
      <w:contextualSpacing/>
    </w:pPr>
  </w:style>
  <w:style w:type="character" w:styleId="Emphasis">
    <w:name w:val="Emphasis"/>
    <w:basedOn w:val="DefaultParagraphFont"/>
    <w:uiPriority w:val="20"/>
    <w:qFormat/>
    <w:rsid w:val="00635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081338">
      <w:bodyDiv w:val="1"/>
      <w:marLeft w:val="0"/>
      <w:marRight w:val="0"/>
      <w:marTop w:val="0"/>
      <w:marBottom w:val="0"/>
      <w:divBdr>
        <w:top w:val="none" w:sz="0" w:space="0" w:color="auto"/>
        <w:left w:val="none" w:sz="0" w:space="0" w:color="auto"/>
        <w:bottom w:val="none" w:sz="0" w:space="0" w:color="auto"/>
        <w:right w:val="none" w:sz="0" w:space="0" w:color="auto"/>
      </w:divBdr>
      <w:divsChild>
        <w:div w:id="1645813863">
          <w:marLeft w:val="0"/>
          <w:marRight w:val="0"/>
          <w:marTop w:val="0"/>
          <w:marBottom w:val="0"/>
          <w:divBdr>
            <w:top w:val="single" w:sz="2" w:space="0" w:color="333333"/>
            <w:left w:val="single" w:sz="2" w:space="0" w:color="333333"/>
            <w:bottom w:val="single" w:sz="2" w:space="0" w:color="333333"/>
            <w:right w:val="single" w:sz="2" w:space="0" w:color="333333"/>
          </w:divBdr>
        </w:div>
        <w:div w:id="459108447">
          <w:marLeft w:val="0"/>
          <w:marRight w:val="0"/>
          <w:marTop w:val="0"/>
          <w:marBottom w:val="0"/>
          <w:divBdr>
            <w:top w:val="single" w:sz="2" w:space="0" w:color="333333"/>
            <w:left w:val="single" w:sz="2" w:space="0" w:color="333333"/>
            <w:bottom w:val="single" w:sz="2" w:space="0" w:color="333333"/>
            <w:right w:val="single" w:sz="2" w:space="0" w:color="333333"/>
          </w:divBdr>
        </w:div>
        <w:div w:id="543759542">
          <w:marLeft w:val="0"/>
          <w:marRight w:val="0"/>
          <w:marTop w:val="0"/>
          <w:marBottom w:val="0"/>
          <w:divBdr>
            <w:top w:val="single" w:sz="2" w:space="0" w:color="333333"/>
            <w:left w:val="single" w:sz="2" w:space="0" w:color="333333"/>
            <w:bottom w:val="single" w:sz="2" w:space="0" w:color="333333"/>
            <w:right w:val="single" w:sz="2" w:space="0" w:color="333333"/>
          </w:divBdr>
        </w:div>
        <w:div w:id="1881740475">
          <w:marLeft w:val="0"/>
          <w:marRight w:val="0"/>
          <w:marTop w:val="0"/>
          <w:marBottom w:val="0"/>
          <w:divBdr>
            <w:top w:val="single" w:sz="2" w:space="0" w:color="333333"/>
            <w:left w:val="single" w:sz="2" w:space="0" w:color="333333"/>
            <w:bottom w:val="single" w:sz="2" w:space="0" w:color="333333"/>
            <w:right w:val="single" w:sz="2" w:space="0" w:color="333333"/>
          </w:divBdr>
        </w:div>
        <w:div w:id="1259218489">
          <w:marLeft w:val="0"/>
          <w:marRight w:val="0"/>
          <w:marTop w:val="0"/>
          <w:marBottom w:val="0"/>
          <w:divBdr>
            <w:top w:val="single" w:sz="2" w:space="0" w:color="333333"/>
            <w:left w:val="single" w:sz="2" w:space="0" w:color="333333"/>
            <w:bottom w:val="single" w:sz="2" w:space="0" w:color="333333"/>
            <w:right w:val="single" w:sz="2" w:space="0" w:color="333333"/>
          </w:divBdr>
        </w:div>
        <w:div w:id="2084519885">
          <w:marLeft w:val="0"/>
          <w:marRight w:val="0"/>
          <w:marTop w:val="0"/>
          <w:marBottom w:val="0"/>
          <w:divBdr>
            <w:top w:val="single" w:sz="2" w:space="0" w:color="333333"/>
            <w:left w:val="single" w:sz="2" w:space="0" w:color="333333"/>
            <w:bottom w:val="single" w:sz="2" w:space="0" w:color="333333"/>
            <w:right w:val="single" w:sz="2" w:space="0" w:color="333333"/>
          </w:divBdr>
        </w:div>
        <w:div w:id="74202117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full/10.1111/jocd.12779"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1113</TotalTime>
  <Pages>4</Pages>
  <Words>1130</Words>
  <Characters>6310</Characters>
  <Application>Microsoft Office Word</Application>
  <DocSecurity>0</DocSecurity>
  <Lines>123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2020-03-10T23:28:00Z</dcterms:created>
  <dcterms:modified xsi:type="dcterms:W3CDTF">2020-03-11T18:19:00Z</dcterms:modified>
</cp:coreProperties>
</file>