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26499" w:rsidRPr="004A0A34" w:rsidRDefault="00376DD0" w:rsidP="000269F8">
      <w:pPr>
        <w:pBdr>
          <w:top w:val="nil"/>
          <w:left w:val="nil"/>
          <w:bottom w:val="nil"/>
          <w:right w:val="nil"/>
          <w:between w:val="nil"/>
        </w:pBdr>
        <w:spacing w:line="360" w:lineRule="auto"/>
      </w:pPr>
      <w:r w:rsidRPr="004A0A34">
        <w:t>cooltone.page.cormedspa.mz</w:t>
      </w:r>
    </w:p>
    <w:p w14:paraId="00000002" w14:textId="74739E94" w:rsidR="00C26499" w:rsidRDefault="00477D1D" w:rsidP="000269F8">
      <w:pPr>
        <w:pBdr>
          <w:top w:val="nil"/>
          <w:left w:val="nil"/>
          <w:bottom w:val="nil"/>
          <w:right w:val="nil"/>
          <w:between w:val="nil"/>
        </w:pBdr>
        <w:spacing w:line="360" w:lineRule="auto"/>
      </w:pPr>
      <w:r>
        <w:t>/</w:t>
      </w:r>
      <w:proofErr w:type="spellStart"/>
      <w:r w:rsidR="00376DD0" w:rsidRPr="004A0A34">
        <w:t>Cooltone</w:t>
      </w:r>
      <w:proofErr w:type="spellEnd"/>
      <w:r>
        <w:t>-</w:t>
      </w:r>
      <w:r w:rsidR="00376DD0">
        <w:t>D</w:t>
      </w:r>
      <w:r>
        <w:t>enville</w:t>
      </w:r>
    </w:p>
    <w:p w14:paraId="49552AA8" w14:textId="4319F34A" w:rsidR="00477D1D" w:rsidRDefault="00477D1D" w:rsidP="000269F8">
      <w:pPr>
        <w:pBdr>
          <w:top w:val="nil"/>
          <w:left w:val="nil"/>
          <w:bottom w:val="nil"/>
          <w:right w:val="nil"/>
          <w:between w:val="nil"/>
        </w:pBdr>
        <w:spacing w:line="360" w:lineRule="auto"/>
      </w:pPr>
      <w:r>
        <w:t xml:space="preserve">KW: </w:t>
      </w:r>
      <w:r w:rsidR="00376DD0">
        <w:t>CoolTone</w:t>
      </w:r>
    </w:p>
    <w:p w14:paraId="290E1924" w14:textId="0F4850E1" w:rsidR="00477D1D" w:rsidRDefault="00477D1D" w:rsidP="000269F8">
      <w:pPr>
        <w:pBdr>
          <w:top w:val="nil"/>
          <w:left w:val="nil"/>
          <w:bottom w:val="nil"/>
          <w:right w:val="nil"/>
          <w:between w:val="nil"/>
        </w:pBdr>
        <w:spacing w:line="360" w:lineRule="auto"/>
      </w:pPr>
      <w:r>
        <w:t>Meta: CoolTone builds, strengthens</w:t>
      </w:r>
      <w:r w:rsidR="00376DD0">
        <w:t>,</w:t>
      </w:r>
      <w:r>
        <w:t xml:space="preserve"> and tones muscles. A great body contouring option for strengthening the core and sculpting the abs, buttocks, and thighs. </w:t>
      </w:r>
    </w:p>
    <w:p w14:paraId="65A2821D" w14:textId="26666E79" w:rsidR="00477D1D" w:rsidRDefault="00477D1D" w:rsidP="000269F8">
      <w:pPr>
        <w:pBdr>
          <w:top w:val="nil"/>
          <w:left w:val="nil"/>
          <w:bottom w:val="nil"/>
          <w:right w:val="nil"/>
          <w:between w:val="nil"/>
        </w:pBdr>
        <w:spacing w:line="360" w:lineRule="auto"/>
      </w:pPr>
    </w:p>
    <w:p w14:paraId="42A8ECED" w14:textId="34F523FA" w:rsidR="00477D1D" w:rsidRPr="004A0A34" w:rsidRDefault="00477D1D" w:rsidP="000269F8">
      <w:pPr>
        <w:pBdr>
          <w:top w:val="nil"/>
          <w:left w:val="nil"/>
          <w:bottom w:val="nil"/>
          <w:right w:val="nil"/>
          <w:between w:val="nil"/>
        </w:pBdr>
        <w:spacing w:line="360" w:lineRule="auto"/>
      </w:pPr>
      <w:r>
        <w:t>COOLTONE DENVILLE |</w:t>
      </w:r>
      <w:r w:rsidR="000269F8">
        <w:t xml:space="preserve"> STRENGTHENS AND TONES MUSCLES</w:t>
      </w:r>
    </w:p>
    <w:p w14:paraId="00000003" w14:textId="77777777" w:rsidR="00C26499" w:rsidRPr="004A0A34" w:rsidRDefault="00C26499" w:rsidP="000269F8">
      <w:pPr>
        <w:pBdr>
          <w:top w:val="nil"/>
          <w:left w:val="nil"/>
          <w:bottom w:val="nil"/>
          <w:right w:val="nil"/>
          <w:between w:val="nil"/>
        </w:pBdr>
        <w:spacing w:line="360" w:lineRule="auto"/>
      </w:pPr>
    </w:p>
    <w:p w14:paraId="00000004" w14:textId="7ED6BE1D" w:rsidR="00C26499" w:rsidRPr="004A0A34" w:rsidRDefault="000269F8" w:rsidP="000269F8">
      <w:pPr>
        <w:pBdr>
          <w:top w:val="nil"/>
          <w:left w:val="nil"/>
          <w:bottom w:val="nil"/>
          <w:right w:val="nil"/>
          <w:between w:val="nil"/>
        </w:pBdr>
        <w:spacing w:line="360" w:lineRule="auto"/>
      </w:pPr>
      <w:r w:rsidRPr="004A0A34">
        <w:t>CoolTone</w:t>
      </w:r>
      <w:r w:rsidR="00376DD0" w:rsidRPr="004A0A34">
        <w:t xml:space="preserve"> is the newest way to sculpt your physique. Utilizing magnetic muscle stimulation (MMS</w:t>
      </w:r>
      <w:r w:rsidR="00376DD0" w:rsidRPr="004A0A34">
        <w:t>)</w:t>
      </w:r>
      <w:r w:rsidR="00376DD0">
        <w:t>,</w:t>
      </w:r>
      <w:r w:rsidR="00376DD0" w:rsidRPr="004A0A34">
        <w:t xml:space="preserve"> this treatment builds, strengthens, and tones muscles.  It is perfect for strengthening your core and sculpting your abs as well as toning your thighs.  CoolTo</w:t>
      </w:r>
      <w:r w:rsidR="00376DD0" w:rsidRPr="004A0A34">
        <w:t>ne can also provide a non-surgical</w:t>
      </w:r>
      <w:r w:rsidR="00376DD0" w:rsidRPr="004A0A34">
        <w:t xml:space="preserve"> alternative to a butt lift by lifting and firming the muscles in the buttocks.</w:t>
      </w:r>
    </w:p>
    <w:p w14:paraId="00000005" w14:textId="65A87EAE" w:rsidR="00C26499" w:rsidRPr="004A0A34" w:rsidRDefault="00C26499" w:rsidP="000269F8">
      <w:pPr>
        <w:pBdr>
          <w:top w:val="nil"/>
          <w:left w:val="nil"/>
          <w:bottom w:val="nil"/>
          <w:right w:val="nil"/>
          <w:between w:val="nil"/>
        </w:pBdr>
        <w:spacing w:line="360" w:lineRule="auto"/>
      </w:pPr>
    </w:p>
    <w:p w14:paraId="0C10CC01" w14:textId="4649FAFE" w:rsidR="00B66F89" w:rsidRPr="004A0A34" w:rsidRDefault="00B66F89" w:rsidP="000269F8">
      <w:pPr>
        <w:pBdr>
          <w:top w:val="nil"/>
          <w:left w:val="nil"/>
          <w:bottom w:val="nil"/>
          <w:right w:val="nil"/>
          <w:between w:val="nil"/>
        </w:pBdr>
        <w:spacing w:line="360" w:lineRule="auto"/>
      </w:pPr>
      <w:r w:rsidRPr="004A0A34">
        <w:t>Why Cool Tone is the #1</w:t>
      </w:r>
      <w:r w:rsidR="00C761F0" w:rsidRPr="004A0A34">
        <w:t xml:space="preserve"> Muscle Building Treatment</w:t>
      </w:r>
    </w:p>
    <w:p w14:paraId="0082594F" w14:textId="77777777" w:rsidR="00C761F0" w:rsidRPr="004A0A34" w:rsidRDefault="00C761F0" w:rsidP="000269F8">
      <w:pPr>
        <w:pBdr>
          <w:top w:val="nil"/>
          <w:left w:val="nil"/>
          <w:bottom w:val="nil"/>
          <w:right w:val="nil"/>
          <w:between w:val="nil"/>
        </w:pBdr>
        <w:spacing w:line="360" w:lineRule="auto"/>
      </w:pPr>
    </w:p>
    <w:p w14:paraId="00000006" w14:textId="3E0FDA73" w:rsidR="00C26499" w:rsidRPr="004A0A34" w:rsidRDefault="00376DD0" w:rsidP="000269F8">
      <w:pPr>
        <w:pBdr>
          <w:top w:val="nil"/>
          <w:left w:val="nil"/>
          <w:bottom w:val="nil"/>
          <w:right w:val="nil"/>
          <w:between w:val="nil"/>
        </w:pBdr>
        <w:spacing w:line="360" w:lineRule="auto"/>
      </w:pPr>
      <w:r w:rsidRPr="004A0A34">
        <w:t>Pain</w:t>
      </w:r>
      <w:r>
        <w:t>-</w:t>
      </w:r>
      <w:r w:rsidRPr="004A0A34">
        <w:t xml:space="preserve">free + </w:t>
      </w:r>
      <w:r w:rsidR="000269F8">
        <w:t>n</w:t>
      </w:r>
      <w:r w:rsidRPr="004A0A34">
        <w:t>o downtime</w:t>
      </w:r>
    </w:p>
    <w:p w14:paraId="00000007" w14:textId="77777777" w:rsidR="00C26499" w:rsidRPr="004A0A34" w:rsidRDefault="00376DD0" w:rsidP="000269F8">
      <w:pPr>
        <w:pBdr>
          <w:top w:val="nil"/>
          <w:left w:val="nil"/>
          <w:bottom w:val="nil"/>
          <w:right w:val="nil"/>
          <w:between w:val="nil"/>
        </w:pBdr>
        <w:spacing w:line="360" w:lineRule="auto"/>
      </w:pPr>
      <w:r w:rsidRPr="004A0A34">
        <w:t>20,000 contractions a treatment</w:t>
      </w:r>
    </w:p>
    <w:p w14:paraId="00000008" w14:textId="41702C00" w:rsidR="00C26499" w:rsidRPr="004A0A34" w:rsidRDefault="00376DD0" w:rsidP="000269F8">
      <w:pPr>
        <w:pBdr>
          <w:top w:val="nil"/>
          <w:left w:val="nil"/>
          <w:bottom w:val="nil"/>
          <w:right w:val="nil"/>
          <w:between w:val="nil"/>
        </w:pBdr>
        <w:spacing w:line="360" w:lineRule="auto"/>
      </w:pPr>
      <w:r w:rsidRPr="004A0A34">
        <w:t xml:space="preserve">FDA cleared + </w:t>
      </w:r>
      <w:r w:rsidR="000269F8">
        <w:t>s</w:t>
      </w:r>
      <w:r w:rsidRPr="004A0A34">
        <w:t>cientifically proven</w:t>
      </w:r>
      <w:r w:rsidRPr="000269F8">
        <w:rPr>
          <w:vertAlign w:val="superscript"/>
        </w:rPr>
        <w:t>1</w:t>
      </w:r>
    </w:p>
    <w:p w14:paraId="00000009" w14:textId="77777777" w:rsidR="00C26499" w:rsidRPr="004A0A34" w:rsidRDefault="00376DD0" w:rsidP="000269F8">
      <w:pPr>
        <w:pBdr>
          <w:top w:val="nil"/>
          <w:left w:val="nil"/>
          <w:bottom w:val="nil"/>
          <w:right w:val="nil"/>
          <w:between w:val="nil"/>
        </w:pBdr>
        <w:spacing w:line="360" w:lineRule="auto"/>
      </w:pPr>
      <w:r w:rsidRPr="004A0A34">
        <w:t>Build + strengthen muscle mass</w:t>
      </w:r>
    </w:p>
    <w:p w14:paraId="0000000A" w14:textId="227067B5" w:rsidR="00C26499" w:rsidRPr="004A0A34" w:rsidRDefault="00376DD0" w:rsidP="000269F8">
      <w:pPr>
        <w:pBdr>
          <w:top w:val="nil"/>
          <w:left w:val="nil"/>
          <w:bottom w:val="nil"/>
          <w:right w:val="nil"/>
          <w:between w:val="nil"/>
        </w:pBdr>
        <w:spacing w:line="360" w:lineRule="auto"/>
      </w:pPr>
      <w:r w:rsidRPr="004A0A34">
        <w:t xml:space="preserve">Firm + </w:t>
      </w:r>
      <w:r w:rsidR="000269F8">
        <w:t>s</w:t>
      </w:r>
      <w:r w:rsidRPr="004A0A34">
        <w:t>culpt mu</w:t>
      </w:r>
      <w:r w:rsidRPr="004A0A34">
        <w:t>scle tone</w:t>
      </w:r>
    </w:p>
    <w:p w14:paraId="0000000B" w14:textId="77777777" w:rsidR="00C26499" w:rsidRPr="004A0A34" w:rsidRDefault="00376DD0" w:rsidP="000269F8">
      <w:pPr>
        <w:pBdr>
          <w:top w:val="nil"/>
          <w:left w:val="nil"/>
          <w:bottom w:val="nil"/>
          <w:right w:val="nil"/>
          <w:between w:val="nil"/>
        </w:pBdr>
        <w:spacing w:line="360" w:lineRule="auto"/>
      </w:pPr>
      <w:r w:rsidRPr="004A0A34">
        <w:t>Strengthen your core</w:t>
      </w:r>
    </w:p>
    <w:p w14:paraId="0000000C" w14:textId="77777777" w:rsidR="00C26499" w:rsidRPr="004A0A34" w:rsidRDefault="00376DD0" w:rsidP="000269F8">
      <w:pPr>
        <w:pBdr>
          <w:top w:val="nil"/>
          <w:left w:val="nil"/>
          <w:bottom w:val="nil"/>
          <w:right w:val="nil"/>
          <w:between w:val="nil"/>
        </w:pBdr>
        <w:spacing w:line="360" w:lineRule="auto"/>
      </w:pPr>
      <w:r w:rsidRPr="004A0A34">
        <w:t>From the makers of Coolsculpting</w:t>
      </w:r>
    </w:p>
    <w:p w14:paraId="0000000D" w14:textId="4AEAA60A" w:rsidR="00C26499" w:rsidRPr="004A0A34" w:rsidRDefault="00376DD0" w:rsidP="000269F8">
      <w:pPr>
        <w:pBdr>
          <w:top w:val="nil"/>
          <w:left w:val="nil"/>
          <w:bottom w:val="nil"/>
          <w:right w:val="nil"/>
          <w:between w:val="nil"/>
        </w:pBdr>
        <w:spacing w:line="360" w:lineRule="auto"/>
      </w:pPr>
      <w:r w:rsidRPr="004A0A34">
        <w:t xml:space="preserve">Treatments from top body contouring </w:t>
      </w:r>
      <w:r w:rsidR="00C761F0" w:rsidRPr="004A0A34">
        <w:t>spa</w:t>
      </w:r>
    </w:p>
    <w:p w14:paraId="0000000E" w14:textId="77777777" w:rsidR="00C26499" w:rsidRPr="004A0A34" w:rsidRDefault="00C26499" w:rsidP="000269F8">
      <w:pPr>
        <w:pBdr>
          <w:top w:val="nil"/>
          <w:left w:val="nil"/>
          <w:bottom w:val="nil"/>
          <w:right w:val="nil"/>
          <w:between w:val="nil"/>
        </w:pBdr>
        <w:spacing w:line="360" w:lineRule="auto"/>
      </w:pPr>
    </w:p>
    <w:p w14:paraId="0000000F" w14:textId="78238109" w:rsidR="00C26499" w:rsidRPr="004A0A34" w:rsidRDefault="00376DD0" w:rsidP="000269F8">
      <w:pPr>
        <w:pBdr>
          <w:top w:val="nil"/>
          <w:left w:val="nil"/>
          <w:bottom w:val="nil"/>
          <w:right w:val="nil"/>
          <w:between w:val="nil"/>
        </w:pBdr>
        <w:spacing w:line="360" w:lineRule="auto"/>
      </w:pPr>
      <w:r w:rsidRPr="004A0A34">
        <w:t>CoolTone</w:t>
      </w:r>
      <w:r w:rsidRPr="004A0A34">
        <w:t xml:space="preserve"> before and after*</w:t>
      </w:r>
    </w:p>
    <w:p w14:paraId="00000010" w14:textId="77777777" w:rsidR="00C26499" w:rsidRPr="004A0A34" w:rsidRDefault="00C26499" w:rsidP="000269F8">
      <w:pPr>
        <w:pBdr>
          <w:top w:val="nil"/>
          <w:left w:val="nil"/>
          <w:bottom w:val="nil"/>
          <w:right w:val="nil"/>
          <w:between w:val="nil"/>
        </w:pBdr>
        <w:spacing w:line="360" w:lineRule="auto"/>
      </w:pPr>
    </w:p>
    <w:p w14:paraId="00000011" w14:textId="6B4E9CBD" w:rsidR="00C26499" w:rsidRPr="004A0A34" w:rsidRDefault="00C761F0" w:rsidP="000269F8">
      <w:pPr>
        <w:pBdr>
          <w:top w:val="nil"/>
          <w:left w:val="nil"/>
          <w:bottom w:val="nil"/>
          <w:right w:val="nil"/>
          <w:between w:val="nil"/>
        </w:pBdr>
        <w:spacing w:line="360" w:lineRule="auto"/>
      </w:pPr>
      <w:r w:rsidRPr="004A0A34">
        <w:t xml:space="preserve">Results may </w:t>
      </w:r>
      <w:r w:rsidR="00376DD0" w:rsidRPr="004A0A34">
        <w:t>vary. *</w:t>
      </w:r>
      <w:r w:rsidRPr="004A0A34">
        <w:t xml:space="preserve"> However, i</w:t>
      </w:r>
      <w:r w:rsidR="00376DD0" w:rsidRPr="004A0A34">
        <w:t>mages de</w:t>
      </w:r>
      <w:r w:rsidR="000269F8">
        <w:t>monstrating</w:t>
      </w:r>
      <w:r w:rsidR="00376DD0" w:rsidRPr="004A0A34">
        <w:t xml:space="preserve"> CoolTone</w:t>
      </w:r>
      <w:r w:rsidR="00376DD0" w:rsidRPr="004A0A34">
        <w:t xml:space="preserve"> before and after results </w:t>
      </w:r>
      <w:r w:rsidR="000269F8">
        <w:t xml:space="preserve">depict </w:t>
      </w:r>
      <w:r w:rsidR="00376DD0" w:rsidRPr="004A0A34">
        <w:t>actual patients.  Their optimal outcomes were achieved by a hi</w:t>
      </w:r>
      <w:r w:rsidR="00376DD0" w:rsidRPr="004A0A34">
        <w:t>ghly experienced and skilled professional.  If you are a good candidate and want stellar CoolTone</w:t>
      </w:r>
      <w:r w:rsidR="00376DD0" w:rsidRPr="004A0A34">
        <w:t xml:space="preserve"> before and after results</w:t>
      </w:r>
      <w:r w:rsidR="000269F8">
        <w:t>,</w:t>
      </w:r>
      <w:r w:rsidR="00376DD0" w:rsidRPr="004A0A34">
        <w:t xml:space="preserve"> choose the most reputable body contouring facility in your area. </w:t>
      </w:r>
    </w:p>
    <w:p w14:paraId="00000012" w14:textId="77777777" w:rsidR="00C26499" w:rsidRPr="004A0A34" w:rsidRDefault="00C26499" w:rsidP="000269F8">
      <w:pPr>
        <w:pBdr>
          <w:top w:val="nil"/>
          <w:left w:val="nil"/>
          <w:bottom w:val="nil"/>
          <w:right w:val="nil"/>
          <w:between w:val="nil"/>
        </w:pBdr>
        <w:spacing w:line="360" w:lineRule="auto"/>
      </w:pPr>
    </w:p>
    <w:p w14:paraId="00000013" w14:textId="77777777" w:rsidR="00C26499" w:rsidRPr="004A0A34" w:rsidRDefault="00376DD0" w:rsidP="000269F8">
      <w:pPr>
        <w:pBdr>
          <w:top w:val="nil"/>
          <w:left w:val="nil"/>
          <w:bottom w:val="nil"/>
          <w:right w:val="nil"/>
          <w:between w:val="nil"/>
        </w:pBdr>
        <w:spacing w:line="360" w:lineRule="auto"/>
      </w:pPr>
      <w:r w:rsidRPr="004A0A34">
        <w:t>The Science of Cool Tone</w:t>
      </w:r>
    </w:p>
    <w:p w14:paraId="00000014" w14:textId="77777777" w:rsidR="00C26499" w:rsidRPr="004A0A34" w:rsidRDefault="00C26499" w:rsidP="000269F8">
      <w:pPr>
        <w:pBdr>
          <w:top w:val="nil"/>
          <w:left w:val="nil"/>
          <w:bottom w:val="nil"/>
          <w:right w:val="nil"/>
          <w:between w:val="nil"/>
        </w:pBdr>
        <w:spacing w:line="360" w:lineRule="auto"/>
      </w:pPr>
    </w:p>
    <w:p w14:paraId="00000015" w14:textId="15792E7C" w:rsidR="00C26499" w:rsidRDefault="000269F8" w:rsidP="000269F8">
      <w:pPr>
        <w:pBdr>
          <w:top w:val="nil"/>
          <w:left w:val="nil"/>
          <w:bottom w:val="nil"/>
          <w:right w:val="nil"/>
          <w:between w:val="nil"/>
        </w:pBdr>
        <w:spacing w:line="360" w:lineRule="auto"/>
      </w:pPr>
      <w:r>
        <w:t>At the gym, we build muscles</w:t>
      </w:r>
      <w:r w:rsidR="00376DD0" w:rsidRPr="004A0A34">
        <w:t xml:space="preserve"> by performing exercises that force our muscles to contract (tighten </w:t>
      </w:r>
      <w:r w:rsidR="00376DD0" w:rsidRPr="004A0A34">
        <w:lastRenderedPageBreak/>
        <w:t>and shorten) and relax (loosen and lengthen.) One sit</w:t>
      </w:r>
      <w:r w:rsidR="00376DD0">
        <w:t>-</w:t>
      </w:r>
      <w:r w:rsidR="00376DD0" w:rsidRPr="004A0A34">
        <w:t>up is one contraction of our abdominal muscles.  One squat is one contraction of our glutes.  One lunge forces</w:t>
      </w:r>
      <w:r w:rsidR="00376DD0" w:rsidRPr="004A0A34">
        <w:t xml:space="preserve"> one contraction of th</w:t>
      </w:r>
      <w:r w:rsidR="00376DD0" w:rsidRPr="004A0A34">
        <w:t>e thigh muscles.  These contractions are voluntary. </w:t>
      </w:r>
    </w:p>
    <w:p w14:paraId="0289D995" w14:textId="77777777" w:rsidR="000269F8" w:rsidRPr="004A0A34" w:rsidRDefault="000269F8" w:rsidP="000269F8">
      <w:pPr>
        <w:pBdr>
          <w:top w:val="nil"/>
          <w:left w:val="nil"/>
          <w:bottom w:val="nil"/>
          <w:right w:val="nil"/>
          <w:between w:val="nil"/>
        </w:pBdr>
        <w:spacing w:line="360" w:lineRule="auto"/>
      </w:pPr>
    </w:p>
    <w:p w14:paraId="00000016" w14:textId="07076940" w:rsidR="00C26499" w:rsidRPr="004A0A34" w:rsidRDefault="00376DD0" w:rsidP="000269F8">
      <w:pPr>
        <w:pBdr>
          <w:top w:val="nil"/>
          <w:left w:val="nil"/>
          <w:bottom w:val="nil"/>
          <w:right w:val="nil"/>
          <w:between w:val="nil"/>
        </w:pBdr>
        <w:spacing w:line="360" w:lineRule="auto"/>
      </w:pPr>
      <w:r w:rsidRPr="004A0A34">
        <w:t>Cool Tone also strengthens the muscles by forcing contractions</w:t>
      </w:r>
      <w:r w:rsidR="000269F8">
        <w:t xml:space="preserve">. </w:t>
      </w:r>
      <w:r>
        <w:t>However,</w:t>
      </w:r>
      <w:r w:rsidR="000269F8">
        <w:t xml:space="preserve"> these contractions are involuntary.</w:t>
      </w:r>
      <w:r w:rsidRPr="004A0A34">
        <w:t xml:space="preserve"> </w:t>
      </w:r>
      <w:r w:rsidR="000269F8">
        <w:t>During treatment, e</w:t>
      </w:r>
      <w:r w:rsidRPr="004A0A34">
        <w:t>lectromagnetic energy penetrates the muscle tissue. The current stimulates both slow</w:t>
      </w:r>
      <w:r>
        <w:t>-</w:t>
      </w:r>
      <w:r w:rsidRPr="004A0A34">
        <w:t>twitch and fast</w:t>
      </w:r>
      <w:r>
        <w:t>-</w:t>
      </w:r>
      <w:r w:rsidRPr="004A0A34">
        <w:t>twitch muscle fibers to</w:t>
      </w:r>
      <w:r w:rsidRPr="004A0A34">
        <w:t xml:space="preserve"> contract.</w:t>
      </w:r>
      <w:r w:rsidR="008B5029" w:rsidRPr="008B5029">
        <w:rPr>
          <w:vertAlign w:val="superscript"/>
        </w:rPr>
        <w:t>1</w:t>
      </w:r>
    </w:p>
    <w:p w14:paraId="00000017" w14:textId="77777777" w:rsidR="00C26499" w:rsidRPr="004A0A34" w:rsidRDefault="00C26499" w:rsidP="000269F8">
      <w:pPr>
        <w:pBdr>
          <w:top w:val="nil"/>
          <w:left w:val="nil"/>
          <w:bottom w:val="nil"/>
          <w:right w:val="nil"/>
          <w:between w:val="nil"/>
        </w:pBdr>
        <w:spacing w:line="360" w:lineRule="auto"/>
      </w:pPr>
    </w:p>
    <w:p w14:paraId="0000001A" w14:textId="5ECD4173" w:rsidR="00C26499" w:rsidRDefault="000269F8" w:rsidP="000269F8">
      <w:pPr>
        <w:pBdr>
          <w:top w:val="nil"/>
          <w:left w:val="nil"/>
          <w:bottom w:val="nil"/>
          <w:right w:val="nil"/>
          <w:between w:val="nil"/>
        </w:pBdr>
        <w:spacing w:line="360" w:lineRule="auto"/>
      </w:pPr>
      <w:r>
        <w:t>Cool Tone</w:t>
      </w:r>
      <w:r w:rsidR="00376DD0">
        <w:t xml:space="preserve"> causes muscle groups to perform </w:t>
      </w:r>
      <w:r w:rsidR="00376DD0" w:rsidRPr="004A0A34">
        <w:t>supramaximal (meaning superhuman) contractions</w:t>
      </w:r>
      <w:r w:rsidR="00376DD0">
        <w:t>. These</w:t>
      </w:r>
      <w:r w:rsidR="00376DD0" w:rsidRPr="004A0A34">
        <w:t xml:space="preserve"> are different than the </w:t>
      </w:r>
      <w:r w:rsidR="00376DD0">
        <w:t xml:space="preserve">contractions </w:t>
      </w:r>
      <w:r w:rsidR="00376DD0" w:rsidRPr="004A0A34">
        <w:t>you</w:t>
      </w:r>
      <w:r w:rsidR="00376DD0" w:rsidRPr="004A0A34">
        <w:t xml:space="preserve"> perform on your own.  Supramaximal contractions are more powerful and more rapid.  </w:t>
      </w:r>
      <w:r w:rsidR="00376DD0">
        <w:t>A</w:t>
      </w:r>
      <w:r>
        <w:t xml:space="preserve"> mere</w:t>
      </w:r>
      <w:r w:rsidR="00376DD0" w:rsidRPr="004A0A34">
        <w:t xml:space="preserve"> 30-minute</w:t>
      </w:r>
      <w:r w:rsidR="00376DD0" w:rsidRPr="004A0A34">
        <w:t xml:space="preserve"> treatment induces 20,000 contraction</w:t>
      </w:r>
      <w:r w:rsidR="00376DD0" w:rsidRPr="004A0A34">
        <w:t>s.</w:t>
      </w:r>
      <w:r w:rsidR="008B5029" w:rsidRPr="008B5029">
        <w:rPr>
          <w:vertAlign w:val="superscript"/>
        </w:rPr>
        <w:t>2</w:t>
      </w:r>
      <w:r w:rsidR="00376DD0">
        <w:rPr>
          <w:vertAlign w:val="superscript"/>
        </w:rPr>
        <w:t xml:space="preserve"> </w:t>
      </w:r>
      <w:r w:rsidR="00376DD0" w:rsidRPr="004A0A34">
        <w:t>Imagine how long it would take you to perform 20,000 sit</w:t>
      </w:r>
      <w:r w:rsidR="00376DD0">
        <w:t>-</w:t>
      </w:r>
      <w:r w:rsidR="00376DD0" w:rsidRPr="004A0A34">
        <w:t>ups to condition your muscles to an equivalent degree of a single Cool Tone </w:t>
      </w:r>
      <w:r w:rsidR="00376DD0" w:rsidRPr="004A0A34">
        <w:t>treatment?</w:t>
      </w:r>
    </w:p>
    <w:p w14:paraId="12CF8A5F" w14:textId="3EED6085" w:rsidR="000269F8" w:rsidRDefault="000269F8" w:rsidP="000269F8">
      <w:pPr>
        <w:pBdr>
          <w:top w:val="nil"/>
          <w:left w:val="nil"/>
          <w:bottom w:val="nil"/>
          <w:right w:val="nil"/>
          <w:between w:val="nil"/>
        </w:pBdr>
        <w:spacing w:line="360" w:lineRule="auto"/>
      </w:pPr>
    </w:p>
    <w:p w14:paraId="339CA1B6" w14:textId="5540AAC4" w:rsidR="000269F8" w:rsidRDefault="000269F8" w:rsidP="000269F8">
      <w:pPr>
        <w:pBdr>
          <w:top w:val="nil"/>
          <w:left w:val="nil"/>
          <w:bottom w:val="nil"/>
          <w:right w:val="nil"/>
          <w:between w:val="nil"/>
        </w:pBdr>
        <w:spacing w:line="360" w:lineRule="auto"/>
      </w:pPr>
      <w:r>
        <w:t>Cool Tone’s intense workout forces the muscles to adapt. The tissue rejuvenates itself by becoming bigger, stronger, and firmer.</w:t>
      </w:r>
      <w:r w:rsidR="008B5029" w:rsidRPr="008B5029">
        <w:rPr>
          <w:vertAlign w:val="superscript"/>
        </w:rPr>
        <w:t>3</w:t>
      </w:r>
    </w:p>
    <w:p w14:paraId="0E7E6E39" w14:textId="23574B30" w:rsidR="000269F8" w:rsidRDefault="000269F8" w:rsidP="000269F8">
      <w:pPr>
        <w:pBdr>
          <w:top w:val="nil"/>
          <w:left w:val="nil"/>
          <w:bottom w:val="nil"/>
          <w:right w:val="nil"/>
          <w:between w:val="nil"/>
        </w:pBdr>
        <w:spacing w:line="360" w:lineRule="auto"/>
      </w:pPr>
    </w:p>
    <w:p w14:paraId="66EC390A" w14:textId="6F0CC7BB" w:rsidR="000269F8" w:rsidRDefault="000269F8" w:rsidP="000269F8">
      <w:pPr>
        <w:pBdr>
          <w:top w:val="nil"/>
          <w:left w:val="nil"/>
          <w:bottom w:val="nil"/>
          <w:right w:val="nil"/>
          <w:between w:val="nil"/>
        </w:pBdr>
        <w:spacing w:line="360" w:lineRule="auto"/>
      </w:pPr>
      <w:r>
        <w:t>Cool Tone Results</w:t>
      </w:r>
    </w:p>
    <w:p w14:paraId="58573C01" w14:textId="4F67AC29" w:rsidR="000269F8" w:rsidRDefault="000269F8" w:rsidP="000269F8">
      <w:pPr>
        <w:pBdr>
          <w:top w:val="nil"/>
          <w:left w:val="nil"/>
          <w:bottom w:val="nil"/>
          <w:right w:val="nil"/>
          <w:between w:val="nil"/>
        </w:pBdr>
        <w:spacing w:line="360" w:lineRule="auto"/>
      </w:pPr>
      <w:r>
        <w:t xml:space="preserve">For optimal results, </w:t>
      </w:r>
      <w:r w:rsidR="00376DD0">
        <w:t>most</w:t>
      </w:r>
      <w:r>
        <w:t xml:space="preserve"> patients undergo 4 Cool Tone treatments, </w:t>
      </w:r>
      <w:r w:rsidR="00FC36CF">
        <w:t>allowing</w:t>
      </w:r>
      <w:r>
        <w:t xml:space="preserve"> two to three days for the muscles to adapt and recover</w:t>
      </w:r>
      <w:r w:rsidR="00FC36CF">
        <w:t xml:space="preserve"> between each treatment. Entire treatment plans are easily accomplished in less than two weeks. </w:t>
      </w:r>
    </w:p>
    <w:p w14:paraId="663639CB" w14:textId="495413FC" w:rsidR="00FC36CF" w:rsidRDefault="00FC36CF" w:rsidP="000269F8">
      <w:pPr>
        <w:pBdr>
          <w:top w:val="nil"/>
          <w:left w:val="nil"/>
          <w:bottom w:val="nil"/>
          <w:right w:val="nil"/>
          <w:between w:val="nil"/>
        </w:pBdr>
        <w:spacing w:line="360" w:lineRule="auto"/>
      </w:pPr>
    </w:p>
    <w:p w14:paraId="398F9253" w14:textId="6F7AA70E" w:rsidR="00FC36CF" w:rsidRPr="004A0A34" w:rsidRDefault="00FC36CF" w:rsidP="000269F8">
      <w:pPr>
        <w:pBdr>
          <w:top w:val="nil"/>
          <w:left w:val="nil"/>
          <w:bottom w:val="nil"/>
          <w:right w:val="nil"/>
          <w:between w:val="nil"/>
        </w:pBdr>
        <w:spacing w:line="360" w:lineRule="auto"/>
      </w:pPr>
      <w:r>
        <w:t>T</w:t>
      </w:r>
      <w:r>
        <w:t>hough individual experiences vary</w:t>
      </w:r>
      <w:r>
        <w:t>, typically</w:t>
      </w:r>
      <w:r w:rsidR="00376DD0">
        <w:t>,</w:t>
      </w:r>
      <w:r>
        <w:t xml:space="preserve"> patients notice enhancement to muscle mass and tone within </w:t>
      </w:r>
      <w:r w:rsidR="00376DD0">
        <w:t>four</w:t>
      </w:r>
      <w:r>
        <w:t xml:space="preserve"> weeks </w:t>
      </w:r>
      <w:r w:rsidR="008B5029">
        <w:t>post-</w:t>
      </w:r>
      <w:r w:rsidR="00376DD0">
        <w:t>treatment. *</w:t>
      </w:r>
      <w:r>
        <w:t xml:space="preserve"> Muscle hypertrophy—building—may continue for </w:t>
      </w:r>
      <w:r w:rsidR="00376DD0">
        <w:t>six</w:t>
      </w:r>
      <w:r>
        <w:t xml:space="preserve"> months following the procedure.  </w:t>
      </w:r>
    </w:p>
    <w:p w14:paraId="0000001B" w14:textId="77777777" w:rsidR="00C26499" w:rsidRPr="004A0A34" w:rsidRDefault="00C26499" w:rsidP="000269F8">
      <w:pPr>
        <w:pBdr>
          <w:top w:val="nil"/>
          <w:left w:val="nil"/>
          <w:bottom w:val="nil"/>
          <w:right w:val="nil"/>
          <w:between w:val="nil"/>
        </w:pBdr>
        <w:spacing w:line="360" w:lineRule="auto"/>
      </w:pPr>
    </w:p>
    <w:p w14:paraId="0000001C" w14:textId="77777777" w:rsidR="00C26499" w:rsidRPr="004A0A34" w:rsidRDefault="00376DD0" w:rsidP="000269F8">
      <w:pPr>
        <w:pBdr>
          <w:top w:val="nil"/>
          <w:left w:val="nil"/>
          <w:bottom w:val="nil"/>
          <w:right w:val="nil"/>
          <w:between w:val="nil"/>
        </w:pBdr>
        <w:spacing w:line="360" w:lineRule="auto"/>
      </w:pPr>
      <w:r w:rsidRPr="004A0A34">
        <w:t>Cool Tone + Coolsculpting</w:t>
      </w:r>
    </w:p>
    <w:p w14:paraId="0000001D" w14:textId="77777777" w:rsidR="00C26499" w:rsidRPr="004A0A34" w:rsidRDefault="00C26499" w:rsidP="000269F8">
      <w:pPr>
        <w:pBdr>
          <w:top w:val="nil"/>
          <w:left w:val="nil"/>
          <w:bottom w:val="nil"/>
          <w:right w:val="nil"/>
          <w:between w:val="nil"/>
        </w:pBdr>
        <w:spacing w:line="360" w:lineRule="auto"/>
      </w:pPr>
    </w:p>
    <w:p w14:paraId="0000001E" w14:textId="6AB2AB02" w:rsidR="00C26499" w:rsidRPr="004A0A34" w:rsidRDefault="00376DD0" w:rsidP="000269F8">
      <w:pPr>
        <w:pBdr>
          <w:top w:val="nil"/>
          <w:left w:val="nil"/>
          <w:bottom w:val="nil"/>
          <w:right w:val="nil"/>
          <w:between w:val="nil"/>
        </w:pBdr>
        <w:spacing w:line="360" w:lineRule="auto"/>
      </w:pPr>
      <w:r w:rsidRPr="004A0A34">
        <w:t xml:space="preserve">Reducing stubborn bulges is a great way to improve the way you see yourself in the </w:t>
      </w:r>
      <w:r w:rsidRPr="004A0A34">
        <w:t xml:space="preserve">mirror.  And no </w:t>
      </w:r>
      <w:r w:rsidR="008B5029">
        <w:t xml:space="preserve">other </w:t>
      </w:r>
      <w:r w:rsidRPr="004A0A34">
        <w:t>non- invasive fat reduction treatment does it better than CoolSculpting</w:t>
      </w:r>
      <w:r w:rsidRPr="004A0A34">
        <w:t>. But fat only makes up a fraction of your overall shape and size. With muscle contributing between 30% to 45% of your body composition, there</w:t>
      </w:r>
      <w:r w:rsidRPr="004A0A34">
        <w:t xml:space="preserve"> is a great need for body </w:t>
      </w:r>
      <w:r w:rsidRPr="004A0A34">
        <w:t xml:space="preserve">contouring treatments to address this component of our physique. </w:t>
      </w:r>
      <w:proofErr w:type="gramStart"/>
      <w:r w:rsidRPr="004A0A34">
        <w:t>Therefore</w:t>
      </w:r>
      <w:proofErr w:type="gramEnd"/>
      <w:r w:rsidRPr="004A0A34">
        <w:t xml:space="preserve"> the makers of Coolsculpting developed its sister treatment, Cool</w:t>
      </w:r>
      <w:r w:rsidRPr="004A0A34">
        <w:t xml:space="preserve"> Tone.  Used in tandem with one another, men</w:t>
      </w:r>
      <w:r w:rsidRPr="004A0A34">
        <w:t xml:space="preserve"> and women can reduce fat and </w:t>
      </w:r>
      <w:r w:rsidRPr="004A0A34">
        <w:lastRenderedPageBreak/>
        <w:t>build and sculpt musculature for a trul</w:t>
      </w:r>
      <w:r w:rsidRPr="004A0A34">
        <w:t>y transformed physique. </w:t>
      </w:r>
    </w:p>
    <w:p w14:paraId="0000001F" w14:textId="77777777" w:rsidR="00C26499" w:rsidRPr="004A0A34" w:rsidRDefault="00C26499" w:rsidP="000269F8">
      <w:pPr>
        <w:pBdr>
          <w:top w:val="nil"/>
          <w:left w:val="nil"/>
          <w:bottom w:val="nil"/>
          <w:right w:val="nil"/>
          <w:between w:val="nil"/>
        </w:pBdr>
        <w:spacing w:line="360" w:lineRule="auto"/>
      </w:pPr>
    </w:p>
    <w:p w14:paraId="00000020" w14:textId="5E7DD784" w:rsidR="00C26499" w:rsidRDefault="00376DD0" w:rsidP="000269F8">
      <w:pPr>
        <w:pBdr>
          <w:top w:val="nil"/>
          <w:left w:val="nil"/>
          <w:bottom w:val="nil"/>
          <w:right w:val="nil"/>
          <w:between w:val="nil"/>
        </w:pBdr>
        <w:spacing w:line="360" w:lineRule="auto"/>
      </w:pPr>
      <w:r w:rsidRPr="004A0A34">
        <w:t>How Much Does Cool Tone Cost?</w:t>
      </w:r>
    </w:p>
    <w:p w14:paraId="1CC1D79E" w14:textId="77777777" w:rsidR="00477D1D" w:rsidRPr="004A0A34" w:rsidRDefault="00477D1D" w:rsidP="000269F8">
      <w:pPr>
        <w:pBdr>
          <w:top w:val="nil"/>
          <w:left w:val="nil"/>
          <w:bottom w:val="nil"/>
          <w:right w:val="nil"/>
          <w:between w:val="nil"/>
        </w:pBdr>
        <w:spacing w:line="360" w:lineRule="auto"/>
      </w:pPr>
    </w:p>
    <w:p w14:paraId="00000021" w14:textId="1BA03750" w:rsidR="00C26499" w:rsidRDefault="00376DD0" w:rsidP="000269F8">
      <w:pPr>
        <w:pBdr>
          <w:top w:val="nil"/>
          <w:left w:val="nil"/>
          <w:bottom w:val="nil"/>
          <w:right w:val="nil"/>
          <w:between w:val="nil"/>
        </w:pBdr>
        <w:spacing w:line="360" w:lineRule="auto"/>
      </w:pPr>
      <w:r w:rsidRPr="004A0A34">
        <w:t>The cost of CoolTone</w:t>
      </w:r>
      <w:r w:rsidRPr="004A0A34">
        <w:t xml:space="preserve"> depends on various factors.  These include the targeted muscle groups, the</w:t>
      </w:r>
      <w:r w:rsidRPr="004A0A34">
        <w:t xml:space="preserve"> prescribed number of treatments, and</w:t>
      </w:r>
      <w:r w:rsidRPr="004A0A34">
        <w:t xml:space="preserve"> savings from special discounts or package pricing.  Considering e</w:t>
      </w:r>
      <w:r w:rsidRPr="004A0A34">
        <w:t>very muscle building treatment is tailored to the individual, CoolTone</w:t>
      </w:r>
      <w:r w:rsidRPr="004A0A34">
        <w:t xml:space="preserve"> prices vary per patient.  The best way to determine your CoolTone</w:t>
      </w:r>
      <w:r w:rsidRPr="004A0A34">
        <w:t xml:space="preserve"> cost is by scheduling a complimentary consultation with </w:t>
      </w:r>
      <w:r w:rsidR="008B5029">
        <w:t xml:space="preserve">COR Medspa. </w:t>
      </w:r>
    </w:p>
    <w:p w14:paraId="7B40BC1D" w14:textId="7D7DAC27" w:rsidR="00477D1D" w:rsidRDefault="00477D1D" w:rsidP="000269F8">
      <w:pPr>
        <w:pBdr>
          <w:top w:val="nil"/>
          <w:left w:val="nil"/>
          <w:bottom w:val="nil"/>
          <w:right w:val="nil"/>
          <w:between w:val="nil"/>
        </w:pBdr>
        <w:spacing w:line="360" w:lineRule="auto"/>
      </w:pPr>
    </w:p>
    <w:p w14:paraId="59424BAD" w14:textId="039E40FB" w:rsidR="00477D1D" w:rsidRDefault="00477D1D" w:rsidP="000269F8">
      <w:pPr>
        <w:pBdr>
          <w:top w:val="nil"/>
          <w:left w:val="nil"/>
          <w:bottom w:val="nil"/>
          <w:right w:val="nil"/>
          <w:between w:val="nil"/>
        </w:pBdr>
        <w:spacing w:line="360" w:lineRule="auto"/>
      </w:pPr>
      <w:r>
        <w:t>Cool Tone Risk and Side Effects</w:t>
      </w:r>
    </w:p>
    <w:p w14:paraId="692F8D6F" w14:textId="6051DAA0" w:rsidR="00477D1D" w:rsidRDefault="00477D1D" w:rsidP="000269F8">
      <w:pPr>
        <w:pBdr>
          <w:top w:val="nil"/>
          <w:left w:val="nil"/>
          <w:bottom w:val="nil"/>
          <w:right w:val="nil"/>
          <w:between w:val="nil"/>
        </w:pBdr>
        <w:spacing w:line="360" w:lineRule="auto"/>
      </w:pPr>
    </w:p>
    <w:p w14:paraId="3F3D1D44" w14:textId="0B9635CD" w:rsidR="00477D1D" w:rsidRDefault="00477D1D" w:rsidP="000269F8">
      <w:pPr>
        <w:pBdr>
          <w:top w:val="nil"/>
          <w:left w:val="nil"/>
          <w:bottom w:val="nil"/>
          <w:right w:val="nil"/>
          <w:between w:val="nil"/>
        </w:pBdr>
        <w:spacing w:line="360" w:lineRule="auto"/>
      </w:pPr>
      <w:r>
        <w:t>Cool Tone is a</w:t>
      </w:r>
      <w:bookmarkStart w:id="0" w:name="_GoBack"/>
      <w:bookmarkEnd w:id="0"/>
      <w:r>
        <w:t xml:space="preserve"> non-invasive body contouring treatment. The painless procedure requires no downtime. </w:t>
      </w:r>
      <w:r w:rsidR="00376DD0">
        <w:t>Patients may</w:t>
      </w:r>
      <w:r>
        <w:t xml:space="preserve"> immediately continue their normal activities after their treatment. No side effects have been reported. </w:t>
      </w:r>
    </w:p>
    <w:p w14:paraId="3D06F412" w14:textId="4ECE3732" w:rsidR="00477D1D" w:rsidRDefault="00477D1D" w:rsidP="000269F8">
      <w:pPr>
        <w:pBdr>
          <w:top w:val="nil"/>
          <w:left w:val="nil"/>
          <w:bottom w:val="nil"/>
          <w:right w:val="nil"/>
          <w:between w:val="nil"/>
        </w:pBdr>
        <w:spacing w:line="360" w:lineRule="auto"/>
      </w:pPr>
    </w:p>
    <w:p w14:paraId="58285F24" w14:textId="294AB85D" w:rsidR="00477D1D" w:rsidRPr="004A0A34" w:rsidRDefault="008B5029" w:rsidP="000269F8">
      <w:pPr>
        <w:pBdr>
          <w:top w:val="nil"/>
          <w:left w:val="nil"/>
          <w:bottom w:val="nil"/>
          <w:right w:val="nil"/>
          <w:between w:val="nil"/>
        </w:pBdr>
        <w:spacing w:line="360" w:lineRule="auto"/>
      </w:pPr>
      <w:r>
        <w:t xml:space="preserve">While the procedure requires no downtime, there is one thing to keep in mind. </w:t>
      </w:r>
      <w:r w:rsidR="00477D1D">
        <w:t xml:space="preserve">Cool Tone gives your muscles a super workout. Therefore, it is normal to feel muscle fatigue for a day or two following your treatment. This sensation is </w:t>
      </w:r>
      <w:r w:rsidR="00376DD0">
        <w:t>like</w:t>
      </w:r>
      <w:r w:rsidR="00477D1D">
        <w:t xml:space="preserve"> the</w:t>
      </w:r>
      <w:r w:rsidR="0022399E">
        <w:t xml:space="preserve"> type of</w:t>
      </w:r>
      <w:r w:rsidR="00477D1D">
        <w:t xml:space="preserve"> muscle soreness you may feel after an intense workout.</w:t>
      </w:r>
    </w:p>
    <w:p w14:paraId="00000022" w14:textId="77777777" w:rsidR="00C26499" w:rsidRPr="004A0A34" w:rsidRDefault="00C26499" w:rsidP="000269F8">
      <w:pPr>
        <w:pBdr>
          <w:top w:val="nil"/>
          <w:left w:val="nil"/>
          <w:bottom w:val="nil"/>
          <w:right w:val="nil"/>
          <w:between w:val="nil"/>
        </w:pBdr>
        <w:spacing w:line="360" w:lineRule="auto"/>
      </w:pPr>
    </w:p>
    <w:p w14:paraId="00000023" w14:textId="0A26BEB8" w:rsidR="00C26499" w:rsidRDefault="00376DD0" w:rsidP="000269F8">
      <w:pPr>
        <w:pBdr>
          <w:top w:val="nil"/>
          <w:left w:val="nil"/>
          <w:bottom w:val="nil"/>
          <w:right w:val="nil"/>
          <w:between w:val="nil"/>
        </w:pBdr>
        <w:spacing w:line="360" w:lineRule="auto"/>
      </w:pPr>
      <w:r w:rsidRPr="004A0A34">
        <w:t>Why choose</w:t>
      </w:r>
      <w:r w:rsidR="00150BE4" w:rsidRPr="004A0A34">
        <w:t xml:space="preserve"> C</w:t>
      </w:r>
      <w:r w:rsidR="004A0A34" w:rsidRPr="004A0A34">
        <w:t>OR</w:t>
      </w:r>
      <w:r w:rsidR="00150BE4" w:rsidRPr="004A0A34">
        <w:t xml:space="preserve"> Medspa?</w:t>
      </w:r>
    </w:p>
    <w:p w14:paraId="0B6F5C48" w14:textId="4A33FBEA" w:rsidR="004A0A34" w:rsidRDefault="004A0A34" w:rsidP="000269F8">
      <w:pPr>
        <w:pBdr>
          <w:top w:val="nil"/>
          <w:left w:val="nil"/>
          <w:bottom w:val="nil"/>
          <w:right w:val="nil"/>
          <w:between w:val="nil"/>
        </w:pBdr>
        <w:spacing w:line="360" w:lineRule="auto"/>
      </w:pPr>
    </w:p>
    <w:p w14:paraId="47541DF8" w14:textId="03989430" w:rsidR="004A0A34" w:rsidRDefault="004A0A34" w:rsidP="000269F8">
      <w:pPr>
        <w:pBdr>
          <w:top w:val="nil"/>
          <w:left w:val="nil"/>
          <w:bottom w:val="nil"/>
          <w:right w:val="nil"/>
          <w:between w:val="nil"/>
        </w:pBdr>
        <w:spacing w:line="360" w:lineRule="auto"/>
      </w:pPr>
      <w:r>
        <w:t>COR Medspa is the leading body contouring facility in Denville, NJ. As distinguished providers of CoolSculpting, COR Medspa is among the exclusive groups of medical spa</w:t>
      </w:r>
      <w:r w:rsidR="0022399E">
        <w:t>s</w:t>
      </w:r>
      <w:r>
        <w:t xml:space="preserve"> selected to introduce the new muscle building treatment</w:t>
      </w:r>
      <w:r w:rsidR="00477D1D">
        <w:t xml:space="preserve"> to the market. </w:t>
      </w:r>
      <w:r w:rsidR="00376DD0">
        <w:t>Like</w:t>
      </w:r>
      <w:r w:rsidR="00477D1D">
        <w:t xml:space="preserve"> the fat freezing procedure, Cool Tone is a technique sensitive procedure. </w:t>
      </w:r>
      <w:r w:rsidR="00376DD0">
        <w:t>Thus,</w:t>
      </w:r>
      <w:r w:rsidR="00477D1D">
        <w:t xml:space="preserve"> the proficiency of the person conducting the treatment influences the patient’s experience and results. To ensure the best results possible, discerning patients entrust their investment in the capable and caring hands of the professionals at COR Medspa. </w:t>
      </w:r>
    </w:p>
    <w:p w14:paraId="2716B983" w14:textId="2DD79E86" w:rsidR="004A0A34" w:rsidRDefault="004A0A34" w:rsidP="000269F8">
      <w:pPr>
        <w:pBdr>
          <w:top w:val="nil"/>
          <w:left w:val="nil"/>
          <w:bottom w:val="nil"/>
          <w:right w:val="nil"/>
          <w:between w:val="nil"/>
        </w:pBdr>
        <w:spacing w:line="360" w:lineRule="auto"/>
      </w:pPr>
    </w:p>
    <w:p w14:paraId="43E93C8B" w14:textId="31FE76F7" w:rsidR="004A0A34" w:rsidRPr="004A0A34" w:rsidRDefault="004A0A34" w:rsidP="000269F8">
      <w:pPr>
        <w:pBdr>
          <w:top w:val="nil"/>
          <w:left w:val="nil"/>
          <w:bottom w:val="nil"/>
          <w:right w:val="nil"/>
          <w:between w:val="nil"/>
        </w:pBdr>
        <w:spacing w:line="360" w:lineRule="auto"/>
      </w:pPr>
      <w:r>
        <w:t>CoolTone Near Me</w:t>
      </w:r>
    </w:p>
    <w:p w14:paraId="5B766020" w14:textId="67528876" w:rsidR="00150BE4" w:rsidRPr="004A0A34" w:rsidRDefault="00150BE4" w:rsidP="000269F8">
      <w:pPr>
        <w:pBdr>
          <w:top w:val="nil"/>
          <w:left w:val="nil"/>
          <w:bottom w:val="nil"/>
          <w:right w:val="nil"/>
          <w:between w:val="nil"/>
        </w:pBdr>
        <w:spacing w:line="360" w:lineRule="auto"/>
      </w:pPr>
    </w:p>
    <w:p w14:paraId="6449F2BA" w14:textId="037DE19E" w:rsidR="00150BE4" w:rsidRDefault="004A0A34" w:rsidP="000269F8">
      <w:pPr>
        <w:pBdr>
          <w:top w:val="nil"/>
          <w:left w:val="nil"/>
          <w:bottom w:val="nil"/>
          <w:right w:val="nil"/>
          <w:between w:val="nil"/>
        </w:pBdr>
        <w:spacing w:line="360" w:lineRule="auto"/>
      </w:pPr>
      <w:r w:rsidRPr="004A0A34">
        <w:t xml:space="preserve">Transform your appearance with a strong, sculpted physique. Get started by </w:t>
      </w:r>
      <w:r w:rsidR="00376DD0" w:rsidRPr="004A0A34">
        <w:t>scheduling</w:t>
      </w:r>
      <w:r w:rsidRPr="004A0A34">
        <w:t xml:space="preserve"> a </w:t>
      </w:r>
      <w:r w:rsidRPr="004A0A34">
        <w:lastRenderedPageBreak/>
        <w:t xml:space="preserve">complimentary consultation with COR Medspa, the premier provider of Cool Tone in New Jersey. </w:t>
      </w:r>
      <w:r w:rsidR="00376DD0" w:rsidRPr="004A0A34">
        <w:t>Conveniently</w:t>
      </w:r>
      <w:r w:rsidR="00150BE4" w:rsidRPr="004A0A34">
        <w:t xml:space="preserve"> located in Denville, NJ, C</w:t>
      </w:r>
      <w:r w:rsidRPr="004A0A34">
        <w:t xml:space="preserve">OR Medspa is proud to serve the surrounding communities of </w:t>
      </w:r>
      <w:r w:rsidRPr="004A0A34">
        <w:t>Morris Plains, Morristown,</w:t>
      </w:r>
      <w:r w:rsidRPr="004A0A34">
        <w:t xml:space="preserve"> and</w:t>
      </w:r>
      <w:r w:rsidRPr="004A0A34">
        <w:t xml:space="preserve"> Mountain Lakes</w:t>
      </w:r>
      <w:r w:rsidRPr="004A0A34">
        <w:t xml:space="preserve">. To </w:t>
      </w:r>
      <w:r w:rsidR="00376DD0" w:rsidRPr="004A0A34">
        <w:t>schedule</w:t>
      </w:r>
      <w:r w:rsidRPr="004A0A34">
        <w:t xml:space="preserve"> your free consultation, contact COR Medspa online by filling out the form below. You can also call the office at </w:t>
      </w:r>
      <w:hyperlink r:id="rId4" w:history="1">
        <w:r w:rsidRPr="004A0A34">
          <w:t>973.240.8889</w:t>
        </w:r>
      </w:hyperlink>
      <w:r>
        <w:t>.</w:t>
      </w:r>
    </w:p>
    <w:p w14:paraId="1F04826F" w14:textId="0B0C9918" w:rsidR="000269F8" w:rsidRDefault="000269F8" w:rsidP="000269F8">
      <w:pPr>
        <w:pBdr>
          <w:top w:val="nil"/>
          <w:left w:val="nil"/>
          <w:bottom w:val="nil"/>
          <w:right w:val="nil"/>
          <w:between w:val="nil"/>
        </w:pBdr>
        <w:spacing w:line="360" w:lineRule="auto"/>
      </w:pPr>
    </w:p>
    <w:p w14:paraId="0F22558A" w14:textId="20691A9B" w:rsidR="000269F8" w:rsidRDefault="000269F8" w:rsidP="000269F8">
      <w:pPr>
        <w:pBdr>
          <w:top w:val="nil"/>
          <w:left w:val="nil"/>
          <w:bottom w:val="nil"/>
          <w:right w:val="nil"/>
          <w:between w:val="nil"/>
        </w:pBdr>
        <w:spacing w:line="360" w:lineRule="auto"/>
      </w:pPr>
      <w:r>
        <w:t>Res</w:t>
      </w:r>
      <w:r>
        <w:t xml:space="preserve">ources: </w:t>
      </w:r>
    </w:p>
    <w:p w14:paraId="7B2E73A3" w14:textId="77777777" w:rsidR="000269F8" w:rsidRDefault="000269F8" w:rsidP="000269F8">
      <w:pPr>
        <w:pBdr>
          <w:top w:val="nil"/>
          <w:left w:val="nil"/>
          <w:bottom w:val="nil"/>
          <w:right w:val="nil"/>
          <w:between w:val="nil"/>
        </w:pBdr>
        <w:spacing w:line="360" w:lineRule="auto"/>
      </w:pPr>
    </w:p>
    <w:p w14:paraId="33383559" w14:textId="77777777" w:rsidR="000269F8" w:rsidRDefault="000269F8" w:rsidP="000269F8">
      <w:pPr>
        <w:spacing w:line="360" w:lineRule="auto"/>
      </w:pPr>
      <w:r w:rsidRPr="00D4114C">
        <w:t xml:space="preserve">¹ </w:t>
      </w:r>
      <w:r>
        <w:t>“</w:t>
      </w:r>
      <w:r w:rsidRPr="00D4114C">
        <w:t>High intensity focused electromagnetic therapy evaluated by magnetic resonance imaging: Safety and efficacy study of a dual tissue effect based non</w:t>
      </w:r>
      <w:r w:rsidRPr="00D4114C">
        <w:rPr>
          <w:rFonts w:ascii="Cambria Math" w:hAnsi="Cambria Math" w:cs="Cambria Math"/>
        </w:rPr>
        <w:t>‐</w:t>
      </w:r>
      <w:r w:rsidRPr="00D4114C">
        <w:t>invasive abdominal body shaping</w:t>
      </w:r>
      <w:r>
        <w:t xml:space="preserve">.” </w:t>
      </w:r>
      <w:r w:rsidRPr="00D4114C">
        <w:rPr>
          <w:i/>
        </w:rPr>
        <w:t xml:space="preserve">Lasers in Surgery and Medicine. </w:t>
      </w:r>
      <w:r>
        <w:t xml:space="preserve">2018. </w:t>
      </w:r>
      <w:hyperlink r:id="rId5" w:history="1">
        <w:r w:rsidRPr="00D4114C">
          <w:rPr>
            <w:rStyle w:val="Hyperlink"/>
          </w:rPr>
          <w:t>Link.</w:t>
        </w:r>
      </w:hyperlink>
    </w:p>
    <w:p w14:paraId="5ADF1AB3" w14:textId="77777777" w:rsidR="000269F8" w:rsidRDefault="000269F8" w:rsidP="000269F8">
      <w:pPr>
        <w:spacing w:line="360" w:lineRule="auto"/>
        <w:rPr>
          <w:rFonts w:cstheme="minorHAnsi"/>
        </w:rPr>
      </w:pPr>
    </w:p>
    <w:p w14:paraId="0E63633D" w14:textId="50A16651" w:rsidR="000269F8" w:rsidRDefault="000269F8" w:rsidP="000269F8">
      <w:pPr>
        <w:spacing w:line="360" w:lineRule="auto"/>
      </w:pPr>
      <w:r>
        <w:rPr>
          <w:rFonts w:cstheme="minorHAnsi"/>
        </w:rPr>
        <w:t>²</w:t>
      </w:r>
      <w:r>
        <w:t xml:space="preserve"> “</w:t>
      </w:r>
      <w:r w:rsidRPr="00802E7B">
        <w:t>Safety and efficacy of a novel high</w:t>
      </w:r>
      <w:r w:rsidRPr="00802E7B">
        <w:rPr>
          <w:rFonts w:ascii="Cambria Math" w:hAnsi="Cambria Math" w:cs="Cambria Math"/>
        </w:rPr>
        <w:t>‐</w:t>
      </w:r>
      <w:r w:rsidRPr="00802E7B">
        <w:t>intensity focused electromagnetic technology device for noninvasive abdominal body shaping</w:t>
      </w:r>
      <w:r>
        <w:t xml:space="preserve">.” </w:t>
      </w:r>
      <w:r w:rsidRPr="00802E7B">
        <w:rPr>
          <w:i/>
        </w:rPr>
        <w:t>The Journal of Cosmetic Dermatology.</w:t>
      </w:r>
      <w:r>
        <w:t xml:space="preserve"> 2018. </w:t>
      </w:r>
      <w:hyperlink r:id="rId6" w:history="1">
        <w:r w:rsidRPr="00802E7B">
          <w:rPr>
            <w:rStyle w:val="Hyperlink"/>
          </w:rPr>
          <w:t>Link.</w:t>
        </w:r>
      </w:hyperlink>
    </w:p>
    <w:p w14:paraId="4E4538D0" w14:textId="77777777" w:rsidR="000269F8" w:rsidRDefault="000269F8" w:rsidP="000269F8">
      <w:pPr>
        <w:spacing w:line="360" w:lineRule="auto"/>
        <w:rPr>
          <w:rFonts w:cstheme="minorHAnsi"/>
        </w:rPr>
      </w:pPr>
    </w:p>
    <w:p w14:paraId="15E2CEB7" w14:textId="34236E24" w:rsidR="000269F8" w:rsidRPr="00AA63EF" w:rsidRDefault="000269F8" w:rsidP="000269F8">
      <w:pPr>
        <w:spacing w:line="360" w:lineRule="auto"/>
      </w:pPr>
      <w:r>
        <w:rPr>
          <w:rFonts w:cstheme="minorHAnsi"/>
        </w:rPr>
        <w:t xml:space="preserve">³ </w:t>
      </w:r>
      <w:r w:rsidRPr="00AA63EF">
        <w:t>Review of the Mechanisms and Effects of Noninvasive Body Contouring Devices on Cellulite and Subcutaneous Fat.</w:t>
      </w:r>
      <w:r>
        <w:t xml:space="preserve"> </w:t>
      </w:r>
      <w:r w:rsidRPr="00696AF3">
        <w:rPr>
          <w:i/>
        </w:rPr>
        <w:t>Journal of Endocrinology and Metabolism.</w:t>
      </w:r>
      <w:r>
        <w:rPr>
          <w:i/>
        </w:rPr>
        <w:t xml:space="preserve"> </w:t>
      </w:r>
      <w:r>
        <w:t xml:space="preserve">2016. </w:t>
      </w:r>
      <w:hyperlink r:id="rId7" w:history="1">
        <w:r w:rsidRPr="00AA63EF">
          <w:rPr>
            <w:rStyle w:val="Hyperlink"/>
          </w:rPr>
          <w:t>Link.</w:t>
        </w:r>
      </w:hyperlink>
      <w:r>
        <w:t xml:space="preserve"> </w:t>
      </w:r>
    </w:p>
    <w:p w14:paraId="6CAFECFC" w14:textId="77777777" w:rsidR="000269F8" w:rsidRDefault="000269F8" w:rsidP="000269F8">
      <w:pPr>
        <w:spacing w:line="360" w:lineRule="auto"/>
        <w:rPr>
          <w:rFonts w:cstheme="minorHAnsi"/>
        </w:rPr>
      </w:pPr>
    </w:p>
    <w:p w14:paraId="3920F4C2" w14:textId="405A8BBF" w:rsidR="000269F8" w:rsidRDefault="000269F8" w:rsidP="000269F8">
      <w:pPr>
        <w:spacing w:line="360" w:lineRule="auto"/>
      </w:pPr>
      <w:r>
        <w:rPr>
          <w:rFonts w:cstheme="minorHAnsi"/>
        </w:rPr>
        <w:t>⁴</w:t>
      </w:r>
      <w:r>
        <w:t xml:space="preserve"> * Data on file.</w:t>
      </w:r>
    </w:p>
    <w:p w14:paraId="3AA60BE0" w14:textId="77777777" w:rsidR="000269F8" w:rsidRPr="004A0A34" w:rsidRDefault="000269F8" w:rsidP="000269F8">
      <w:pPr>
        <w:pBdr>
          <w:top w:val="nil"/>
          <w:left w:val="nil"/>
          <w:bottom w:val="nil"/>
          <w:right w:val="nil"/>
          <w:between w:val="nil"/>
        </w:pBdr>
        <w:spacing w:line="360" w:lineRule="auto"/>
      </w:pPr>
    </w:p>
    <w:p w14:paraId="00000024" w14:textId="77777777" w:rsidR="00C26499" w:rsidRPr="004A0A34" w:rsidRDefault="00C26499" w:rsidP="000269F8">
      <w:pPr>
        <w:pBdr>
          <w:top w:val="nil"/>
          <w:left w:val="nil"/>
          <w:bottom w:val="nil"/>
          <w:right w:val="nil"/>
          <w:between w:val="nil"/>
        </w:pBdr>
        <w:spacing w:line="360" w:lineRule="auto"/>
      </w:pPr>
    </w:p>
    <w:p w14:paraId="00000025" w14:textId="77777777" w:rsidR="00C26499" w:rsidRPr="004A0A34" w:rsidRDefault="00C26499" w:rsidP="000269F8">
      <w:pPr>
        <w:pBdr>
          <w:top w:val="nil"/>
          <w:left w:val="nil"/>
          <w:bottom w:val="nil"/>
          <w:right w:val="nil"/>
          <w:between w:val="nil"/>
        </w:pBdr>
        <w:spacing w:line="360" w:lineRule="auto"/>
      </w:pPr>
    </w:p>
    <w:p w14:paraId="00000026" w14:textId="77777777" w:rsidR="00C26499" w:rsidRPr="004A0A34" w:rsidRDefault="00C26499" w:rsidP="000269F8">
      <w:pPr>
        <w:pBdr>
          <w:top w:val="nil"/>
          <w:left w:val="nil"/>
          <w:bottom w:val="nil"/>
          <w:right w:val="nil"/>
          <w:between w:val="nil"/>
        </w:pBdr>
        <w:spacing w:line="360" w:lineRule="auto"/>
      </w:pPr>
    </w:p>
    <w:p w14:paraId="0000002D" w14:textId="77777777" w:rsidR="00C26499" w:rsidRPr="004A0A34" w:rsidRDefault="00C26499" w:rsidP="000269F8">
      <w:pPr>
        <w:pBdr>
          <w:top w:val="nil"/>
          <w:left w:val="nil"/>
          <w:bottom w:val="nil"/>
          <w:right w:val="nil"/>
          <w:between w:val="nil"/>
        </w:pBdr>
        <w:spacing w:line="360" w:lineRule="auto"/>
      </w:pPr>
    </w:p>
    <w:sectPr w:rsidR="00C26499" w:rsidRPr="004A0A3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0NDMxNjI2N7c0MzVU0lEKTi0uzszPAykwrAUAjJ2xESwAAAA="/>
  </w:docVars>
  <w:rsids>
    <w:rsidRoot w:val="00C26499"/>
    <w:rsid w:val="000269F8"/>
    <w:rsid w:val="00150BE4"/>
    <w:rsid w:val="0022399E"/>
    <w:rsid w:val="00376DD0"/>
    <w:rsid w:val="00477D1D"/>
    <w:rsid w:val="004A0A34"/>
    <w:rsid w:val="008B5029"/>
    <w:rsid w:val="00B66F89"/>
    <w:rsid w:val="00C26499"/>
    <w:rsid w:val="00C761F0"/>
    <w:rsid w:val="00FC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F3C6"/>
  <w15:docId w15:val="{5D991B45-C9B0-4117-A6D2-6A92E704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semiHidden/>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semiHidden/>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50BE4"/>
    <w:pPr>
      <w:widowControl/>
      <w:spacing w:before="100" w:beforeAutospacing="1" w:after="100" w:afterAutospacing="1"/>
    </w:pPr>
    <w:rPr>
      <w:rFonts w:ascii="Times New Roman" w:eastAsia="Times New Roman" w:hAnsi="Times New Roman" w:cs="Times New Roman"/>
      <w:sz w:val="24"/>
      <w:szCs w:val="24"/>
    </w:rPr>
  </w:style>
  <w:style w:type="character" w:customStyle="1" w:styleId="il">
    <w:name w:val="il"/>
    <w:basedOn w:val="DefaultParagraphFont"/>
    <w:rsid w:val="00150BE4"/>
  </w:style>
  <w:style w:type="paragraph" w:customStyle="1" w:styleId="m1078269326804567782msolistparagraph">
    <w:name w:val="m_1078269326804567782msolistparagraph"/>
    <w:basedOn w:val="Normal"/>
    <w:rsid w:val="00150BE4"/>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0A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985031">
      <w:bodyDiv w:val="1"/>
      <w:marLeft w:val="0"/>
      <w:marRight w:val="0"/>
      <w:marTop w:val="0"/>
      <w:marBottom w:val="0"/>
      <w:divBdr>
        <w:top w:val="none" w:sz="0" w:space="0" w:color="auto"/>
        <w:left w:val="none" w:sz="0" w:space="0" w:color="auto"/>
        <w:bottom w:val="none" w:sz="0" w:space="0" w:color="auto"/>
        <w:right w:val="none" w:sz="0" w:space="0" w:color="auto"/>
      </w:divBdr>
    </w:div>
    <w:div w:id="742485988">
      <w:bodyDiv w:val="1"/>
      <w:marLeft w:val="0"/>
      <w:marRight w:val="0"/>
      <w:marTop w:val="0"/>
      <w:marBottom w:val="0"/>
      <w:divBdr>
        <w:top w:val="none" w:sz="0" w:space="0" w:color="auto"/>
        <w:left w:val="none" w:sz="0" w:space="0" w:color="auto"/>
        <w:bottom w:val="none" w:sz="0" w:space="0" w:color="auto"/>
        <w:right w:val="none" w:sz="0" w:space="0" w:color="auto"/>
      </w:divBdr>
      <w:divsChild>
        <w:div w:id="100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476740">
              <w:marLeft w:val="0"/>
              <w:marRight w:val="0"/>
              <w:marTop w:val="0"/>
              <w:marBottom w:val="0"/>
              <w:divBdr>
                <w:top w:val="none" w:sz="0" w:space="0" w:color="auto"/>
                <w:left w:val="none" w:sz="0" w:space="0" w:color="auto"/>
                <w:bottom w:val="none" w:sz="0" w:space="0" w:color="auto"/>
                <w:right w:val="none" w:sz="0" w:space="0" w:color="auto"/>
              </w:divBdr>
              <w:divsChild>
                <w:div w:id="5055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2748">
      <w:bodyDiv w:val="1"/>
      <w:marLeft w:val="0"/>
      <w:marRight w:val="0"/>
      <w:marTop w:val="0"/>
      <w:marBottom w:val="0"/>
      <w:divBdr>
        <w:top w:val="none" w:sz="0" w:space="0" w:color="auto"/>
        <w:left w:val="none" w:sz="0" w:space="0" w:color="auto"/>
        <w:bottom w:val="none" w:sz="0" w:space="0" w:color="auto"/>
        <w:right w:val="none" w:sz="0" w:space="0" w:color="auto"/>
      </w:divBdr>
      <w:divsChild>
        <w:div w:id="1764229817">
          <w:marLeft w:val="0"/>
          <w:marRight w:val="0"/>
          <w:marTop w:val="0"/>
          <w:marBottom w:val="0"/>
          <w:divBdr>
            <w:top w:val="none" w:sz="0" w:space="0" w:color="auto"/>
            <w:left w:val="none" w:sz="0" w:space="0" w:color="auto"/>
            <w:bottom w:val="none" w:sz="0" w:space="0" w:color="auto"/>
            <w:right w:val="none" w:sz="0" w:space="0" w:color="auto"/>
          </w:divBdr>
        </w:div>
        <w:div w:id="18126694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pmc/articles/PMC52364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library.wiley.com/doi/full/10.1111/jocd.12779" TargetMode="External"/><Relationship Id="rId5"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4" Type="http://schemas.openxmlformats.org/officeDocument/2006/relationships/hyperlink" Target="tel:1-973-240-888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5</cp:revision>
  <dcterms:created xsi:type="dcterms:W3CDTF">2019-12-16T19:00:00Z</dcterms:created>
  <dcterms:modified xsi:type="dcterms:W3CDTF">2019-12-16T21:17:00Z</dcterms:modified>
</cp:coreProperties>
</file>