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E19" w:rsidRPr="00904965" w:rsidRDefault="00ED281F" w:rsidP="00904965">
      <w:r w:rsidRPr="00904965">
        <w:t>EMSELLA SERVICE PAGE EDELMAN MD</w:t>
      </w:r>
    </w:p>
    <w:p w:rsidR="0045200A" w:rsidRDefault="0045200A">
      <w:r w:rsidRPr="00904965">
        <w:t>/INCONTINENCE TREATMENT EMSELLA</w:t>
      </w:r>
    </w:p>
    <w:p w:rsidR="00FF4C67" w:rsidRDefault="00FF4C67">
      <w:r>
        <w:t>INCONTINENCE TREATMENT: EMSELLA MIDDLEBORO</w:t>
      </w:r>
      <w:proofErr w:type="gramStart"/>
      <w:r>
        <w:t>|</w:t>
      </w:r>
      <w:r w:rsidRPr="00904965">
        <w:t>(</w:t>
      </w:r>
      <w:proofErr w:type="gramEnd"/>
      <w:r w:rsidRPr="00904965">
        <w:t>508) 947-0800</w:t>
      </w:r>
    </w:p>
    <w:p w:rsidR="00FF4C67" w:rsidRPr="00904965" w:rsidRDefault="00FF4C67">
      <w:r>
        <w:t xml:space="preserve">META: EMSELLA IS NON-SURGICAL SOLUTION FOR URGE AND STRESS INCONTINENCE. ONE, 30-MINUTE TREATMENT EQUALS 11,000 KEGELS. </w:t>
      </w:r>
      <w:proofErr w:type="gramStart"/>
      <w:r>
        <w:t>PROVEN BLADDER CONTROL.</w:t>
      </w:r>
      <w:proofErr w:type="gramEnd"/>
    </w:p>
    <w:p w:rsidR="00371A93" w:rsidRPr="00904965" w:rsidRDefault="0045200A" w:rsidP="00371A93">
      <w:pPr>
        <w:jc w:val="center"/>
      </w:pPr>
      <w:r w:rsidRPr="00904965">
        <w:t>STOP INCONTINENCE with EMSELLA:</w:t>
      </w:r>
    </w:p>
    <w:p w:rsidR="0045200A" w:rsidRPr="00904965" w:rsidRDefault="00191086" w:rsidP="00371A93">
      <w:pPr>
        <w:jc w:val="center"/>
      </w:pPr>
      <w:r w:rsidRPr="00904965">
        <w:t>NON-INVASIVE TREATMENT FOR</w:t>
      </w:r>
      <w:r w:rsidR="0045200A" w:rsidRPr="00904965">
        <w:t xml:space="preserve"> STRESS</w:t>
      </w:r>
      <w:r w:rsidRPr="00904965">
        <w:t xml:space="preserve"> &amp; URGE</w:t>
      </w:r>
      <w:r w:rsidR="0045200A" w:rsidRPr="00904965">
        <w:t xml:space="preserve"> </w:t>
      </w:r>
      <w:r w:rsidR="0015747E" w:rsidRPr="00904965">
        <w:t>INCONTINENCE</w:t>
      </w:r>
    </w:p>
    <w:p w:rsidR="00191086" w:rsidRPr="00904965" w:rsidRDefault="00191086" w:rsidP="00191086">
      <w:r w:rsidRPr="00904965">
        <w:t>EMSella is the revolutionary, non-invasive treatment for</w:t>
      </w:r>
      <w:r w:rsidR="008D0402">
        <w:t xml:space="preserve"> </w:t>
      </w:r>
      <w:r w:rsidR="0015747E">
        <w:t>individuals</w:t>
      </w:r>
      <w:r w:rsidR="008D0402">
        <w:t xml:space="preserve"> who suffer from urinary</w:t>
      </w:r>
      <w:r w:rsidRPr="00904965">
        <w:t xml:space="preserve"> incontinence, whether you </w:t>
      </w:r>
      <w:r w:rsidR="008D0402">
        <w:t xml:space="preserve">experience </w:t>
      </w:r>
      <w:r w:rsidRPr="00904965">
        <w:t>a</w:t>
      </w:r>
      <w:r w:rsidR="008D0402">
        <w:t xml:space="preserve"> </w:t>
      </w:r>
      <w:r w:rsidRPr="00904965">
        <w:t xml:space="preserve">sudden need to urinate </w:t>
      </w:r>
      <w:r w:rsidR="008D0402">
        <w:t xml:space="preserve">before involuntarily </w:t>
      </w:r>
      <w:r w:rsidR="0015747E">
        <w:t>urinating</w:t>
      </w:r>
      <w:r w:rsidR="008D0402">
        <w:t xml:space="preserve"> (urge incontinence) or </w:t>
      </w:r>
      <w:r w:rsidRPr="00904965">
        <w:t xml:space="preserve">from urinary leakage (stress incontinence) or both. While most people </w:t>
      </w:r>
      <w:r w:rsidR="0015747E" w:rsidRPr="00904965">
        <w:t>do not</w:t>
      </w:r>
      <w:r w:rsidRPr="00904965">
        <w:t xml:space="preserve"> talk about it, incontinence is a co</w:t>
      </w:r>
      <w:r w:rsidR="00BE4AD6">
        <w:t>mmon problem among women</w:t>
      </w:r>
      <w:r w:rsidRPr="00904965">
        <w:t>, of any age. Surveys show that 1/3 of American</w:t>
      </w:r>
      <w:r w:rsidR="00BE4AD6">
        <w:t xml:space="preserve"> women</w:t>
      </w:r>
      <w:r w:rsidRPr="00904965">
        <w:t xml:space="preserve"> </w:t>
      </w:r>
      <w:r w:rsidR="008D0402">
        <w:t>experience</w:t>
      </w:r>
      <w:r w:rsidRPr="00904965">
        <w:t xml:space="preserve"> problems with urinary retention. </w:t>
      </w:r>
      <w:r w:rsidR="0015747E" w:rsidRPr="00904965">
        <w:t>EMSella</w:t>
      </w:r>
      <w:r w:rsidRPr="00904965">
        <w:t xml:space="preserve"> offers an effective, non-surgical solution for these people. </w:t>
      </w:r>
      <w:r w:rsidR="008E4058">
        <w:t>Non-invasive t</w:t>
      </w:r>
      <w:r w:rsidRPr="00904965">
        <w:t>reatments are performed while the patient is comfortably sitting on ergonomic chair. Also hailed as the “</w:t>
      </w:r>
      <w:r w:rsidR="0015747E">
        <w:t>K</w:t>
      </w:r>
      <w:r w:rsidR="0015747E" w:rsidRPr="00904965">
        <w:t>egel</w:t>
      </w:r>
      <w:r w:rsidRPr="00904965">
        <w:t xml:space="preserve"> throne” the chair is equipped with electromagnetic </w:t>
      </w:r>
      <w:r w:rsidR="0015747E" w:rsidRPr="00904965">
        <w:t>technology, which</w:t>
      </w:r>
      <w:r w:rsidRPr="00904965">
        <w:t xml:space="preserve"> stimulates the muscles of the pelvic floor. </w:t>
      </w:r>
      <w:r w:rsidR="0015747E" w:rsidRPr="00904965">
        <w:t xml:space="preserve">One, 30-minute session is the equivalent of performing </w:t>
      </w:r>
      <w:r w:rsidR="0015747E">
        <w:t xml:space="preserve">more than </w:t>
      </w:r>
      <w:r w:rsidR="0015747E" w:rsidRPr="00904965">
        <w:t>11</w:t>
      </w:r>
      <w:r w:rsidR="0015747E">
        <w:t>,000 K</w:t>
      </w:r>
      <w:r w:rsidR="0015747E" w:rsidRPr="00904965">
        <w:t xml:space="preserve">egels and science shows this stimulation </w:t>
      </w:r>
      <w:r w:rsidR="0015747E">
        <w:t>substantially</w:t>
      </w:r>
      <w:r w:rsidR="0015747E" w:rsidRPr="00904965">
        <w:t xml:space="preserve"> strengthens the muscles responsible for urinary retention.¹ Furthermore, this non-surgical solution for Urinary Incontinence is completely painless, allows the patient to remain dressed during treatment, and requires no downtime. </w:t>
      </w:r>
    </w:p>
    <w:p w:rsidR="00191086" w:rsidRPr="00904965" w:rsidRDefault="00191086">
      <w:r w:rsidRPr="00904965">
        <w:t xml:space="preserve">Edelman MD is a renowned </w:t>
      </w:r>
      <w:r w:rsidR="0015747E" w:rsidRPr="00904965">
        <w:t>gyne</w:t>
      </w:r>
      <w:r w:rsidR="0015747E">
        <w:t>co</w:t>
      </w:r>
      <w:r w:rsidR="0015747E" w:rsidRPr="00904965">
        <w:t>logical</w:t>
      </w:r>
      <w:r w:rsidR="00BE4AD6">
        <w:t xml:space="preserve"> practice </w:t>
      </w:r>
      <w:r w:rsidRPr="00904965">
        <w:t xml:space="preserve">that specializes in non-invasive treatments for women’s intimate health and wellness, and is the premier provider of EMSella in </w:t>
      </w:r>
      <w:r w:rsidR="0015747E" w:rsidRPr="00904965">
        <w:t>southeastern</w:t>
      </w:r>
      <w:r w:rsidRPr="00904965">
        <w:t xml:space="preserve"> Massachusetts. </w:t>
      </w:r>
      <w:r w:rsidR="0015747E" w:rsidRPr="00904965">
        <w:t>Conveniently</w:t>
      </w:r>
      <w:r w:rsidRPr="00904965">
        <w:t xml:space="preserve"> located in Middleboro, Edelman </w:t>
      </w:r>
      <w:r w:rsidR="0015747E" w:rsidRPr="00904965">
        <w:t>MD is</w:t>
      </w:r>
      <w:r w:rsidRPr="00904965">
        <w:t xml:space="preserve"> proud to serve the surrounding communities of Easton, Sharon, Westport, Mansfield, Bridgewater, Raynham, Dighton and Dartmouth. Learn more and discover if EMSella is right for you by scheduling a complimentary consultation. Contact us online or call (508) 947-0800 today.</w:t>
      </w:r>
    </w:p>
    <w:p w:rsidR="0045200A" w:rsidRPr="00904965" w:rsidRDefault="0045200A">
      <w:r w:rsidRPr="00904965">
        <w:t>BENEFITS OF EMSELLA</w:t>
      </w:r>
    </w:p>
    <w:p w:rsidR="00C669E0" w:rsidRPr="00904965" w:rsidRDefault="00C669E0" w:rsidP="008E4058">
      <w:pPr>
        <w:pStyle w:val="ListParagraph"/>
        <w:numPr>
          <w:ilvl w:val="0"/>
          <w:numId w:val="3"/>
        </w:numPr>
      </w:pPr>
      <w:r w:rsidRPr="00904965">
        <w:t>Non</w:t>
      </w:r>
      <w:r w:rsidR="008E4058">
        <w:t xml:space="preserve">-surgical solution for urinary </w:t>
      </w:r>
      <w:r w:rsidR="0015747E">
        <w:t>incontinence</w:t>
      </w:r>
    </w:p>
    <w:p w:rsidR="00C669E0" w:rsidRPr="00904965" w:rsidRDefault="00C669E0" w:rsidP="008E4058">
      <w:pPr>
        <w:pStyle w:val="ListParagraph"/>
        <w:numPr>
          <w:ilvl w:val="0"/>
          <w:numId w:val="3"/>
        </w:numPr>
      </w:pPr>
      <w:r w:rsidRPr="00904965">
        <w:t>Strengthens</w:t>
      </w:r>
      <w:r w:rsidR="00904965">
        <w:t xml:space="preserve"> vaginal wall &amp; pelvic muscles</w:t>
      </w:r>
    </w:p>
    <w:p w:rsidR="00C669E0" w:rsidRPr="00904965" w:rsidRDefault="00C669E0" w:rsidP="008E4058">
      <w:pPr>
        <w:pStyle w:val="ListParagraph"/>
        <w:numPr>
          <w:ilvl w:val="0"/>
          <w:numId w:val="3"/>
        </w:numPr>
      </w:pPr>
      <w:r w:rsidRPr="00904965">
        <w:t>Thousands of supramaximal muscle contractions per session</w:t>
      </w:r>
    </w:p>
    <w:p w:rsidR="00C669E0" w:rsidRDefault="00C669E0" w:rsidP="008E4058">
      <w:pPr>
        <w:pStyle w:val="ListParagraph"/>
        <w:numPr>
          <w:ilvl w:val="0"/>
          <w:numId w:val="3"/>
        </w:numPr>
      </w:pPr>
      <w:r w:rsidRPr="00904965">
        <w:t>FDA-cleared to improve urinary incontinence &amp; vaginal laxity</w:t>
      </w:r>
    </w:p>
    <w:p w:rsidR="008E4058" w:rsidRDefault="008E4058" w:rsidP="008E4058">
      <w:pPr>
        <w:pStyle w:val="ListParagraph"/>
        <w:numPr>
          <w:ilvl w:val="0"/>
          <w:numId w:val="3"/>
        </w:numPr>
      </w:pPr>
      <w:r w:rsidRPr="00904965">
        <w:t>Non-invasive &amp; no downtime</w:t>
      </w:r>
    </w:p>
    <w:p w:rsidR="008E4058" w:rsidRPr="00904965" w:rsidRDefault="008E4058" w:rsidP="008E4058">
      <w:pPr>
        <w:pStyle w:val="ListParagraph"/>
        <w:numPr>
          <w:ilvl w:val="0"/>
          <w:numId w:val="3"/>
        </w:numPr>
      </w:pPr>
      <w:r w:rsidRPr="00904965">
        <w:t>Stimulates entire pelvic floor</w:t>
      </w:r>
    </w:p>
    <w:p w:rsidR="00C669E0" w:rsidRDefault="00C669E0" w:rsidP="008E4058">
      <w:pPr>
        <w:pStyle w:val="ListParagraph"/>
        <w:numPr>
          <w:ilvl w:val="0"/>
          <w:numId w:val="3"/>
        </w:numPr>
      </w:pPr>
      <w:r w:rsidRPr="00904965">
        <w:t>Comfortable, 30 minute treatments</w:t>
      </w:r>
    </w:p>
    <w:p w:rsidR="00C669E0" w:rsidRPr="00904965" w:rsidRDefault="00C669E0" w:rsidP="008E4058">
      <w:pPr>
        <w:pStyle w:val="ListParagraph"/>
        <w:numPr>
          <w:ilvl w:val="0"/>
          <w:numId w:val="3"/>
        </w:numPr>
      </w:pPr>
      <w:r w:rsidRPr="00904965">
        <w:t>95% patient satisfaction*¹</w:t>
      </w:r>
    </w:p>
    <w:p w:rsidR="00C669E0" w:rsidRPr="00904965" w:rsidRDefault="00904965" w:rsidP="008E4058">
      <w:pPr>
        <w:pStyle w:val="ListParagraph"/>
        <w:numPr>
          <w:ilvl w:val="0"/>
          <w:numId w:val="3"/>
        </w:numPr>
      </w:pPr>
      <w:r>
        <w:t>75%</w:t>
      </w:r>
      <w:r w:rsidR="00C669E0" w:rsidRPr="00904965">
        <w:t xml:space="preserve"> </w:t>
      </w:r>
      <w:r>
        <w:t xml:space="preserve">elimination or </w:t>
      </w:r>
      <w:r w:rsidR="00C669E0" w:rsidRPr="00904965">
        <w:t>reduction</w:t>
      </w:r>
      <w:r>
        <w:t xml:space="preserve"> of pad use</w:t>
      </w:r>
      <w:r w:rsidR="00C669E0" w:rsidRPr="00904965">
        <w:t>*¹</w:t>
      </w:r>
    </w:p>
    <w:p w:rsidR="008E4058" w:rsidRDefault="00C669E0" w:rsidP="00C669E0">
      <w:pPr>
        <w:pStyle w:val="ListParagraph"/>
        <w:numPr>
          <w:ilvl w:val="0"/>
          <w:numId w:val="3"/>
        </w:numPr>
      </w:pPr>
      <w:r w:rsidRPr="00904965">
        <w:lastRenderedPageBreak/>
        <w:t>Patients remain fully clothed</w:t>
      </w:r>
    </w:p>
    <w:p w:rsidR="00C669E0" w:rsidRDefault="00904965" w:rsidP="00C669E0">
      <w:pPr>
        <w:pStyle w:val="ListParagraph"/>
        <w:numPr>
          <w:ilvl w:val="0"/>
          <w:numId w:val="3"/>
        </w:numPr>
      </w:pPr>
      <w:r>
        <w:t>Tightens muscles for i</w:t>
      </w:r>
      <w:r w:rsidR="00C669E0" w:rsidRPr="00904965">
        <w:t>ncreased sexual satisfaction</w:t>
      </w:r>
      <w:r w:rsidRPr="008E4058">
        <w:rPr>
          <w:rFonts w:cstheme="minorHAnsi"/>
        </w:rPr>
        <w:t>¹</w:t>
      </w:r>
    </w:p>
    <w:p w:rsidR="0045200A" w:rsidRPr="00904965" w:rsidRDefault="0045200A">
      <w:proofErr w:type="gramStart"/>
      <w:r w:rsidRPr="00904965">
        <w:t xml:space="preserve">WHAT CAUSES </w:t>
      </w:r>
      <w:r w:rsidR="0015747E" w:rsidRPr="00904965">
        <w:t>INCONTINENCE</w:t>
      </w:r>
      <w:r w:rsidR="00904965">
        <w:t>?</w:t>
      </w:r>
      <w:proofErr w:type="gramEnd"/>
    </w:p>
    <w:p w:rsidR="003928E2" w:rsidRPr="00904965" w:rsidRDefault="00BE4AD6" w:rsidP="003928E2">
      <w:r>
        <w:t>For</w:t>
      </w:r>
      <w:r w:rsidR="003928E2" w:rsidRPr="00904965">
        <w:t xml:space="preserve"> women, the most common causes of UI include </w:t>
      </w:r>
      <w:r w:rsidR="0015747E">
        <w:t>vagi</w:t>
      </w:r>
      <w:r w:rsidR="0015747E" w:rsidRPr="00904965">
        <w:t>n</w:t>
      </w:r>
      <w:r w:rsidR="0015747E">
        <w:t>a</w:t>
      </w:r>
      <w:r w:rsidR="0015747E" w:rsidRPr="00904965">
        <w:t>l</w:t>
      </w:r>
      <w:r w:rsidR="003928E2" w:rsidRPr="00904965">
        <w:t xml:space="preserve"> </w:t>
      </w:r>
      <w:r w:rsidR="0015747E" w:rsidRPr="00904965">
        <w:t>childbirth</w:t>
      </w:r>
      <w:r w:rsidR="003928E2" w:rsidRPr="00904965">
        <w:t>, body aging, and menopause.</w:t>
      </w:r>
    </w:p>
    <w:p w:rsidR="003928E2" w:rsidRPr="00904965" w:rsidRDefault="003928E2" w:rsidP="00904965">
      <w:pPr>
        <w:spacing w:before="100" w:beforeAutospacing="1" w:after="100" w:afterAutospacing="1"/>
      </w:pPr>
      <w:r w:rsidRPr="00904965">
        <w:t xml:space="preserve">When you urinate, contracting muscles force urine out of the bladder and down into the urethra. </w:t>
      </w:r>
      <w:r w:rsidR="0015747E" w:rsidRPr="00904965">
        <w:t>Simultaneously</w:t>
      </w:r>
      <w:r w:rsidRPr="00904965">
        <w:t xml:space="preserve">, </w:t>
      </w:r>
      <w:r w:rsidR="0015747E" w:rsidRPr="00904965">
        <w:t>sphincter</w:t>
      </w:r>
      <w:r w:rsidRPr="00904965">
        <w:t xml:space="preserve"> muscles around the </w:t>
      </w:r>
      <w:r w:rsidR="0015747E" w:rsidRPr="00904965">
        <w:t>urethra</w:t>
      </w:r>
      <w:r w:rsidRPr="00904965">
        <w:t xml:space="preserve"> relax to release the urine out of the body. </w:t>
      </w:r>
      <w:r w:rsidR="0015747E" w:rsidRPr="00904965">
        <w:t>Incontinence</w:t>
      </w:r>
      <w:r w:rsidRPr="00904965">
        <w:t xml:space="preserve"> results when the muscles or nerves that help release or retain urine are damaged.</w:t>
      </w:r>
    </w:p>
    <w:p w:rsidR="003928E2" w:rsidRPr="00904965" w:rsidRDefault="003928E2" w:rsidP="003928E2">
      <w:pPr>
        <w:spacing w:before="100" w:beforeAutospacing="1" w:after="100" w:afterAutospacing="1" w:line="500" w:lineRule="atLeast"/>
      </w:pPr>
      <w:r w:rsidRPr="00904965">
        <w:t>The two most common types of urinary incontinence are</w:t>
      </w:r>
    </w:p>
    <w:p w:rsidR="003928E2" w:rsidRPr="00904965" w:rsidRDefault="0015747E" w:rsidP="003928E2">
      <w:pPr>
        <w:pStyle w:val="ListParagraph"/>
        <w:numPr>
          <w:ilvl w:val="0"/>
          <w:numId w:val="2"/>
        </w:numPr>
      </w:pPr>
      <w:r w:rsidRPr="00904965">
        <w:t>Stress</w:t>
      </w:r>
      <w:r w:rsidR="003928E2" w:rsidRPr="00904965">
        <w:t xml:space="preserve"> Urinary </w:t>
      </w:r>
      <w:r w:rsidRPr="00904965">
        <w:t>Incontinence</w:t>
      </w:r>
      <w:r w:rsidR="003928E2" w:rsidRPr="00904965">
        <w:t xml:space="preserve"> </w:t>
      </w:r>
    </w:p>
    <w:p w:rsidR="003928E2" w:rsidRPr="00904965" w:rsidRDefault="003928E2" w:rsidP="003928E2">
      <w:pPr>
        <w:pStyle w:val="ListParagraph"/>
        <w:numPr>
          <w:ilvl w:val="0"/>
          <w:numId w:val="2"/>
        </w:numPr>
      </w:pPr>
      <w:r w:rsidRPr="00904965">
        <w:t xml:space="preserve">Urge </w:t>
      </w:r>
      <w:r w:rsidR="0015747E" w:rsidRPr="00904965">
        <w:t>Incontinence</w:t>
      </w:r>
    </w:p>
    <w:p w:rsidR="003928E2" w:rsidRPr="00904965" w:rsidRDefault="003928E2" w:rsidP="003928E2">
      <w:pPr>
        <w:spacing w:before="100" w:beforeAutospacing="1" w:after="100" w:afterAutospacing="1" w:line="500" w:lineRule="atLeast"/>
      </w:pPr>
      <w:r w:rsidRPr="00904965">
        <w:t xml:space="preserve">Stress </w:t>
      </w:r>
      <w:r w:rsidR="0015747E" w:rsidRPr="00904965">
        <w:t>Incontinence</w:t>
      </w:r>
    </w:p>
    <w:p w:rsidR="003928E2" w:rsidRPr="00904965" w:rsidRDefault="003928E2" w:rsidP="003928E2">
      <w:r w:rsidRPr="00904965">
        <w:t xml:space="preserve">Stress incontinence is the most common type of UI. It refers to urine leakage during exertion or movement (coughing, laughing, sneezing jumping, etc.) The main cause of </w:t>
      </w:r>
      <w:r w:rsidR="0015747E" w:rsidRPr="00904965">
        <w:t>stress</w:t>
      </w:r>
      <w:r w:rsidRPr="00904965">
        <w:t xml:space="preserve"> incontinence is vaginal childbirth or menopause. Stress incontinence occurs when the tissues that support the bladder are stretched or weakened, allowing the bladder to </w:t>
      </w:r>
      <w:r w:rsidR="0015747E" w:rsidRPr="00904965">
        <w:t>exert</w:t>
      </w:r>
      <w:r w:rsidRPr="00904965">
        <w:t xml:space="preserve"> pressure downward on the </w:t>
      </w:r>
      <w:r w:rsidR="0015747E" w:rsidRPr="00904965">
        <w:t>sphincter</w:t>
      </w:r>
      <w:r w:rsidRPr="00904965">
        <w:t xml:space="preserve"> muscles that keep the </w:t>
      </w:r>
      <w:r w:rsidR="0015747E" w:rsidRPr="00904965">
        <w:t>urethra</w:t>
      </w:r>
      <w:r w:rsidRPr="00904965">
        <w:t xml:space="preserve"> shut. This prevents the muscles from closing as tightly as the</w:t>
      </w:r>
      <w:r w:rsidR="008E4058">
        <w:t>y</w:t>
      </w:r>
      <w:r w:rsidRPr="00904965">
        <w:t xml:space="preserve"> need to for urinary retention during physical stress.</w:t>
      </w:r>
    </w:p>
    <w:p w:rsidR="003928E2" w:rsidRPr="00904965" w:rsidRDefault="003928E2" w:rsidP="003928E2">
      <w:r w:rsidRPr="00904965">
        <w:t>Stress incontinence can be improved by strengthening the tissues and mu</w:t>
      </w:r>
      <w:r w:rsidR="008E4058">
        <w:t>scles that support the bladder.</w:t>
      </w:r>
      <w:r w:rsidR="008E4058">
        <w:rPr>
          <w:rFonts w:cstheme="minorHAnsi"/>
        </w:rPr>
        <w:t>²</w:t>
      </w:r>
    </w:p>
    <w:p w:rsidR="00904965" w:rsidRDefault="00904965" w:rsidP="00904965">
      <w:r>
        <w:t xml:space="preserve">Urge </w:t>
      </w:r>
      <w:r w:rsidR="0015747E">
        <w:t>Incontinence</w:t>
      </w:r>
    </w:p>
    <w:p w:rsidR="003928E2" w:rsidRPr="00904965" w:rsidRDefault="003928E2" w:rsidP="00904965">
      <w:r w:rsidRPr="00904965">
        <w:t xml:space="preserve">Urge incontinence refers to a sudden “urge” to urinate followed by the involuntary loss or urine. Urge incontinence occurs </w:t>
      </w:r>
      <w:r w:rsidR="0015747E" w:rsidRPr="00904965">
        <w:t>when</w:t>
      </w:r>
      <w:r w:rsidR="0015747E">
        <w:t xml:space="preserve"> </w:t>
      </w:r>
      <w:r w:rsidR="0015747E" w:rsidRPr="00904965">
        <w:t>abnormal</w:t>
      </w:r>
      <w:r w:rsidRPr="00904965">
        <w:t xml:space="preserve"> </w:t>
      </w:r>
      <w:r w:rsidR="008E4058" w:rsidRPr="00904965">
        <w:t xml:space="preserve">nerve </w:t>
      </w:r>
      <w:r w:rsidRPr="00904965">
        <w:t xml:space="preserve">signals cause the muscles in the bladder to contract. Urinary retention is lost when the </w:t>
      </w:r>
      <w:r w:rsidR="0015747E" w:rsidRPr="00904965">
        <w:t>overactive muscles of the bladder overpower the sphincter muscles that close the urethra</w:t>
      </w:r>
      <w:r w:rsidRPr="00904965">
        <w:t xml:space="preserve">. </w:t>
      </w:r>
    </w:p>
    <w:p w:rsidR="003928E2" w:rsidRPr="00904965" w:rsidRDefault="003928E2" w:rsidP="003928E2">
      <w:r w:rsidRPr="00904965">
        <w:t>Similar to stress incontinence, urge incontinence can be improved by strengthening the mu</w:t>
      </w:r>
      <w:r w:rsidR="008E4058">
        <w:t>scles that support the bladder.</w:t>
      </w:r>
      <w:r w:rsidR="008E4058">
        <w:rPr>
          <w:rFonts w:cstheme="minorHAnsi"/>
        </w:rPr>
        <w:t>²</w:t>
      </w:r>
    </w:p>
    <w:p w:rsidR="003928E2" w:rsidRPr="00904965" w:rsidRDefault="003928E2" w:rsidP="003928E2">
      <w:r w:rsidRPr="00904965">
        <w:t>Pelvic floor exercises, commonly referred to as Kegels, which strength the muscles and tissue that support the bladder, are the most prescribed treatment for improving urinary incontinence.</w:t>
      </w:r>
      <w:r w:rsidR="00904965" w:rsidRPr="00904965">
        <w:t>²</w:t>
      </w:r>
    </w:p>
    <w:p w:rsidR="0045200A" w:rsidRPr="00904965" w:rsidRDefault="0045200A">
      <w:r w:rsidRPr="00904965">
        <w:t>HOW DOES EMSELLA WORK?</w:t>
      </w:r>
    </w:p>
    <w:p w:rsidR="00CC231A" w:rsidRPr="00904965" w:rsidRDefault="00CC231A" w:rsidP="00CC231A">
      <w:r w:rsidRPr="00904965">
        <w:t>EMSella is the first, non-surgical device of its kind to gain FDA clearance for the treatment of urinary incontinence and vaginal laxity. EMSella is a</w:t>
      </w:r>
      <w:r w:rsidR="008E4058">
        <w:t>n</w:t>
      </w:r>
      <w:r w:rsidRPr="00904965">
        <w:t xml:space="preserve"> </w:t>
      </w:r>
      <w:r w:rsidR="00001E19" w:rsidRPr="002C221E">
        <w:t>ergonomic</w:t>
      </w:r>
      <w:r w:rsidRPr="00904965">
        <w:t xml:space="preserve"> chair equipped with High-Intensity Focused Electromagnetic technology (HIFEM®). During a treatment, the fully clothed patient sits on the chair</w:t>
      </w:r>
      <w:r w:rsidR="008E4058">
        <w:t>. Ele</w:t>
      </w:r>
      <w:r w:rsidRPr="00904965">
        <w:t>ctromagnetic energy</w:t>
      </w:r>
      <w:r w:rsidR="008E4058">
        <w:t xml:space="preserve"> then</w:t>
      </w:r>
      <w:r w:rsidRPr="00904965">
        <w:t xml:space="preserve"> penetrates the pelvic floor, activating </w:t>
      </w:r>
      <w:r w:rsidR="00001E19" w:rsidRPr="00904965">
        <w:t>neurons</w:t>
      </w:r>
      <w:r w:rsidRPr="00904965">
        <w:t xml:space="preserve"> that signal the pelvic muscles to contract. One treatment with EMSella induces more than 11,000 supramaximal pelvic floor muscle contractions, or the equivalent of 11,000 </w:t>
      </w:r>
      <w:r w:rsidR="00001E19" w:rsidRPr="00904965">
        <w:t>Kegels</w:t>
      </w:r>
      <w:r w:rsidRPr="00904965">
        <w:t>.</w:t>
      </w:r>
      <w:r w:rsidR="008E4058">
        <w:t xml:space="preserve"> As a result, p</w:t>
      </w:r>
      <w:r w:rsidRPr="00904965">
        <w:t>elvic floor muscles are strengthened, the vaginal wall is tightened and the tissues that support the pelvic organs are rebuilt. This leads to a decrease in urge and stress incontinence, greater urine retention, and as an extra bonus, increased sexual satisfaction.¹</w:t>
      </w:r>
    </w:p>
    <w:p w:rsidR="00CC231A" w:rsidRPr="00904965" w:rsidRDefault="00CC231A" w:rsidP="00CC231A">
      <w:r w:rsidRPr="00904965">
        <w:t>EMSELLA RESULTS</w:t>
      </w:r>
      <w:r w:rsidR="008E4058">
        <w:t>*</w:t>
      </w:r>
    </w:p>
    <w:p w:rsidR="00CC231A" w:rsidRPr="00904965" w:rsidRDefault="00CC231A" w:rsidP="00CC231A">
      <w:r w:rsidRPr="00904965">
        <w:t>As with any medical treatment, results may vary.</w:t>
      </w:r>
      <w:r w:rsidR="008E4058">
        <w:t>* Some</w:t>
      </w:r>
      <w:r w:rsidRPr="00904965">
        <w:t xml:space="preserve"> patients report an improvement in bladder control after one treatment with EMSella.¹ </w:t>
      </w:r>
      <w:r w:rsidR="008E4058">
        <w:t>However, f</w:t>
      </w:r>
      <w:r w:rsidRPr="00904965">
        <w:t xml:space="preserve">or most patients, the average treatment plan includes 6 treatments in total, with two sessions </w:t>
      </w:r>
      <w:r w:rsidR="008E4058">
        <w:t xml:space="preserve">held </w:t>
      </w:r>
      <w:r w:rsidRPr="00904965">
        <w:t xml:space="preserve">weekly, for 3 weeks. Research shows that 95% of patients who followed the average protocol reported an improvement in quality of life after just 3 weeks of EMSella, and that two thirds of the patients completely eliminated or reduced their need for pads to catch leakage. </w:t>
      </w:r>
      <w:r w:rsidR="008E4058">
        <w:rPr>
          <w:rFonts w:cstheme="minorHAnsi"/>
        </w:rPr>
        <w:t>¹</w:t>
      </w:r>
      <w:r w:rsidR="008E4058">
        <w:t>*</w:t>
      </w:r>
    </w:p>
    <w:p w:rsidR="0045200A" w:rsidRPr="00904965" w:rsidRDefault="0045200A">
      <w:r w:rsidRPr="00904965">
        <w:t>HOW MUCH DOES EMSELLA COST?</w:t>
      </w:r>
    </w:p>
    <w:p w:rsidR="00CC231A" w:rsidRPr="00904965" w:rsidRDefault="00CC231A">
      <w:r w:rsidRPr="00904965">
        <w:t>EMSella cost varies per patient, depending on the amount of sessions scheduled in their treatment protocol. During your complimentary consultation with Edelman MD</w:t>
      </w:r>
      <w:r w:rsidR="008E4058">
        <w:t>,</w:t>
      </w:r>
      <w:r w:rsidRPr="00904965">
        <w:t xml:space="preserve"> EMSella prices will be discussed in detail. If this treatment is right for you</w:t>
      </w:r>
      <w:r w:rsidR="008E4058">
        <w:t>,</w:t>
      </w:r>
      <w:r w:rsidRPr="00904965">
        <w:t xml:space="preserve"> we will help you customize a treatment plan that both meets your needs and matches your budget. </w:t>
      </w:r>
    </w:p>
    <w:p w:rsidR="0045200A" w:rsidRPr="00904965" w:rsidRDefault="0045200A">
      <w:r w:rsidRPr="00904965">
        <w:t>EMSELLA NEAR ME</w:t>
      </w:r>
    </w:p>
    <w:p w:rsidR="00CC231A" w:rsidRPr="00904965" w:rsidRDefault="00CC231A" w:rsidP="00F42A1E">
      <w:r w:rsidRPr="00904965">
        <w:t xml:space="preserve">Edelman MD is the premier provider of EMSella treatments in Southern </w:t>
      </w:r>
      <w:r w:rsidR="00001E19" w:rsidRPr="00904965">
        <w:t>Massachusetts</w:t>
      </w:r>
      <w:r w:rsidRPr="00904965">
        <w:t xml:space="preserve">. </w:t>
      </w:r>
      <w:r w:rsidR="00F42A1E" w:rsidRPr="00904965">
        <w:t>Discerning p</w:t>
      </w:r>
      <w:r w:rsidRPr="00904965">
        <w:t xml:space="preserve">atients appreciate the </w:t>
      </w:r>
      <w:r w:rsidR="00F42A1E" w:rsidRPr="00904965">
        <w:t xml:space="preserve">experience and expertise in female health and wellness they receive from Dr. Julia Edelman, a renowned </w:t>
      </w:r>
      <w:r w:rsidR="00BE4AD6">
        <w:t>gynecologist and certified menopause specialist</w:t>
      </w:r>
      <w:bookmarkStart w:id="0" w:name="_GoBack"/>
      <w:bookmarkEnd w:id="0"/>
      <w:r w:rsidR="00BE4AD6">
        <w:t xml:space="preserve">, </w:t>
      </w:r>
      <w:r w:rsidR="00F42A1E" w:rsidRPr="00904965">
        <w:t xml:space="preserve">and trusted authority in gynecological medicine. Schedule a complimentary consultation with Edelman MD today to discover if EMSella is the ideal, non-surgical solution for </w:t>
      </w:r>
      <w:r w:rsidR="008E4058">
        <w:t>you by contacting Edelman MD</w:t>
      </w:r>
      <w:r w:rsidR="00F42A1E" w:rsidRPr="00904965">
        <w:t xml:space="preserve"> online or calling (508) 947-0800.</w:t>
      </w:r>
    </w:p>
    <w:p w:rsidR="00F42A1E" w:rsidRPr="00904965" w:rsidRDefault="00F42A1E" w:rsidP="00F42A1E">
      <w:r w:rsidRPr="00904965">
        <w:t xml:space="preserve">Sources: </w:t>
      </w:r>
    </w:p>
    <w:p w:rsidR="00904965" w:rsidRDefault="00F42A1E" w:rsidP="00904965">
      <w:pPr>
        <w:shd w:val="clear" w:color="auto" w:fill="FFFFFF"/>
      </w:pPr>
      <w:r>
        <w:rPr>
          <w:rFonts w:cstheme="minorHAnsi"/>
        </w:rPr>
        <w:t>¹</w:t>
      </w:r>
      <w:r w:rsidR="00904965">
        <w:rPr>
          <w:rFonts w:cstheme="minorHAnsi"/>
        </w:rPr>
        <w:t xml:space="preserve"> </w:t>
      </w:r>
      <w:r w:rsidR="00904965">
        <w:t xml:space="preserve">Berenholz J., MD, Sims T., MD, Botros G., MD. HIFEM Technology Can Improve Quality of Life of Incontinent Patients. </w:t>
      </w:r>
      <w:r w:rsidR="00904965" w:rsidRPr="00904965">
        <w:rPr>
          <w:i/>
        </w:rPr>
        <w:t>The ​​Laser ​​Vaginal ​​Rejuvenation​​ Institute ​​Of ​​</w:t>
      </w:r>
      <w:r w:rsidR="0015747E" w:rsidRPr="00904965">
        <w:rPr>
          <w:i/>
        </w:rPr>
        <w:t>Michigan.</w:t>
      </w:r>
    </w:p>
    <w:p w:rsidR="00F42A1E" w:rsidRDefault="00F42A1E" w:rsidP="00904965">
      <w:pPr>
        <w:shd w:val="clear" w:color="auto" w:fill="FFFFFF"/>
        <w:spacing w:line="348" w:lineRule="atLeast"/>
        <w:rPr>
          <w:rFonts w:ascii="Arial" w:hAnsi="Arial" w:cs="Arial"/>
          <w:color w:val="000000"/>
        </w:rPr>
      </w:pPr>
      <w:r>
        <w:rPr>
          <w:rFonts w:cstheme="minorHAnsi"/>
        </w:rPr>
        <w:t xml:space="preserve">² </w:t>
      </w:r>
      <w:r>
        <w:t xml:space="preserve">Hay-Smith, EJ, et al. </w:t>
      </w:r>
      <w:hyperlink r:id="rId6" w:history="1">
        <w:r w:rsidRPr="00F42A1E">
          <w:rPr>
            <w:rStyle w:val="Hyperlink"/>
          </w:rPr>
          <w:t>Pelvic floor muscle training for urinary incontinence in women.</w:t>
        </w:r>
      </w:hyperlink>
      <w:r>
        <w:t xml:space="preserve">  The Cochrane Database of Systematic Reviews.</w:t>
      </w:r>
      <w:r>
        <w:rPr>
          <w:rFonts w:ascii="Arial" w:hAnsi="Arial" w:cs="Arial"/>
          <w:color w:val="000000"/>
          <w:sz w:val="20"/>
          <w:szCs w:val="20"/>
        </w:rPr>
        <w:t> 2001;(1):CD001407.</w:t>
      </w:r>
    </w:p>
    <w:p w:rsidR="00F42A1E" w:rsidRDefault="00F42A1E" w:rsidP="00F42A1E"/>
    <w:sectPr w:rsidR="00F42A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E7FBD"/>
    <w:multiLevelType w:val="hybridMultilevel"/>
    <w:tmpl w:val="F62EDF38"/>
    <w:lvl w:ilvl="0" w:tplc="EC9A7A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B406FEF"/>
    <w:multiLevelType w:val="multilevel"/>
    <w:tmpl w:val="D5E67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F282679"/>
    <w:multiLevelType w:val="hybridMultilevel"/>
    <w:tmpl w:val="545CD6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81F"/>
    <w:rsid w:val="00001E19"/>
    <w:rsid w:val="0015747E"/>
    <w:rsid w:val="00191086"/>
    <w:rsid w:val="00371A93"/>
    <w:rsid w:val="003928E2"/>
    <w:rsid w:val="0045200A"/>
    <w:rsid w:val="006F1251"/>
    <w:rsid w:val="008D0402"/>
    <w:rsid w:val="008E4058"/>
    <w:rsid w:val="008F6EEA"/>
    <w:rsid w:val="00904965"/>
    <w:rsid w:val="00BE4AD6"/>
    <w:rsid w:val="00C669E0"/>
    <w:rsid w:val="00CC231A"/>
    <w:rsid w:val="00ED22F2"/>
    <w:rsid w:val="00ED281F"/>
    <w:rsid w:val="00F42A1E"/>
    <w:rsid w:val="00FF4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2A1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28E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66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28E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3928E2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F42A1E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F42A1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F42A1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2A1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28E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66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28E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3928E2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F42A1E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F42A1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F42A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80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cbi.nlm.nih.gov/pubmed/1127971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825</TotalTime>
  <Pages>3</Pages>
  <Words>1042</Words>
  <Characters>5946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 Zelig</dc:creator>
  <cp:lastModifiedBy>Mel Zelig</cp:lastModifiedBy>
  <cp:revision>6</cp:revision>
  <dcterms:created xsi:type="dcterms:W3CDTF">2018-10-04T21:59:00Z</dcterms:created>
  <dcterms:modified xsi:type="dcterms:W3CDTF">2018-10-05T17:01:00Z</dcterms:modified>
</cp:coreProperties>
</file>