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93FE7E2" w:rsidR="009A4819" w:rsidRDefault="00B34D57">
      <w:pPr>
        <w:spacing w:before="240" w:after="240"/>
      </w:pPr>
      <w:r>
        <w:t>Juvéderm. Service</w:t>
      </w:r>
      <w:r>
        <w:t xml:space="preserve"> Page. Cosmetic</w:t>
      </w:r>
      <w:r>
        <w:t xml:space="preserve"> Rejuvenation Medical Center. KA</w:t>
      </w:r>
    </w:p>
    <w:p w14:paraId="00000002" w14:textId="77777777" w:rsidR="009A4819" w:rsidRDefault="00B34D57">
      <w:pPr>
        <w:spacing w:before="240" w:after="240"/>
      </w:pPr>
      <w:r>
        <w:t>/Juvéderm</w:t>
      </w:r>
    </w:p>
    <w:p w14:paraId="00000003" w14:textId="77777777" w:rsidR="009A4819" w:rsidRDefault="00B34D57">
      <w:pPr>
        <w:spacing w:before="240" w:after="240"/>
      </w:pPr>
      <w:r>
        <w:t>KW Juvéderm</w:t>
      </w:r>
    </w:p>
    <w:p w14:paraId="00000004" w14:textId="77777777" w:rsidR="009A4819" w:rsidRDefault="00B34D57">
      <w:pPr>
        <w:spacing w:before="240" w:after="240"/>
      </w:pPr>
      <w:r>
        <w:t xml:space="preserve">Meta: Juvéderm and Restylane are popular Hyaluronic Acid fillers that help men and women turn back the clock and rejuvenate their appearance. Learn more here. </w:t>
      </w:r>
    </w:p>
    <w:p w14:paraId="00000005" w14:textId="77777777" w:rsidR="009A4819" w:rsidRDefault="00B34D57">
      <w:pPr>
        <w:spacing w:before="240" w:after="240"/>
      </w:pPr>
      <w:r>
        <w:t>Juvéderm and Restylane | Hyaluronic Acid Fillers in West Hollywood</w:t>
      </w:r>
    </w:p>
    <w:p w14:paraId="00000006" w14:textId="57E1A626" w:rsidR="009A4819" w:rsidRDefault="00B34D57">
      <w:pPr>
        <w:spacing w:before="240" w:after="240"/>
      </w:pPr>
      <w:r>
        <w:t>Juvéderm and Restylane are th</w:t>
      </w:r>
      <w:r>
        <w:t>e most popular Hyaluronic Acid fillers in the country. Men and women use fillers</w:t>
      </w:r>
      <w:r>
        <w:t xml:space="preserve"> as a non-surgical solution for reducing noticeable fine lines and wrinkles. Juvéderm and Restylane are also effective at</w:t>
      </w:r>
      <w:r>
        <w:t xml:space="preserve"> restoring facial symmetry</w:t>
      </w:r>
      <w:r>
        <w:t xml:space="preserve"> and plumping up areas suffering from age-related volume loss. Furthermore, h</w:t>
      </w:r>
      <w:r>
        <w:t>yaluronic fillers</w:t>
      </w:r>
      <w:r>
        <w:t xml:space="preserve"> enhance facial features, like lip or cheek augmentation</w:t>
      </w:r>
      <w:r>
        <w:t xml:space="preserve">. Juvéderm and Restylane are both </w:t>
      </w:r>
      <w:r>
        <w:t xml:space="preserve"> FDA-cleared injections</w:t>
      </w:r>
      <w:r>
        <w:t xml:space="preserve"> and scientifically proven to be safe and e</w:t>
      </w:r>
      <w:r>
        <w:t>ffective. When a skilled practitioner administers this cosmetic injection, treatments require no downtime, and the results are natural-looking.</w:t>
      </w:r>
    </w:p>
    <w:p w14:paraId="00000007" w14:textId="69BB5386" w:rsidR="009A4819" w:rsidRDefault="00B34D57">
      <w:pPr>
        <w:spacing w:before="240" w:after="240"/>
      </w:pPr>
      <w:r>
        <w:t xml:space="preserve">Renew </w:t>
      </w:r>
      <w:r>
        <w:t xml:space="preserve">your appearance and </w:t>
      </w:r>
      <w:r>
        <w:t xml:space="preserve">rejuvenate your face by contacting the </w:t>
      </w:r>
      <w:r>
        <w:t>Cosmetic Rejuvenation Medical Cente</w:t>
      </w:r>
      <w:r>
        <w:t xml:space="preserve">r. Call us at 323-650-9949 to schedule a free Hyaluronic acid filler consultation. Cosmetic Rejuvenation Medical Center is a leading facial filler provider in </w:t>
      </w:r>
      <w:r>
        <w:t>West Hollywood, CA, and proud to serve residents living in the Los Angeles area</w:t>
      </w:r>
      <w:r>
        <w:t>. We fully commit to providing the best cosmetic injection results pos</w:t>
      </w:r>
      <w:r>
        <w:t>sible for every client.</w:t>
      </w:r>
    </w:p>
    <w:p w14:paraId="00000008" w14:textId="77777777" w:rsidR="009A4819" w:rsidRDefault="00B34D57">
      <w:pPr>
        <w:spacing w:before="240" w:after="240"/>
      </w:pPr>
      <w:r>
        <w:t>Juvéderm and Restylane Benefits</w:t>
      </w:r>
    </w:p>
    <w:p w14:paraId="00000009" w14:textId="77777777" w:rsidR="009A4819" w:rsidRDefault="00B34D57">
      <w:pPr>
        <w:spacing w:before="240" w:after="240"/>
      </w:pPr>
      <w:r>
        <w:t>·</w:t>
      </w:r>
      <w:r>
        <w:rPr>
          <w:rFonts w:ascii="Times New Roman" w:eastAsia="Times New Roman" w:hAnsi="Times New Roman" w:cs="Times New Roman"/>
          <w:sz w:val="14"/>
          <w:szCs w:val="14"/>
        </w:rPr>
        <w:t xml:space="preserve">         </w:t>
      </w:r>
      <w:r>
        <w:t>Fills in noticeable lines and wrinkles</w:t>
      </w:r>
    </w:p>
    <w:p w14:paraId="0000000A" w14:textId="77777777" w:rsidR="009A4819" w:rsidRDefault="00B34D57">
      <w:pPr>
        <w:spacing w:before="240" w:after="240"/>
      </w:pPr>
      <w:r>
        <w:t>·</w:t>
      </w:r>
      <w:r>
        <w:rPr>
          <w:rFonts w:ascii="Times New Roman" w:eastAsia="Times New Roman" w:hAnsi="Times New Roman" w:cs="Times New Roman"/>
          <w:sz w:val="14"/>
          <w:szCs w:val="14"/>
        </w:rPr>
        <w:t xml:space="preserve">         </w:t>
      </w:r>
      <w:r>
        <w:t>Lift and contour cheeks</w:t>
      </w:r>
    </w:p>
    <w:p w14:paraId="0000000B" w14:textId="77777777" w:rsidR="009A4819" w:rsidRDefault="00B34D57">
      <w:pPr>
        <w:spacing w:before="240" w:after="240"/>
      </w:pPr>
      <w:r>
        <w:t>·</w:t>
      </w:r>
      <w:r>
        <w:rPr>
          <w:rFonts w:ascii="Times New Roman" w:eastAsia="Times New Roman" w:hAnsi="Times New Roman" w:cs="Times New Roman"/>
          <w:sz w:val="14"/>
          <w:szCs w:val="14"/>
        </w:rPr>
        <w:t xml:space="preserve">         </w:t>
      </w:r>
      <w:r>
        <w:t>Enhance and plump up lips</w:t>
      </w:r>
    </w:p>
    <w:p w14:paraId="0000000C" w14:textId="77777777" w:rsidR="009A4819" w:rsidRDefault="00B34D57">
      <w:pPr>
        <w:spacing w:before="240" w:after="240"/>
      </w:pPr>
      <w:r>
        <w:t>·</w:t>
      </w:r>
      <w:r>
        <w:rPr>
          <w:rFonts w:ascii="Times New Roman" w:eastAsia="Times New Roman" w:hAnsi="Times New Roman" w:cs="Times New Roman"/>
          <w:sz w:val="14"/>
          <w:szCs w:val="14"/>
        </w:rPr>
        <w:t xml:space="preserve">         </w:t>
      </w:r>
      <w:r>
        <w:t>Smooth the appearance of scars</w:t>
      </w:r>
    </w:p>
    <w:p w14:paraId="0000000D" w14:textId="77777777" w:rsidR="009A4819" w:rsidRDefault="00B34D57">
      <w:pPr>
        <w:spacing w:before="240" w:after="240"/>
      </w:pPr>
      <w:r>
        <w:t>·</w:t>
      </w:r>
      <w:r>
        <w:rPr>
          <w:rFonts w:ascii="Times New Roman" w:eastAsia="Times New Roman" w:hAnsi="Times New Roman" w:cs="Times New Roman"/>
          <w:sz w:val="14"/>
          <w:szCs w:val="14"/>
        </w:rPr>
        <w:t xml:space="preserve">         </w:t>
      </w:r>
      <w:r>
        <w:t>Restore facial volume and symm</w:t>
      </w:r>
      <w:r>
        <w:t>etry</w:t>
      </w:r>
    </w:p>
    <w:p w14:paraId="0000000E" w14:textId="77777777" w:rsidR="009A4819" w:rsidRDefault="00B34D57">
      <w:pPr>
        <w:spacing w:before="240" w:after="240"/>
      </w:pPr>
      <w:r>
        <w:t>·</w:t>
      </w:r>
      <w:r>
        <w:rPr>
          <w:rFonts w:ascii="Times New Roman" w:eastAsia="Times New Roman" w:hAnsi="Times New Roman" w:cs="Times New Roman"/>
          <w:sz w:val="14"/>
          <w:szCs w:val="14"/>
        </w:rPr>
        <w:t xml:space="preserve">         </w:t>
      </w:r>
      <w:r>
        <w:t>FDA approved</w:t>
      </w:r>
    </w:p>
    <w:p w14:paraId="0000000F" w14:textId="77777777" w:rsidR="009A4819" w:rsidRDefault="00B34D57">
      <w:pPr>
        <w:spacing w:before="240" w:after="240"/>
      </w:pPr>
      <w:r>
        <w:t>·</w:t>
      </w:r>
      <w:r>
        <w:rPr>
          <w:rFonts w:ascii="Times New Roman" w:eastAsia="Times New Roman" w:hAnsi="Times New Roman" w:cs="Times New Roman"/>
          <w:sz w:val="14"/>
          <w:szCs w:val="14"/>
        </w:rPr>
        <w:t xml:space="preserve">         </w:t>
      </w:r>
      <w:r>
        <w:t>Safe and effective</w:t>
      </w:r>
    </w:p>
    <w:p w14:paraId="00000010" w14:textId="77777777" w:rsidR="009A4819" w:rsidRDefault="00B34D57">
      <w:pPr>
        <w:spacing w:before="240" w:after="240"/>
      </w:pPr>
      <w:r>
        <w:t>·</w:t>
      </w:r>
      <w:r>
        <w:rPr>
          <w:rFonts w:ascii="Times New Roman" w:eastAsia="Times New Roman" w:hAnsi="Times New Roman" w:cs="Times New Roman"/>
          <w:sz w:val="14"/>
          <w:szCs w:val="14"/>
        </w:rPr>
        <w:t xml:space="preserve">         </w:t>
      </w:r>
      <w:r>
        <w:t>Immediate, long-lasting effects</w:t>
      </w:r>
    </w:p>
    <w:p w14:paraId="00000011" w14:textId="77777777" w:rsidR="009A4819" w:rsidRDefault="00B34D57">
      <w:pPr>
        <w:spacing w:before="240" w:after="240"/>
      </w:pPr>
      <w:r>
        <w:t>·</w:t>
      </w:r>
      <w:r>
        <w:rPr>
          <w:rFonts w:ascii="Times New Roman" w:eastAsia="Times New Roman" w:hAnsi="Times New Roman" w:cs="Times New Roman"/>
          <w:sz w:val="14"/>
          <w:szCs w:val="14"/>
        </w:rPr>
        <w:t xml:space="preserve">         </w:t>
      </w:r>
      <w:r>
        <w:t>Smooth, natural results</w:t>
      </w:r>
    </w:p>
    <w:p w14:paraId="00000012" w14:textId="77777777" w:rsidR="009A4819" w:rsidRDefault="00B34D57">
      <w:pPr>
        <w:spacing w:before="240" w:after="240"/>
      </w:pPr>
      <w:r>
        <w:t>What is Hyaluronic Acid?</w:t>
      </w:r>
    </w:p>
    <w:p w14:paraId="00000013" w14:textId="77777777" w:rsidR="009A4819" w:rsidRDefault="00B34D57">
      <w:pPr>
        <w:spacing w:before="240" w:after="240"/>
      </w:pPr>
      <w:r>
        <w:lastRenderedPageBreak/>
        <w:t xml:space="preserve">Hyaluronic Acid, known as HA, is a naturally occurring substance found in the skin. HA is crucial </w:t>
      </w:r>
      <w:r>
        <w:t>for maintaining hydration while keeping the skin plump and healthy-looking. As we age, the production of HA in the skin diminishes. This process contributes to the appearance of lines and wrinkles or any age-related volume loss.</w:t>
      </w:r>
    </w:p>
    <w:p w14:paraId="00000014" w14:textId="77777777" w:rsidR="009A4819" w:rsidRDefault="00B34D57">
      <w:pPr>
        <w:spacing w:before="240" w:after="240"/>
      </w:pPr>
      <w:r>
        <w:t>What Are Fillers and How Do</w:t>
      </w:r>
      <w:r>
        <w:t xml:space="preserve"> They Work?</w:t>
      </w:r>
    </w:p>
    <w:p w14:paraId="00000015" w14:textId="50E16E23" w:rsidR="009A4819" w:rsidRDefault="00B34D57">
      <w:pPr>
        <w:spacing w:before="240" w:after="240"/>
      </w:pPr>
      <w:r>
        <w:t xml:space="preserve">Hyaluronic Acid fillers are </w:t>
      </w:r>
      <w:r>
        <w:t>cosmetic injections</w:t>
      </w:r>
      <w:r>
        <w:t>. HA fillers</w:t>
      </w:r>
      <w:r>
        <w:t xml:space="preserve"> consist</w:t>
      </w:r>
      <w:r>
        <w:t xml:space="preserve"> of a smooth, clear gel derived from Hyaluronic A</w:t>
      </w:r>
      <w:r>
        <w:t xml:space="preserve">cid. HA is a naturally occurring substance found in the body that works with collagen </w:t>
      </w:r>
      <w:r>
        <w:t>to ensure</w:t>
      </w:r>
      <w:r>
        <w:t xml:space="preserve"> the skin stays </w:t>
      </w:r>
      <w:r>
        <w:t>natura</w:t>
      </w:r>
      <w:r>
        <w:t>lly hydrated and plump.</w:t>
      </w:r>
    </w:p>
    <w:p w14:paraId="00000016" w14:textId="707DBA8B" w:rsidR="009A4819" w:rsidRDefault="00B34D57">
      <w:pPr>
        <w:spacing w:before="240" w:after="240"/>
      </w:pPr>
      <w:r>
        <w:t xml:space="preserve">Juvéderm and Restylane fillers are injected into the subcutaneous layer of skin to fill in depressions and restore volume loss. Also, the collection includes formulations that help enhance facial features like </w:t>
      </w:r>
      <w:r>
        <w:t>cheek fillers</w:t>
      </w:r>
      <w:r>
        <w:t xml:space="preserve"> or </w:t>
      </w:r>
      <w:r>
        <w:t>lip injections.</w:t>
      </w:r>
    </w:p>
    <w:p w14:paraId="00000017" w14:textId="4285A0DE" w:rsidR="009A4819" w:rsidRPr="00B34D57" w:rsidRDefault="00B34D57">
      <w:pPr>
        <w:spacing w:before="240" w:after="240"/>
      </w:pPr>
      <w:r w:rsidRPr="00B34D57">
        <w:t xml:space="preserve">Hyaluronic fillers are </w:t>
      </w:r>
      <w:r>
        <w:t>commonly</w:t>
      </w:r>
      <w:r w:rsidRPr="00B34D57">
        <w:t xml:space="preserve"> used in </w:t>
      </w:r>
      <w:r>
        <w:t>combination</w:t>
      </w:r>
      <w:r w:rsidRPr="00B34D57">
        <w:t xml:space="preserve"> </w:t>
      </w:r>
      <w:r w:rsidRPr="00B34D57">
        <w:t xml:space="preserve">with </w:t>
      </w:r>
      <w:r w:rsidRPr="00B34D57">
        <w:rPr>
          <w:u w:val="single"/>
        </w:rPr>
        <w:t>Botox injections</w:t>
      </w:r>
      <w:r w:rsidRPr="00B34D57">
        <w:t xml:space="preserve"> and similar neuromodulators like Dysport or Xeomin for complete facial rejuvenation.</w:t>
      </w:r>
    </w:p>
    <w:p w14:paraId="00000018" w14:textId="77777777" w:rsidR="009A4819" w:rsidRDefault="00B34D57">
      <w:pPr>
        <w:spacing w:before="200" w:after="200"/>
      </w:pPr>
      <w:r>
        <w:t>How Long Do Fillers Last?</w:t>
      </w:r>
    </w:p>
    <w:p w14:paraId="00000019" w14:textId="77777777" w:rsidR="009A4819" w:rsidRDefault="00B34D57">
      <w:pPr>
        <w:spacing w:before="200" w:after="200"/>
      </w:pPr>
      <w:r>
        <w:t>Facial fillers are temporary. Depending on the specific formulatio</w:t>
      </w:r>
      <w:r>
        <w:t>n, results can last between 6 months to 2 years before the body naturally absorbs the filler.</w:t>
      </w:r>
    </w:p>
    <w:p w14:paraId="0000001A" w14:textId="77777777" w:rsidR="009A4819" w:rsidRDefault="00B34D57">
      <w:pPr>
        <w:spacing w:before="200" w:after="200"/>
      </w:pPr>
      <w:r>
        <w:t>What Can Juvéderm and Restylane Enhance and Rejuvenate?</w:t>
      </w:r>
    </w:p>
    <w:p w14:paraId="0000001B" w14:textId="242F3A0F" w:rsidR="009A4819" w:rsidRDefault="00B34D57">
      <w:pPr>
        <w:spacing w:before="200" w:after="200"/>
      </w:pPr>
      <w:r>
        <w:t>The Hyaluronic Acid fillers of Juvéderm</w:t>
      </w:r>
      <w:r>
        <w:t xml:space="preserve"> and Restylane work underneath the skin, plumping up the area and p</w:t>
      </w:r>
      <w:r>
        <w:t>ushing up depressions. They can effectively do the following:</w:t>
      </w:r>
    </w:p>
    <w:p w14:paraId="0000001C" w14:textId="77777777" w:rsidR="009A4819" w:rsidRDefault="00B34D57">
      <w:pPr>
        <w:spacing w:before="200" w:after="200"/>
        <w:ind w:left="720"/>
      </w:pPr>
      <w:r>
        <w:t>·</w:t>
      </w:r>
      <w:r>
        <w:rPr>
          <w:rFonts w:ascii="Times New Roman" w:eastAsia="Times New Roman" w:hAnsi="Times New Roman" w:cs="Times New Roman"/>
          <w:sz w:val="14"/>
          <w:szCs w:val="14"/>
        </w:rPr>
        <w:t xml:space="preserve">         </w:t>
      </w:r>
      <w:r>
        <w:t>Fills in pitted acne scars</w:t>
      </w:r>
    </w:p>
    <w:p w14:paraId="0000001D" w14:textId="516467BE" w:rsidR="009A4819" w:rsidRDefault="00B34D57">
      <w:pPr>
        <w:spacing w:before="200" w:after="200"/>
        <w:ind w:left="720"/>
      </w:pPr>
      <w:r>
        <w:t>·</w:t>
      </w:r>
      <w:r>
        <w:rPr>
          <w:rFonts w:ascii="Times New Roman" w:eastAsia="Times New Roman" w:hAnsi="Times New Roman" w:cs="Times New Roman"/>
          <w:sz w:val="14"/>
          <w:szCs w:val="14"/>
        </w:rPr>
        <w:t xml:space="preserve">         </w:t>
      </w:r>
      <w:r>
        <w:t>Fills in under-</w:t>
      </w:r>
      <w:r>
        <w:t>eye hollows</w:t>
      </w:r>
    </w:p>
    <w:p w14:paraId="0000001E" w14:textId="77777777" w:rsidR="009A4819" w:rsidRDefault="00B34D57">
      <w:pPr>
        <w:spacing w:before="200" w:after="200"/>
        <w:ind w:left="720"/>
      </w:pPr>
      <w:r>
        <w:t>·</w:t>
      </w:r>
      <w:r>
        <w:rPr>
          <w:rFonts w:ascii="Times New Roman" w:eastAsia="Times New Roman" w:hAnsi="Times New Roman" w:cs="Times New Roman"/>
          <w:sz w:val="14"/>
          <w:szCs w:val="14"/>
        </w:rPr>
        <w:t xml:space="preserve">         </w:t>
      </w:r>
      <w:r>
        <w:t>Softens glabellar lines</w:t>
      </w:r>
    </w:p>
    <w:p w14:paraId="0000001F" w14:textId="77777777" w:rsidR="009A4819" w:rsidRDefault="00B34D57">
      <w:pPr>
        <w:spacing w:before="200" w:after="200"/>
        <w:ind w:left="720"/>
      </w:pPr>
      <w:r>
        <w:t>·</w:t>
      </w:r>
      <w:r>
        <w:rPr>
          <w:rFonts w:ascii="Times New Roman" w:eastAsia="Times New Roman" w:hAnsi="Times New Roman" w:cs="Times New Roman"/>
          <w:sz w:val="14"/>
          <w:szCs w:val="14"/>
        </w:rPr>
        <w:t xml:space="preserve">         </w:t>
      </w:r>
      <w:r>
        <w:t>Softens nasolabial folds</w:t>
      </w:r>
    </w:p>
    <w:p w14:paraId="00000020" w14:textId="77777777" w:rsidR="009A4819" w:rsidRDefault="00B34D57">
      <w:pPr>
        <w:spacing w:before="200" w:after="200"/>
        <w:ind w:left="720"/>
      </w:pPr>
      <w:r>
        <w:t>·</w:t>
      </w:r>
      <w:r>
        <w:rPr>
          <w:rFonts w:ascii="Times New Roman" w:eastAsia="Times New Roman" w:hAnsi="Times New Roman" w:cs="Times New Roman"/>
          <w:sz w:val="14"/>
          <w:szCs w:val="14"/>
        </w:rPr>
        <w:t xml:space="preserve">         </w:t>
      </w:r>
      <w:r>
        <w:t>Softens vertical lip lines</w:t>
      </w:r>
    </w:p>
    <w:p w14:paraId="00000021" w14:textId="77777777" w:rsidR="009A4819" w:rsidRDefault="00B34D57">
      <w:pPr>
        <w:spacing w:before="200" w:after="200"/>
        <w:ind w:left="720"/>
      </w:pPr>
      <w:r>
        <w:t>·</w:t>
      </w:r>
      <w:r>
        <w:rPr>
          <w:rFonts w:ascii="Times New Roman" w:eastAsia="Times New Roman" w:hAnsi="Times New Roman" w:cs="Times New Roman"/>
          <w:sz w:val="14"/>
          <w:szCs w:val="14"/>
        </w:rPr>
        <w:t xml:space="preserve">         </w:t>
      </w:r>
      <w:r>
        <w:t>Smooths marionette lines</w:t>
      </w:r>
    </w:p>
    <w:p w14:paraId="00000022" w14:textId="77777777" w:rsidR="009A4819" w:rsidRDefault="00B34D57">
      <w:pPr>
        <w:spacing w:before="200" w:after="200"/>
        <w:ind w:left="720"/>
      </w:pPr>
      <w:r>
        <w:t>·</w:t>
      </w:r>
      <w:r>
        <w:rPr>
          <w:rFonts w:ascii="Times New Roman" w:eastAsia="Times New Roman" w:hAnsi="Times New Roman" w:cs="Times New Roman"/>
          <w:sz w:val="14"/>
          <w:szCs w:val="14"/>
        </w:rPr>
        <w:t xml:space="preserve">         </w:t>
      </w:r>
      <w:r>
        <w:t>Lifts, contours, and restores volume to cheeks</w:t>
      </w:r>
    </w:p>
    <w:p w14:paraId="00000023" w14:textId="77777777" w:rsidR="009A4819" w:rsidRDefault="00B34D57">
      <w:pPr>
        <w:spacing w:before="200" w:after="200"/>
        <w:ind w:left="720"/>
      </w:pPr>
      <w:r>
        <w:t>·</w:t>
      </w:r>
      <w:r>
        <w:rPr>
          <w:rFonts w:ascii="Times New Roman" w:eastAsia="Times New Roman" w:hAnsi="Times New Roman" w:cs="Times New Roman"/>
          <w:sz w:val="14"/>
          <w:szCs w:val="14"/>
        </w:rPr>
        <w:t xml:space="preserve">         </w:t>
      </w:r>
      <w:r>
        <w:t>Enhances and defines lips</w:t>
      </w:r>
    </w:p>
    <w:p w14:paraId="00000024" w14:textId="77777777" w:rsidR="009A4819" w:rsidRDefault="00B34D57">
      <w:pPr>
        <w:spacing w:before="200" w:after="200"/>
        <w:ind w:left="720"/>
      </w:pPr>
      <w:r>
        <w:t>·</w:t>
      </w:r>
      <w:r>
        <w:rPr>
          <w:rFonts w:ascii="Times New Roman" w:eastAsia="Times New Roman" w:hAnsi="Times New Roman" w:cs="Times New Roman"/>
          <w:sz w:val="14"/>
          <w:szCs w:val="14"/>
        </w:rPr>
        <w:t xml:space="preserve">         </w:t>
      </w:r>
      <w:r>
        <w:t>Volumize pre-jowl depression</w:t>
      </w:r>
    </w:p>
    <w:p w14:paraId="00000025" w14:textId="77777777" w:rsidR="009A4819" w:rsidRDefault="00B34D57">
      <w:pPr>
        <w:spacing w:before="200" w:after="200"/>
      </w:pPr>
      <w:r>
        <w:t>Juvéderm and Restylane Before and After*</w:t>
      </w:r>
    </w:p>
    <w:p w14:paraId="00000026" w14:textId="7582D2EC" w:rsidR="009A4819" w:rsidRDefault="00B34D57">
      <w:pPr>
        <w:spacing w:before="200" w:after="200"/>
      </w:pPr>
      <w:r>
        <w:lastRenderedPageBreak/>
        <w:t>Juvéderm's</w:t>
      </w:r>
      <w:r>
        <w:t xml:space="preserve"> before and after images demonstrate how well Hyaluronic acid fillers can fill in lines and wrinkles, plump up areas with age-</w:t>
      </w:r>
      <w:r>
        <w:t>related volume loss, and augment lips or cheeks. Results will vary per patient.*</w:t>
      </w:r>
    </w:p>
    <w:p w14:paraId="00000027" w14:textId="77777777" w:rsidR="009A4819" w:rsidRDefault="00B34D57">
      <w:pPr>
        <w:spacing w:before="240" w:after="240"/>
      </w:pPr>
      <w:r>
        <w:t>Juvéderm and Restylane Side Effects</w:t>
      </w:r>
    </w:p>
    <w:p w14:paraId="00000028" w14:textId="77777777" w:rsidR="009A4819" w:rsidRDefault="00B34D57">
      <w:pPr>
        <w:spacing w:before="240" w:after="240"/>
      </w:pPr>
      <w:r>
        <w:t>Juvéderm and Restylane are FDA-cleared treatments that tote a high safety prof</w:t>
      </w:r>
      <w:r>
        <w:t>ile. Side effects are rare but can include redness, tenderness, firmness, bruising, discoloration, and swelling at the injection site. If side effects do occur, they are mild and will resolve themselves within a few days. Because facial fillers are a techn</w:t>
      </w:r>
      <w:r>
        <w:t>ique-sensitive treatment, the best way to avoid side effects is to choose an establishment with skilled, experienced injection specialists.</w:t>
      </w:r>
    </w:p>
    <w:p w14:paraId="00000029" w14:textId="77777777" w:rsidR="009A4819" w:rsidRDefault="00B34D57">
      <w:pPr>
        <w:spacing w:before="240" w:after="240"/>
      </w:pPr>
      <w:r>
        <w:t>During a free consultation from Cosmetic Rejuvenation Medical Center, you can discuss the possibility of side effect</w:t>
      </w:r>
      <w:r>
        <w:t>s with our staff.</w:t>
      </w:r>
    </w:p>
    <w:p w14:paraId="0000002A" w14:textId="36E2AB76" w:rsidR="009A4819" w:rsidRDefault="00B34D57">
      <w:pPr>
        <w:spacing w:before="240" w:after="240"/>
      </w:pPr>
      <w:r>
        <w:t>How Much Do</w:t>
      </w:r>
      <w:r>
        <w:t xml:space="preserve"> Restylane and Juvéderm</w:t>
      </w:r>
      <w:r>
        <w:t xml:space="preserve"> Cost?</w:t>
      </w:r>
    </w:p>
    <w:p w14:paraId="0000002B" w14:textId="1F3539E9" w:rsidR="009A4819" w:rsidRDefault="00B34D57">
      <w:pPr>
        <w:spacing w:before="240" w:after="240"/>
      </w:pPr>
      <w:r>
        <w:t>Restylane and Juvéderm</w:t>
      </w:r>
      <w:r>
        <w:t xml:space="preserve"> costs depend on several factors, including the treatment area, the number of injections needed for the desired aesthetic look, and whether the fillers are used with another</w:t>
      </w:r>
      <w:r>
        <w:t xml:space="preserve"> treatment like Botox. During a complimentary consultation, you can discuss injection prices in detail. If HA fillers are suitable</w:t>
      </w:r>
      <w:r>
        <w:t xml:space="preserve"> for you, our staff can create the perfect treatment plan to</w:t>
      </w:r>
      <w:r>
        <w:t xml:space="preserve"> fit your needs and match your budget.</w:t>
      </w:r>
    </w:p>
    <w:p w14:paraId="0000002C" w14:textId="60F84F30" w:rsidR="009A4819" w:rsidRDefault="00B34D57">
      <w:pPr>
        <w:spacing w:before="240" w:after="240"/>
      </w:pPr>
      <w:r>
        <w:t>Juvéderm</w:t>
      </w:r>
      <w:r>
        <w:t xml:space="preserve"> and Restylane </w:t>
      </w:r>
      <w:r>
        <w:t>Injections Near Me</w:t>
      </w:r>
    </w:p>
    <w:p w14:paraId="0000002D" w14:textId="558ECA52" w:rsidR="009A4819" w:rsidRDefault="00B34D57">
      <w:pPr>
        <w:spacing w:before="240" w:after="240"/>
      </w:pPr>
      <w:r>
        <w:t>If you want to totally transform your appearance and bring back that rejuvenated, healthy glow, contact Cosmetic Rejuvenation Medical Center. We are a leading HA filler provider in the West Hollywood area with expert injection specialist</w:t>
      </w:r>
      <w:r>
        <w:t>s. Our staff helps countless patients achieve the aesthetic goals of their dreams at a price they can afford. Alongside Juvéderm</w:t>
      </w:r>
      <w:r>
        <w:t xml:space="preserve"> and Restylane, we also offer Sculptra, Bellafill, and Radiesse. You will learn everything about facial fillers during your free consultation.</w:t>
      </w:r>
      <w:r>
        <w:t xml:space="preserve"> Contact us by calling 323-650-9949 or reach out to us online.  </w:t>
      </w:r>
    </w:p>
    <w:p w14:paraId="214FA040" w14:textId="3B66D33D" w:rsidR="00B34D57" w:rsidRDefault="00B34D57">
      <w:pPr>
        <w:spacing w:before="240" w:after="240"/>
      </w:pPr>
      <w:r>
        <w:t>SOURCES:</w:t>
      </w:r>
    </w:p>
    <w:p w14:paraId="047D7FC6" w14:textId="77777777" w:rsidR="00B34D57" w:rsidRPr="00985985" w:rsidRDefault="00B34D57" w:rsidP="00B34D57"/>
    <w:p w14:paraId="5D9B7930" w14:textId="77777777" w:rsidR="00B34D57" w:rsidRDefault="00B34D57" w:rsidP="00B34D57">
      <w:r>
        <w:t>SOURCES</w:t>
      </w:r>
    </w:p>
    <w:p w14:paraId="3085115D" w14:textId="56ABD532" w:rsidR="00B34D57" w:rsidRPr="007C1AD6" w:rsidRDefault="00B34D57" w:rsidP="00B34D57">
      <w:pPr>
        <w:shd w:val="clear" w:color="auto" w:fill="FFFFFF"/>
        <w:spacing w:after="180" w:line="240" w:lineRule="auto"/>
        <w:rPr>
          <w:color w:val="724128"/>
          <w:sz w:val="24"/>
          <w:szCs w:val="24"/>
        </w:rPr>
      </w:pPr>
      <w:r>
        <w:rPr>
          <w:rFonts w:ascii="Calibri" w:hAnsi="Calibri" w:cs="Calibri"/>
          <w:color w:val="724128"/>
          <w:sz w:val="24"/>
          <w:szCs w:val="24"/>
        </w:rPr>
        <w:t>¹</w:t>
      </w:r>
      <w:r>
        <w:rPr>
          <w:color w:val="724128"/>
          <w:sz w:val="24"/>
          <w:szCs w:val="24"/>
        </w:rPr>
        <w:t xml:space="preserve"> </w:t>
      </w:r>
      <w:r>
        <w:t>"</w:t>
      </w:r>
      <w:r w:rsidRPr="007C1AD6">
        <w:t>Update on Hyaluronic Acid Fillers for Facial Rejuvenation.</w:t>
      </w:r>
      <w:r>
        <w:t>"</w:t>
      </w:r>
      <w:r w:rsidRPr="007C1AD6">
        <w:t xml:space="preserve"> Published in </w:t>
      </w:r>
      <w:r w:rsidRPr="007C1AD6">
        <w:rPr>
          <w:i/>
          <w:iCs/>
        </w:rPr>
        <w:t>Cutis</w:t>
      </w:r>
      <w:r w:rsidRPr="007C1AD6">
        <w:t xml:space="preserve">. </w:t>
      </w:r>
      <w:hyperlink r:id="rId4" w:history="1">
        <w:r w:rsidRPr="007C1AD6">
          <w:rPr>
            <w:u w:val="single"/>
          </w:rPr>
          <w:t>Link.</w:t>
        </w:r>
      </w:hyperlink>
    </w:p>
    <w:p w14:paraId="7BF7D7FA" w14:textId="54499066" w:rsidR="00B34D57" w:rsidRDefault="00B34D57" w:rsidP="00B34D57">
      <w:pPr>
        <w:rPr>
          <w:rStyle w:val="Hyperlink"/>
          <w:rFonts w:ascii="Times New Roman" w:eastAsia="Times New Roman" w:hAnsi="Times New Roman" w:cs="Times New Roman"/>
          <w:sz w:val="24"/>
          <w:szCs w:val="24"/>
        </w:rPr>
      </w:pPr>
      <w:r w:rsidRPr="007C1AD6">
        <w:t xml:space="preserve">² </w:t>
      </w:r>
      <w:r>
        <w:t>"</w:t>
      </w:r>
      <w:r w:rsidRPr="007C1AD6">
        <w:t>The basic science of dermal fillers: past and present Part I: background and mechanisms of action.</w:t>
      </w:r>
      <w:r>
        <w:t>"</w:t>
      </w:r>
      <w:r>
        <w:t xml:space="preserve"> Published in </w:t>
      </w:r>
      <w:r w:rsidRPr="007C1AD6">
        <w:rPr>
          <w:i/>
          <w:iCs/>
        </w:rPr>
        <w:t>Journal of Drugs in Dermatology</w:t>
      </w:r>
      <w:r>
        <w:t xml:space="preserve">. </w:t>
      </w:r>
      <w:hyperlink r:id="rId5" w:history="1">
        <w:r>
          <w:rPr>
            <w:rStyle w:val="Hyperlink"/>
            <w:rFonts w:ascii="Times New Roman" w:eastAsia="Times New Roman" w:hAnsi="Times New Roman" w:cs="Times New Roman"/>
            <w:sz w:val="24"/>
            <w:szCs w:val="24"/>
          </w:rPr>
          <w:t>Link.</w:t>
        </w:r>
      </w:hyperlink>
    </w:p>
    <w:p w14:paraId="1D7B7F70" w14:textId="77777777" w:rsidR="00B34D57" w:rsidRDefault="00B34D57" w:rsidP="00B34D57">
      <w:pPr>
        <w:rPr>
          <w:rFonts w:ascii="Times New Roman" w:eastAsia="Times New Roman" w:hAnsi="Times New Roman" w:cs="Times New Roman"/>
          <w:color w:val="000000"/>
          <w:sz w:val="24"/>
          <w:szCs w:val="24"/>
        </w:rPr>
      </w:pPr>
    </w:p>
    <w:p w14:paraId="6E257EB0" w14:textId="7EC9C8E9" w:rsidR="00B34D57" w:rsidRDefault="00B34D57" w:rsidP="00B34D57">
      <w:pPr>
        <w:rPr>
          <w:u w:val="single"/>
        </w:rPr>
      </w:pPr>
      <w:r w:rsidRPr="005B5B2E">
        <w:t xml:space="preserve">³ </w:t>
      </w:r>
      <w:r>
        <w:t>"</w:t>
      </w:r>
      <w:r w:rsidRPr="005B5B2E">
        <w:t>Juvéderm® Volbella™ in the perioral area: a 12-month prospective, multicenter, open-label study.</w:t>
      </w:r>
      <w:r>
        <w:t>"</w:t>
      </w:r>
      <w:r w:rsidRPr="005B5B2E">
        <w:t xml:space="preserve"> </w:t>
      </w:r>
      <w:r w:rsidRPr="005B5B2E">
        <w:t>Published</w:t>
      </w:r>
      <w:r w:rsidRPr="005B5B2E">
        <w:t xml:space="preserve"> in </w:t>
      </w:r>
      <w:hyperlink r:id="rId6" w:tgtFrame="_blank" w:history="1">
        <w:r>
          <w:t>Clinical, Cosmetic, and Investigational Dermatology</w:t>
        </w:r>
      </w:hyperlink>
      <w:r w:rsidRPr="005B5B2E">
        <w:t xml:space="preserve">. </w:t>
      </w:r>
      <w:hyperlink r:id="rId7" w:history="1">
        <w:r w:rsidRPr="007C1AD6">
          <w:rPr>
            <w:u w:val="single"/>
          </w:rPr>
          <w:t>Link.</w:t>
        </w:r>
      </w:hyperlink>
    </w:p>
    <w:p w14:paraId="6BB0DFFC" w14:textId="77777777" w:rsidR="00B34D57" w:rsidRPr="005B5B2E" w:rsidRDefault="00B34D57" w:rsidP="00B34D57"/>
    <w:p w14:paraId="2F7A234B" w14:textId="55112475" w:rsidR="00B34D57" w:rsidRDefault="00B34D57" w:rsidP="00B34D57">
      <w:pPr>
        <w:rPr>
          <w:u w:val="single"/>
        </w:rPr>
      </w:pPr>
      <w:r w:rsidRPr="007C1AD6">
        <w:t xml:space="preserve">⁴ </w:t>
      </w:r>
      <w:r>
        <w:t>"</w:t>
      </w:r>
      <w:r w:rsidRPr="007C1AD6">
        <w:t>Fillers for the improvement in acne scars.</w:t>
      </w:r>
      <w:r>
        <w:t>"</w:t>
      </w:r>
      <w:r w:rsidRPr="007C1AD6">
        <w:t xml:space="preserve"> Published in </w:t>
      </w:r>
      <w:hyperlink r:id="rId8" w:tgtFrame="_blank" w:history="1">
        <w:r>
          <w:rPr>
            <w:i/>
            <w:iCs/>
          </w:rPr>
          <w:t>Clinical, Cosmetic, and Investigational Dermatology</w:t>
        </w:r>
      </w:hyperlink>
      <w:r>
        <w:rPr>
          <w:i/>
          <w:iCs/>
        </w:rPr>
        <w:t xml:space="preserve">. </w:t>
      </w:r>
      <w:hyperlink r:id="rId9" w:history="1">
        <w:r w:rsidRPr="007C1AD6">
          <w:rPr>
            <w:u w:val="single"/>
          </w:rPr>
          <w:t>Link.</w:t>
        </w:r>
      </w:hyperlink>
    </w:p>
    <w:p w14:paraId="05EC8982" w14:textId="77777777" w:rsidR="00B34D57" w:rsidRPr="007C1AD6" w:rsidRDefault="00B34D57" w:rsidP="00B34D57"/>
    <w:p w14:paraId="7BA8C9BC" w14:textId="59E89FAA" w:rsidR="00B34D57" w:rsidRPr="007C1AD6" w:rsidRDefault="00B34D57" w:rsidP="00B34D57">
      <w:r w:rsidRPr="007C1AD6">
        <w:t xml:space="preserve">⁵ </w:t>
      </w:r>
      <w:r>
        <w:t>"</w:t>
      </w:r>
      <w:r w:rsidRPr="007C1AD6">
        <w:t>A Randomized, Controlled, Multicenter Study of Juvéderm Voluma for Enhancement of Malar Volume in Chinese Subjects.</w:t>
      </w:r>
      <w:r>
        <w:t>"</w:t>
      </w:r>
      <w:r w:rsidRPr="007C1AD6">
        <w:t xml:space="preserve"> Published in </w:t>
      </w:r>
      <w:hyperlink r:id="rId10" w:tgtFrame="_blank" w:history="1">
        <w:r w:rsidRPr="007C1AD6">
          <w:rPr>
            <w:i/>
            <w:iCs/>
          </w:rPr>
          <w:t>Plastic and Reconstructive Surgery</w:t>
        </w:r>
      </w:hyperlink>
      <w:r w:rsidRPr="007C1AD6">
        <w:t xml:space="preserve">. </w:t>
      </w:r>
      <w:hyperlink r:id="rId11" w:history="1">
        <w:r w:rsidRPr="007C1AD6">
          <w:rPr>
            <w:u w:val="single"/>
          </w:rPr>
          <w:t>Link.</w:t>
        </w:r>
      </w:hyperlink>
    </w:p>
    <w:p w14:paraId="72C2A8E5" w14:textId="77777777" w:rsidR="00B34D57" w:rsidRDefault="00B34D57">
      <w:pPr>
        <w:spacing w:before="240" w:after="240"/>
      </w:pPr>
    </w:p>
    <w:p w14:paraId="0000002E" w14:textId="77777777" w:rsidR="009A4819" w:rsidRDefault="009A4819"/>
    <w:sectPr w:rsidR="009A48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2sLQwNDM3Nja3NDVW0lEKTi0uzszPAykwrAUAFVydFSwAAAA="/>
  </w:docVars>
  <w:rsids>
    <w:rsidRoot w:val="009A4819"/>
    <w:rsid w:val="009A4819"/>
    <w:rsid w:val="00B3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622B"/>
  <w15:docId w15:val="{A9F4A2F4-6609-4B25-B33B-87322EE2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34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x.doi.org/10.2147/CCID.S8647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bi.nlm.nih.gov/pmc/articles/PMC349632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2147/CCID.S35800" TargetMode="External"/><Relationship Id="rId11" Type="http://schemas.openxmlformats.org/officeDocument/2006/relationships/hyperlink" Target="https://www.ncbi.nlm.nih.gov/pmc/articles/PMC5444429/" TargetMode="External"/><Relationship Id="rId5" Type="http://schemas.openxmlformats.org/officeDocument/2006/relationships/hyperlink" Target="https://www.ncbi.nlm.nih.gov/pubmed/23135648" TargetMode="External"/><Relationship Id="rId10" Type="http://schemas.openxmlformats.org/officeDocument/2006/relationships/hyperlink" Target="https://dx.doi.org/10.1097/PRS.0000000000003355" TargetMode="External"/><Relationship Id="rId4" Type="http://schemas.openxmlformats.org/officeDocument/2006/relationships/hyperlink" Target="https://www.mdedge.com/cutis/article/101904/aesthetic-dermatology/update-hyaluronic-acid-fillers-facial-rejuvenation" TargetMode="External"/><Relationship Id="rId9" Type="http://schemas.openxmlformats.org/officeDocument/2006/relationships/hyperlink" Target="https://www.ncbi.nlm.nih.gov/pmc/articles/PMC459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2021-03-16T17:36:00Z</dcterms:created>
  <dcterms:modified xsi:type="dcterms:W3CDTF">2021-03-16T17:46:00Z</dcterms:modified>
</cp:coreProperties>
</file>