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((HERO IMAGE))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300" w:lineRule="auto"/>
        <w:jc w:val="right"/>
        <w:rPr>
          <w:sz w:val="83"/>
          <w:szCs w:val="83"/>
        </w:rPr>
      </w:pPr>
      <w:bookmarkStart w:colFirst="0" w:colLast="0" w:name="_oa4ts2fhh3zg" w:id="0"/>
      <w:bookmarkEnd w:id="0"/>
      <w:r w:rsidDel="00000000" w:rsidR="00000000" w:rsidRPr="00000000">
        <w:rPr>
          <w:sz w:val="83"/>
          <w:szCs w:val="83"/>
          <w:rtl w:val="0"/>
        </w:rPr>
        <w:t xml:space="preserve">ADVANCED AESTHETICS THAT ENHANCE &amp; INSPIRE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LEARN MORE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((link to About Us?))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((text box))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sz w:val="54"/>
          <w:szCs w:val="54"/>
        </w:rPr>
      </w:pPr>
      <w:bookmarkStart w:colFirst="0" w:colLast="0" w:name="_i7o3w1u55u90" w:id="1"/>
      <w:bookmarkEnd w:id="1"/>
      <w:r w:rsidDel="00000000" w:rsidR="00000000" w:rsidRPr="00000000">
        <w:rPr>
          <w:sz w:val="54"/>
          <w:szCs w:val="54"/>
          <w:rtl w:val="0"/>
        </w:rPr>
        <w:t xml:space="preserve">Rejuvenation Perfected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color w:val="212529"/>
          <w:sz w:val="26"/>
          <w:szCs w:val="26"/>
        </w:rPr>
      </w:pPr>
      <w:bookmarkStart w:colFirst="0" w:colLast="0" w:name="_hwp4wn3d8lo6" w:id="2"/>
      <w:bookmarkEnd w:id="2"/>
      <w:r w:rsidDel="00000000" w:rsidR="00000000" w:rsidRPr="00000000">
        <w:rPr>
          <w:rFonts w:ascii="Oswald" w:cs="Oswald" w:eastAsia="Oswald" w:hAnsi="Oswald"/>
          <w:sz w:val="39"/>
          <w:szCs w:val="39"/>
          <w:rtl w:val="0"/>
        </w:rPr>
        <w:t xml:space="preserve">Over 23 years in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before="3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advances in non-invasive and minimally-invasive technologies are rapid and their benefits are unprecedented. We strive to create beautifully transformative changes for our client’s by providing the safest and most effective skin rejuvenation and fat-reducton services available.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</w:t>
      </w:r>
      <w:r w:rsidDel="00000000" w:rsidR="00000000" w:rsidRPr="00000000">
        <w:rPr>
          <w:sz w:val="26"/>
          <w:szCs w:val="26"/>
          <w:rtl w:val="0"/>
        </w:rPr>
        <w:t xml:space="preserve">all 323-650-9949 today and </w:t>
      </w:r>
      <w:hyperlink r:id="rId6">
        <w:r w:rsidDel="00000000" w:rsidR="00000000" w:rsidRPr="00000000">
          <w:rPr>
            <w:sz w:val="26"/>
            <w:szCs w:val="26"/>
            <w:rtl w:val="0"/>
          </w:rPr>
          <w:t xml:space="preserve">schedule your free consultation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((IPL/BBL TEXT BOX))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u8qs08j2l6bm" w:id="3"/>
      <w:bookmarkEnd w:id="3"/>
      <w:r w:rsidDel="00000000" w:rsidR="00000000" w:rsidRPr="00000000">
        <w:rPr>
          <w:sz w:val="54"/>
          <w:szCs w:val="54"/>
          <w:rtl w:val="0"/>
        </w:rPr>
        <w:t xml:space="preserve">IPL/ BBL PHOTOFACIAL</w:t>
      </w:r>
    </w:p>
    <w:p w:rsidR="00000000" w:rsidDel="00000000" w:rsidP="00000000" w:rsidRDefault="00000000" w:rsidRPr="00000000" w14:paraId="0000000C">
      <w:pPr>
        <w:shd w:fill="f6f6f6" w:val="clear"/>
        <w:spacing w:after="400" w:before="160" w:lineRule="auto"/>
        <w:rPr>
          <w:color w:val="212529"/>
          <w:sz w:val="26"/>
          <w:szCs w:val="26"/>
        </w:rPr>
      </w:pPr>
      <w:r w:rsidDel="00000000" w:rsidR="00000000" w:rsidRPr="00000000">
        <w:rPr>
          <w:color w:val="212529"/>
          <w:sz w:val="26"/>
          <w:szCs w:val="26"/>
          <w:rtl w:val="0"/>
        </w:rPr>
        <w:t xml:space="preserve">Light based treatments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that improve the appearance of rosacea, sun-damage, age spots, and reduce the appearance of redness and flushing.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((CS TEXT BOX))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e6gydpq0bxfu" w:id="4"/>
      <w:bookmarkEnd w:id="4"/>
      <w:r w:rsidDel="00000000" w:rsidR="00000000" w:rsidRPr="00000000">
        <w:rPr>
          <w:sz w:val="54"/>
          <w:szCs w:val="54"/>
          <w:rtl w:val="0"/>
        </w:rPr>
        <w:t xml:space="preserve">COOLSCULPTING</w:t>
      </w:r>
    </w:p>
    <w:p w:rsidR="00000000" w:rsidDel="00000000" w:rsidP="00000000" w:rsidRDefault="00000000" w:rsidRPr="00000000" w14:paraId="00000010">
      <w:pPr>
        <w:shd w:fill="f6f6f6" w:val="clear"/>
        <w:spacing w:after="400" w:before="160" w:lineRule="auto"/>
        <w:rPr>
          <w:color w:val="212529"/>
          <w:sz w:val="26"/>
          <w:szCs w:val="26"/>
        </w:rPr>
      </w:pPr>
      <w:r w:rsidDel="00000000" w:rsidR="00000000" w:rsidRPr="00000000">
        <w:rPr>
          <w:color w:val="212529"/>
          <w:sz w:val="26"/>
          <w:szCs w:val="26"/>
          <w:rtl w:val="0"/>
        </w:rPr>
        <w:t xml:space="preserve">Slim and sculpt stubborn fat deposits with the fat-freezing technology behind the #1 non-surgical fat-reduction treatment used by doctors.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((BOTOX TEXT BOX))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tkplmdlc1i8i" w:id="5"/>
      <w:bookmarkEnd w:id="5"/>
      <w:r w:rsidDel="00000000" w:rsidR="00000000" w:rsidRPr="00000000">
        <w:rPr>
          <w:sz w:val="54"/>
          <w:szCs w:val="54"/>
          <w:rtl w:val="0"/>
        </w:rPr>
        <w:t xml:space="preserve">BOTOX</w:t>
      </w:r>
    </w:p>
    <w:p w:rsidR="00000000" w:rsidDel="00000000" w:rsidP="00000000" w:rsidRDefault="00000000" w:rsidRPr="00000000" w14:paraId="00000015">
      <w:pPr>
        <w:shd w:fill="f6f6f6" w:val="clear"/>
        <w:spacing w:after="400" w:before="160" w:lineRule="auto"/>
        <w:rPr>
          <w:color w:val="212529"/>
          <w:sz w:val="26"/>
          <w:szCs w:val="26"/>
        </w:rPr>
      </w:pPr>
      <w:r w:rsidDel="00000000" w:rsidR="00000000" w:rsidRPr="00000000">
        <w:rPr>
          <w:color w:val="212529"/>
          <w:sz w:val="26"/>
          <w:szCs w:val="26"/>
          <w:rtl w:val="0"/>
        </w:rPr>
        <w:t xml:space="preserve">Smooth expression lines and reduce the appearance of wrinkles in the forehead and eyebrow area with Botox cosmetic injectable.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((laser hair removal text box))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8755krwzpg6p" w:id="6"/>
      <w:bookmarkEnd w:id="6"/>
      <w:r w:rsidDel="00000000" w:rsidR="00000000" w:rsidRPr="00000000">
        <w:rPr>
          <w:sz w:val="54"/>
          <w:szCs w:val="54"/>
          <w:rtl w:val="0"/>
        </w:rPr>
        <w:t xml:space="preserve">LASER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8755krwzpg6p" w:id="6"/>
      <w:bookmarkEnd w:id="6"/>
      <w:r w:rsidDel="00000000" w:rsidR="00000000" w:rsidRPr="00000000">
        <w:rPr>
          <w:sz w:val="54"/>
          <w:szCs w:val="54"/>
          <w:rtl w:val="0"/>
        </w:rPr>
        <w:t xml:space="preserve">HAIR REMOVAL</w:t>
      </w:r>
    </w:p>
    <w:p w:rsidR="00000000" w:rsidDel="00000000" w:rsidP="00000000" w:rsidRDefault="00000000" w:rsidRPr="00000000" w14:paraId="0000001B">
      <w:pPr>
        <w:shd w:fill="f6f6f6" w:val="clear"/>
        <w:spacing w:after="400" w:before="1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Permanently reduce the appearance of facial and body hair while revealing smooth, silky skin. Eliminate the need for shaving or waxing.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((dermal fillers text box))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9s9xslyslxby" w:id="7"/>
      <w:bookmarkEnd w:id="7"/>
      <w:r w:rsidDel="00000000" w:rsidR="00000000" w:rsidRPr="00000000">
        <w:rPr>
          <w:sz w:val="54"/>
          <w:szCs w:val="54"/>
          <w:rtl w:val="0"/>
        </w:rPr>
        <w:t xml:space="preserve">DERMAL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9s9xslyslxby" w:id="7"/>
      <w:bookmarkEnd w:id="7"/>
      <w:r w:rsidDel="00000000" w:rsidR="00000000" w:rsidRPr="00000000">
        <w:rPr>
          <w:sz w:val="54"/>
          <w:szCs w:val="54"/>
          <w:rtl w:val="0"/>
        </w:rPr>
        <w:t xml:space="preserve">FILLERS</w:t>
      </w:r>
    </w:p>
    <w:p w:rsidR="00000000" w:rsidDel="00000000" w:rsidP="00000000" w:rsidRDefault="00000000" w:rsidRPr="00000000" w14:paraId="00000021">
      <w:pPr>
        <w:shd w:fill="f6f6f6" w:val="clear"/>
        <w:spacing w:after="400" w:before="1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Smooth wrinkles, replace age-related volume loss, enhance lips, and sculpt a defined, balanced profile.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(( CO2 text box))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after="160" w:before="0" w:line="240" w:lineRule="auto"/>
        <w:rPr>
          <w:sz w:val="54"/>
          <w:szCs w:val="54"/>
        </w:rPr>
      </w:pPr>
      <w:bookmarkStart w:colFirst="0" w:colLast="0" w:name="_713gjx78j5gv" w:id="8"/>
      <w:bookmarkEnd w:id="8"/>
      <w:r w:rsidDel="00000000" w:rsidR="00000000" w:rsidRPr="00000000">
        <w:rPr>
          <w:sz w:val="54"/>
          <w:szCs w:val="54"/>
          <w:rtl w:val="0"/>
        </w:rPr>
        <w:t xml:space="preserve">CO2 LASER SKIN RESURFACING</w:t>
      </w:r>
    </w:p>
    <w:p w:rsidR="00000000" w:rsidDel="00000000" w:rsidP="00000000" w:rsidRDefault="00000000" w:rsidRPr="00000000" w14:paraId="00000026">
      <w:pPr>
        <w:shd w:fill="f6f6f6" w:val="clear"/>
        <w:spacing w:after="400" w:before="1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Remove dull, damaged, discolored skin on the surface and reveal bright, youthful skin below the surface.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((spa interior- text box))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rPr>
          <w:sz w:val="54"/>
          <w:szCs w:val="54"/>
        </w:rPr>
      </w:pPr>
      <w:bookmarkStart w:colFirst="0" w:colLast="0" w:name="_dg0bfz279nb0" w:id="9"/>
      <w:bookmarkEnd w:id="9"/>
      <w:r w:rsidDel="00000000" w:rsidR="00000000" w:rsidRPr="00000000">
        <w:rPr>
          <w:sz w:val="54"/>
          <w:szCs w:val="54"/>
          <w:rtl w:val="0"/>
        </w:rPr>
        <w:t xml:space="preserve">BEAUTY &amp; WELLNESS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before="340" w:lineRule="auto"/>
        <w:rPr>
          <w:color w:val="555555"/>
          <w:sz w:val="26"/>
          <w:szCs w:val="26"/>
        </w:rPr>
      </w:pPr>
      <w:r w:rsidDel="00000000" w:rsidR="00000000" w:rsidRPr="00000000">
        <w:rPr>
          <w:color w:val="555555"/>
          <w:sz w:val="26"/>
          <w:szCs w:val="26"/>
          <w:rtl w:val="0"/>
        </w:rPr>
        <w:t xml:space="preserve">Cosmetic Rejuvenation Medical Center is the perfect place for people who want to look their best!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before="340" w:lineRule="auto"/>
        <w:rPr>
          <w:color w:val="212529"/>
          <w:sz w:val="26"/>
          <w:szCs w:val="26"/>
        </w:rPr>
      </w:pPr>
      <w:r w:rsidDel="00000000" w:rsidR="00000000" w:rsidRPr="00000000">
        <w:rPr>
          <w:color w:val="555555"/>
          <w:sz w:val="26"/>
          <w:szCs w:val="26"/>
          <w:rtl w:val="0"/>
        </w:rPr>
        <w:t xml:space="preserve">We specialize in the most effective minimally invasive cosmetic surgery procedures available. At Cosmetic Rejuvenation Medical Center skin rejuvenation, non-surgical face and neck lifting, hair removal, and anti-aging strategies are now available in ways that have never been possible before.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((heading- banner))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sz w:val="54"/>
          <w:szCs w:val="54"/>
        </w:rPr>
      </w:pPr>
      <w:bookmarkStart w:colFirst="0" w:colLast="0" w:name="_ncvq454jndh" w:id="10"/>
      <w:bookmarkEnd w:id="10"/>
      <w:r w:rsidDel="00000000" w:rsidR="00000000" w:rsidRPr="00000000">
        <w:rPr>
          <w:sz w:val="54"/>
          <w:szCs w:val="54"/>
          <w:rtl w:val="0"/>
        </w:rPr>
        <w:t xml:space="preserve">HEALTH THAT SHOWS, AGE THAT DOESN’T. THE BEST IN MEDICAL AESTHETICS.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before="340" w:lineRule="auto"/>
        <w:rPr>
          <w:color w:val="212529"/>
          <w:sz w:val="26"/>
          <w:szCs w:val="26"/>
        </w:rPr>
      </w:pPr>
      <w:r w:rsidDel="00000000" w:rsidR="00000000" w:rsidRPr="00000000">
        <w:rPr>
          <w:color w:val="555555"/>
          <w:sz w:val="26"/>
          <w:szCs w:val="26"/>
          <w:rtl w:val="0"/>
        </w:rPr>
        <w:t xml:space="preserve">We offer free consultations with our board-certified doctors and medical aestheticians. We specialize in minimally-invasive treatments with little or no downtime and impressive results. We offer unique treatments for non-surgical blepharoplasty, fat reduction, acne scars, laser hair removal, vitamin shots, IPL Photo facials, skin tightening, skin resurfacing, teeth whitening and much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((BOOK NOW contact form))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sz w:val="60"/>
          <w:szCs w:val="60"/>
        </w:rPr>
      </w:pPr>
      <w:bookmarkStart w:colFirst="0" w:colLast="0" w:name="_n0p9hqj9nnqf" w:id="11"/>
      <w:bookmarkEnd w:id="11"/>
      <w:r w:rsidDel="00000000" w:rsidR="00000000" w:rsidRPr="00000000">
        <w:rPr>
          <w:sz w:val="60"/>
          <w:szCs w:val="60"/>
          <w:rtl w:val="0"/>
        </w:rPr>
        <w:t xml:space="preserve">BOOK NOW</w:t>
      </w:r>
    </w:p>
    <w:p w:rsidR="00000000" w:rsidDel="00000000" w:rsidP="00000000" w:rsidRDefault="00000000" w:rsidRPr="00000000" w14:paraId="00000033">
      <w:pPr>
        <w:shd w:fill="ffffff" w:val="clear"/>
        <w:spacing w:after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team member will contact you to answer any questions you may have.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rmclaser.com/make-an-appointmen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