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20"/>
          <w:szCs w:val="20"/>
        </w:rPr>
      </w:pPr>
      <w:r w:rsidDel="00000000" w:rsidR="00000000" w:rsidRPr="00000000">
        <w:rPr>
          <w:sz w:val="20"/>
          <w:szCs w:val="20"/>
          <w:rtl w:val="0"/>
        </w:rPr>
        <w:t xml:space="preserve">ACNE TREATMENTS SERVICE PAGE</w:t>
      </w:r>
    </w:p>
    <w:p w:rsidR="00000000" w:rsidDel="00000000" w:rsidP="00000000" w:rsidRDefault="00000000" w:rsidRPr="00000000" w14:paraId="00000002">
      <w:pPr>
        <w:spacing w:after="160" w:lineRule="auto"/>
        <w:rPr>
          <w:sz w:val="20"/>
          <w:szCs w:val="20"/>
        </w:rPr>
      </w:pPr>
      <w:r w:rsidDel="00000000" w:rsidR="00000000" w:rsidRPr="00000000">
        <w:rPr>
          <w:sz w:val="20"/>
          <w:szCs w:val="20"/>
          <w:rtl w:val="0"/>
        </w:rPr>
        <w:t xml:space="preserve">KW: acne treatments</w:t>
      </w:r>
    </w:p>
    <w:p w:rsidR="00000000" w:rsidDel="00000000" w:rsidP="00000000" w:rsidRDefault="00000000" w:rsidRPr="00000000" w14:paraId="00000003">
      <w:pPr>
        <w:spacing w:after="160" w:lineRule="auto"/>
        <w:rPr>
          <w:sz w:val="20"/>
          <w:szCs w:val="20"/>
        </w:rPr>
      </w:pPr>
      <w:r w:rsidDel="00000000" w:rsidR="00000000" w:rsidRPr="00000000">
        <w:rPr>
          <w:sz w:val="20"/>
          <w:szCs w:val="20"/>
          <w:rtl w:val="0"/>
        </w:rPr>
        <w:t xml:space="preserve">/acne-treatments</w:t>
      </w:r>
    </w:p>
    <w:p w:rsidR="00000000" w:rsidDel="00000000" w:rsidP="00000000" w:rsidRDefault="00000000" w:rsidRPr="00000000" w14:paraId="00000004">
      <w:pPr>
        <w:spacing w:after="160" w:lineRule="auto"/>
        <w:rPr>
          <w:sz w:val="20"/>
          <w:szCs w:val="20"/>
        </w:rPr>
      </w:pPr>
      <w:r w:rsidDel="00000000" w:rsidR="00000000" w:rsidRPr="00000000">
        <w:rPr>
          <w:sz w:val="20"/>
          <w:szCs w:val="20"/>
          <w:rtl w:val="0"/>
        </w:rPr>
        <w:t xml:space="preserve">META: Restore female health with a quick and easy O-Shot procedure. Enhance your sexual experience today at New Beauty &amp; Wellness.</w:t>
      </w:r>
    </w:p>
    <w:p w:rsidR="00000000" w:rsidDel="00000000" w:rsidP="00000000" w:rsidRDefault="00000000" w:rsidRPr="00000000" w14:paraId="00000005">
      <w:pPr>
        <w:spacing w:after="160" w:lineRule="auto"/>
        <w:rPr>
          <w:b w:val="1"/>
        </w:rPr>
      </w:pPr>
      <w:r w:rsidDel="00000000" w:rsidR="00000000" w:rsidRPr="00000000">
        <w:rPr>
          <w:b w:val="1"/>
          <w:rtl w:val="0"/>
        </w:rPr>
        <w:t xml:space="preserve">ACNE TREATMENTS | MEDICAL AESTHETICS IN WEST HOLLYWOOD, CA</w:t>
      </w:r>
    </w:p>
    <w:p w:rsidR="00000000" w:rsidDel="00000000" w:rsidP="00000000" w:rsidRDefault="00000000" w:rsidRPr="00000000" w14:paraId="00000006">
      <w:pPr>
        <w:spacing w:after="160" w:lineRule="auto"/>
        <w:rPr/>
      </w:pPr>
      <w:r w:rsidDel="00000000" w:rsidR="00000000" w:rsidRPr="00000000">
        <w:rPr>
          <w:rtl w:val="0"/>
        </w:rPr>
        <w:t xml:space="preserve">CRMC, Cosmetic Rejuvenation Medical Center, offers the most effective and comprehension acne treatments in the Los Angeles area. We specialize in a variety of acne therapies that are carefully selected for their ability to treat and prevent acne and acne scarring. While some medical aesthetic clinics offer only chemical peels and facials we are able to expand our acne treatment modalities to includes cutting-edge light therapy solutions, steroid injections, micro-needling with radiofrequency, and laser skin resurfacing. Call 323-650-9949 to schedule a free consultation today with a member of our medical aesthetics team to evaluate your unique skin needs. We will create a treatment plan that will meet your desire for clear, smooth, blemish-free skin. </w:t>
      </w: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PHOTODYNAMIC</w:t>
      </w:r>
      <w:r w:rsidDel="00000000" w:rsidR="00000000" w:rsidRPr="00000000">
        <w:rPr>
          <w:b w:val="1"/>
          <w:rtl w:val="0"/>
        </w:rPr>
        <w:t xml:space="preserve"> THERAPY (PDT)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mild acne scarring, one option we offer is Blue Light with Levulan — a type of photodynamic therapy (PDT). This treatment consists of the topical application of Levulan (aminolevulinic acid) combined with a specialized blue light treatment. Levulan is a substance that occurs naturally in the body in small amounts. After it is applied and absorbed into the skin, it is converted into a potent photosensitizer: protophorphyrin IX. Because Levulan absorbs into actinic keratoses and sebaceous glands, it selectively targets them. The blue light then activates these protophorphyrins which leads to shrinkage of these tissues. By shrinking the sebaceous glands, acne is improved. PDT is recommended for treating moderate to severe cystic acne and sebaceous hyperplasia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Some patients will improve after just 1 treatment. Several treatments (usually 2-4) are necessary to significantly clear moderate-to-severe acne and actinic keratoses. Treatments are spaced 4 weeks apart. Acne may stay clear (be in remission) for 6-12 months. Results will vary among individuals.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KENALOG INJECTIONS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Kenalog (a steroid) is injected into acne or pimples and this helps in repressing the activity in the body which causes infection, redness, and swelling. This procedure helps to solve the problem instantly. Kenalog injections for acne address the symptoms of severe acne fairly well, but there are some minor side effects. These include stretch marks, redness, itching, skin peeling, and skin thinning. Our experienced medical staff can go over these side effects with you and ways in which they can be managed or minimized.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Kenalog injections can also be used for</w:t>
      </w:r>
      <w:r w:rsidDel="00000000" w:rsidR="00000000" w:rsidRPr="00000000">
        <w:rPr>
          <w:b w:val="1"/>
          <w:rtl w:val="0"/>
        </w:rPr>
        <w:t xml:space="preserve"> </w:t>
      </w:r>
      <w:r w:rsidDel="00000000" w:rsidR="00000000" w:rsidRPr="00000000">
        <w:rPr>
          <w:rtl w:val="0"/>
        </w:rPr>
        <w:t xml:space="preserve">keloid scar removal. Keloids are a type of scar that tends to keep growing. It is usually in the form of a raised area of skin with a smooth top and a pink or purple color. Normally, they do not go away without treatment. Steroid injections are usually given about once a month. The steroid causes the keloid to flatten, but it risks making its color darken. Steroid injections do help, but they may also leave a rough surface after treatment.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CHEMICAL PEELS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offer a variety of medical-grade chemical peels to treat and prevent the appearance of acne. Our skilled medical aestheticians will evaluate your individual needs and aesthetic goals and will select the most effective chemical peel for your skin type. Primarily, our Salicylic Acid peel is highly effective for acne and oily skin. It is oil-soluble and lipophilic so it penetrates sebum-filled follicles and helps to unclog pores, loosen and lift out blackheads, even out skin tone, and prevent future outbreaks. Salicylic acid blends powerful skin exfoliation with skin soothing actions. It has ultraviolet absorbing properties that help to protect the skin from the damaging effects of the sun.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series of salicylic acid chemical peels can be utilized to: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Diminishes the appearance of fine lines and wrinkles by stimulating collagen production and improving skin density and firmness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Visibly reduces pore size</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Evens skin tone, minimizing areas of discoloration</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Soothes, conditions, and moisturizes</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Effectively treats stubborn skin conditions, such as acne and environmental/sun damage</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Delivers cumulative benefits and optimal results with weekly use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eMATRIX LASER SKIN RESURFACING</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40" w:before="340" w:lineRule="auto"/>
        <w:rPr/>
      </w:pPr>
      <w:r w:rsidDel="00000000" w:rsidR="00000000" w:rsidRPr="00000000">
        <w:rPr>
          <w:rtl w:val="0"/>
        </w:rPr>
        <w:t xml:space="preserve">Fractional skin resurfacing is rapidly becoming a favored procedure among beauty connoisseurs; it’s also gaining status as a go-to option for individuals seeking </w:t>
      </w:r>
      <w:hyperlink r:id="rId6">
        <w:r w:rsidDel="00000000" w:rsidR="00000000" w:rsidRPr="00000000">
          <w:rPr>
            <w:rtl w:val="0"/>
          </w:rPr>
          <w:t xml:space="preserve">acne scar removal</w:t>
        </w:r>
      </w:hyperlink>
      <w:r w:rsidDel="00000000" w:rsidR="00000000" w:rsidRPr="00000000">
        <w:rPr>
          <w:rtl w:val="0"/>
        </w:rPr>
        <w:t xml:space="preserve">. Our eMatrix is a powerful solution, providing the fractional ablative skin resurfacing treatments that patients demand. The system features SelectPulse, which enables customization of the depth of ablation and degree of skin resurfacing based on patients’ individual needs. RF energy is then used to induce a skin injury in the region of the matrix spots, and to maximize an accelerated healing process supported by the tissue surrounding those same matrix spots.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40" w:before="340" w:lineRule="auto"/>
        <w:rPr/>
      </w:pPr>
      <w:r w:rsidDel="00000000" w:rsidR="00000000" w:rsidRPr="00000000">
        <w:rPr>
          <w:rtl w:val="0"/>
        </w:rPr>
        <w:t xml:space="preserve">This system’s SelectPulse technology allows for customized treatments, including </w:t>
      </w:r>
      <w:hyperlink r:id="rId7">
        <w:r w:rsidDel="00000000" w:rsidR="00000000" w:rsidRPr="00000000">
          <w:rPr>
            <w:rtl w:val="0"/>
          </w:rPr>
          <w:t xml:space="preserve">acne scar treatments</w:t>
        </w:r>
      </w:hyperlink>
      <w:r w:rsidDel="00000000" w:rsidR="00000000" w:rsidRPr="00000000">
        <w:rPr>
          <w:rtl w:val="0"/>
        </w:rPr>
        <w:t xml:space="preserve">. The technology also enables various degrees of overlap in the affected areas to treat a range of skin conditions and skin types. Overall, fractional skin resurfacing is an exciting procedure within the current range of acne scar removal treatments.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ENDY MED INTENSIF RF MICRONEEDLING</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Acne treatments with the 3DEEP Intensif by EndyMed is the first FDA-cleared non-insulated motorized micro-needling device combined with RF (radiofrequency) technology. The Intensif stands out among other microneedle technologies with its exclusively smooth and fast operating mode. Endy Med’s Intensif treatment is exceptionally effective for skin remodeling deep within the skin. It emits RF pulses to the deeper layers of the skin to stimulate collagen and elastin production.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EndyMed 3 Deep Intensif offers impressive results with minimal discomfort, no side effects, and minimal downtime. It helps treat acne scarring, deep lines, fine lines, sagging, enlarged pores, stretch marks, and skin laxity on the face or body.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BLUE AND RED LIGHT TREATMENTS</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Blue and red light treatment is a great alternative to peels and medications that cause further irritation and unwanted side effects. Studies in the UK have confirmed this treatment to have real medical potential. In a 12-week trial, users applied the light treatment to their faces for about 15 minutes. The outcome: on average, 76% of the pimples on patients’ faces disappeared or were reduced. This cosmetic process is one of many options for acne and acne scar treatments at our office.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Blue and red light treatment has become popular among those with acne woes because it is believed to kill the P. acnes bacteria that cause pimples and breakouts. Killing bacteria with regular light treatments causes the face to clear up without harming the unaffected skin. Other acne treatments cause reddening and peeling around the acne they are designed to treat. noteworthy since successful treatments for eczema are rare. Many people who show no improvement when using creams or special soaps were able to experience less itchiness, as well as the disappearance of scaly skin, once they tried blue and red light treatments.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MICRODERMABRASION</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Microdermabrasion is a progressive, non-invasive treatment that removes the top layer of the skin; dead skin cells. It promotes the production of new cells in the (deepest) layer of the dermis. It cleans pores and aids in balancing oil production. It stimulates collagen to even out skin texture and tone. It is a highly effective, clinically proven technique for treating fine lines, wrinkles, scars, acne, and stretch marks.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area is thoroughly cleansed to remove excess oils from the skin. A wand is manually passed over the skin on the face. It gently abrades the surface while a vacuum thoroughly cleanses the skin of impurities. The procedure lasts 15 minutes. Afterward, a soothing toner is applied to the face, followed by a hydrating cream and sunblock</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FACIALS</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For radiant, clear skin, we offer an extraordinary facial treatment designed to clear up troublesome breakouts and remove congestion and blackheads. Try one session of “Clean and Clear” or, for maximum results, opt for the six treatments, which include an at-home regimen to achieve maximum results. Each 60-minute session includes the use of a deep cleansing chemical peel to soften and exfoliate the skin prior to extraction. A custom blended mask draws out impurities and reduces excess oil and shine, leaving the skin balanced and hydrated.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Each facial treatment includes;</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Thorough skin analysis and consultation</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Customized cleansing massage</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Enzyme exfoliation</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Extractions</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Custom therapeutic mask</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Home care product consultation</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Sessions take approximately 1 hour. A series of 6 treatments is recommended for best results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rmclaser.com/crmc-procedures/acne-acne-scars/" TargetMode="External"/><Relationship Id="rId7" Type="http://schemas.openxmlformats.org/officeDocument/2006/relationships/hyperlink" Target="http://crmclaser.com/crmc-procedures/acne-acne-scars/blue-and-red-light-trea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