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58" w:rsidRPr="00EA37B9" w:rsidRDefault="00DF6B58" w:rsidP="00DF6B58">
      <w:pPr>
        <w:jc w:val="center"/>
        <w:rPr>
          <w:rFonts w:asciiTheme="minorHAnsi" w:hAnsiTheme="minorHAnsi" w:cstheme="minorHAnsi"/>
          <w:b/>
          <w:color w:val="00A4E4"/>
          <w:sz w:val="96"/>
        </w:rPr>
      </w:pPr>
    </w:p>
    <w:p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72"/>
        </w:rPr>
        <w:t xml:space="preserve">FRONT DESK TRAINING </w:t>
      </w:r>
    </w:p>
    <w:p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52"/>
        </w:rPr>
        <w:t>FOR</w:t>
      </w:r>
      <w:r w:rsidRPr="00EA37B9">
        <w:rPr>
          <w:rFonts w:asciiTheme="minorHAnsi" w:hAnsiTheme="minorHAnsi" w:cstheme="minorHAnsi"/>
          <w:b/>
          <w:color w:val="00A4E4"/>
          <w:sz w:val="72"/>
        </w:rPr>
        <w:t xml:space="preserve"> </w:t>
      </w:r>
    </w:p>
    <w:p w:rsidR="00DF6B58" w:rsidRPr="00EA37B9" w:rsidRDefault="00156860" w:rsidP="00DF6B58">
      <w:pPr>
        <w:spacing w:line="360" w:lineRule="auto"/>
        <w:jc w:val="center"/>
        <w:rPr>
          <w:rFonts w:asciiTheme="minorHAnsi" w:hAnsiTheme="minorHAnsi" w:cstheme="minorHAnsi"/>
          <w:b/>
          <w:color w:val="00A4E4"/>
          <w:sz w:val="72"/>
        </w:rPr>
      </w:pPr>
      <w:r>
        <w:rPr>
          <w:rFonts w:asciiTheme="minorHAnsi" w:hAnsiTheme="minorHAnsi" w:cstheme="minorHAnsi"/>
          <w:b/>
          <w:color w:val="00A4E4"/>
          <w:sz w:val="72"/>
        </w:rPr>
        <w:t>DELLO RUSSO LASER VISION</w:t>
      </w:r>
    </w:p>
    <w:p w:rsidR="00DF6B58" w:rsidRPr="00EA37B9" w:rsidRDefault="00DF6B58">
      <w:pPr>
        <w:pBdr>
          <w:bottom w:val="single" w:sz="12" w:space="1" w:color="auto"/>
        </w:pBdr>
        <w:rPr>
          <w:rFonts w:asciiTheme="minorHAnsi" w:hAnsiTheme="minorHAnsi" w:cstheme="minorHAnsi"/>
        </w:rPr>
      </w:pPr>
    </w:p>
    <w:p w:rsidR="00DF6B58" w:rsidRPr="00EA37B9" w:rsidRDefault="00DF6B58" w:rsidP="00DF6B58">
      <w:pPr>
        <w:jc w:val="center"/>
        <w:rPr>
          <w:rFonts w:asciiTheme="minorHAnsi" w:hAnsiTheme="minorHAnsi" w:cstheme="minorHAnsi"/>
          <w:b/>
          <w:color w:val="808080" w:themeColor="background1" w:themeShade="80"/>
          <w:sz w:val="44"/>
        </w:rPr>
      </w:pPr>
    </w:p>
    <w:p w:rsidR="00DF6B58" w:rsidRPr="00EA37B9" w:rsidRDefault="00DF6B58" w:rsidP="00DF6B58">
      <w:pPr>
        <w:pBdr>
          <w:bottom w:val="single" w:sz="12" w:space="1" w:color="auto"/>
        </w:pBdr>
        <w:jc w:val="center"/>
        <w:rPr>
          <w:rFonts w:asciiTheme="minorHAnsi" w:hAnsiTheme="minorHAnsi" w:cstheme="minorHAnsi"/>
          <w:b/>
          <w:color w:val="808080" w:themeColor="background1" w:themeShade="80"/>
          <w:sz w:val="44"/>
        </w:rPr>
      </w:pPr>
      <w:r w:rsidRPr="00EA37B9">
        <w:rPr>
          <w:rFonts w:asciiTheme="minorHAnsi" w:hAnsiTheme="minorHAnsi" w:cstheme="minorHAnsi"/>
          <w:b/>
          <w:color w:val="808080" w:themeColor="background1" w:themeShade="80"/>
          <w:sz w:val="44"/>
        </w:rPr>
        <w:t>MEDSTAR MEDIA</w:t>
      </w:r>
    </w:p>
    <w:p w:rsidR="00DF6B58" w:rsidRPr="00EA37B9" w:rsidRDefault="00DF6B58" w:rsidP="00DF6B58">
      <w:pPr>
        <w:pBdr>
          <w:bottom w:val="single" w:sz="12" w:space="1" w:color="auto"/>
        </w:pBdr>
        <w:jc w:val="center"/>
        <w:rPr>
          <w:rFonts w:asciiTheme="minorHAnsi" w:hAnsiTheme="minorHAnsi" w:cstheme="minorHAnsi"/>
          <w:b/>
          <w:color w:val="808080" w:themeColor="background1" w:themeShade="80"/>
          <w:sz w:val="44"/>
        </w:rPr>
      </w:pPr>
    </w:p>
    <w:p w:rsidR="00DF6B58" w:rsidRPr="00EA37B9" w:rsidRDefault="00DF6B58" w:rsidP="00DF6B58">
      <w:pPr>
        <w:jc w:val="center"/>
        <w:rPr>
          <w:rFonts w:asciiTheme="minorHAnsi" w:hAnsiTheme="minorHAnsi" w:cstheme="minorHAnsi"/>
          <w:b/>
          <w:color w:val="808080" w:themeColor="background1" w:themeShade="80"/>
          <w:sz w:val="44"/>
        </w:rPr>
      </w:pPr>
    </w:p>
    <w:p w:rsidR="00DF6B58" w:rsidRDefault="00DF6B58">
      <w:pPr>
        <w:rPr>
          <w:rFonts w:asciiTheme="minorHAnsi" w:hAnsiTheme="minorHAnsi" w:cstheme="minorHAnsi"/>
          <w:b/>
          <w:color w:val="FFFFFF" w:themeColor="background1"/>
        </w:rPr>
      </w:pPr>
    </w:p>
    <w:p w:rsidR="00EA37B9" w:rsidRPr="00EA37B9" w:rsidRDefault="00EA37B9" w:rsidP="00EA37B9">
      <w:pPr>
        <w:pStyle w:val="Heading2"/>
        <w:spacing w:before="127" w:line="292" w:lineRule="auto"/>
        <w:ind w:left="169" w:right="1010" w:hanging="17"/>
        <w:jc w:val="both"/>
        <w:rPr>
          <w:i/>
          <w:color w:val="231F20"/>
          <w:w w:val="105"/>
        </w:rPr>
      </w:pPr>
      <w:r w:rsidRPr="00156860">
        <w:rPr>
          <w:i/>
          <w:color w:val="231F20"/>
          <w:w w:val="105"/>
          <w:highlight w:val="yellow"/>
        </w:rPr>
        <w:t xml:space="preserve">Front desk training is a critical, yet often neglected, part of becoming a successful CoolSculpting provider. Enhancing your front desk practices is one of the most effective </w:t>
      </w:r>
      <w:r w:rsidR="00607424" w:rsidRPr="00156860">
        <w:rPr>
          <w:i/>
          <w:color w:val="231F20"/>
          <w:w w:val="105"/>
          <w:highlight w:val="yellow"/>
        </w:rPr>
        <w:t>ways</w:t>
      </w:r>
      <w:r w:rsidRPr="00156860">
        <w:rPr>
          <w:i/>
          <w:color w:val="231F20"/>
          <w:w w:val="105"/>
          <w:highlight w:val="yellow"/>
        </w:rPr>
        <w:t xml:space="preserve"> to book more consults, decrease no shows, and increase the </w:t>
      </w:r>
      <w:r w:rsidR="00643463" w:rsidRPr="00156860">
        <w:rPr>
          <w:i/>
          <w:color w:val="231F20"/>
          <w:w w:val="105"/>
          <w:highlight w:val="yellow"/>
        </w:rPr>
        <w:t>number</w:t>
      </w:r>
      <w:r w:rsidRPr="00156860">
        <w:rPr>
          <w:i/>
          <w:color w:val="231F20"/>
          <w:w w:val="105"/>
          <w:highlight w:val="yellow"/>
        </w:rPr>
        <w:t xml:space="preserve"> of potential customers who buy CoolSculpting treatments.</w:t>
      </w:r>
    </w:p>
    <w:p w:rsidR="00EA37B9" w:rsidRDefault="00EA37B9">
      <w:pPr>
        <w:rPr>
          <w:rFonts w:asciiTheme="minorHAnsi" w:hAnsiTheme="minorHAnsi" w:cstheme="minorHAnsi"/>
          <w:b/>
          <w:color w:val="FFFFFF" w:themeColor="background1"/>
        </w:rPr>
      </w:pPr>
    </w:p>
    <w:p w:rsidR="00EA37B9" w:rsidRPr="00EA37B9" w:rsidRDefault="00EA37B9">
      <w:pPr>
        <w:rPr>
          <w:rFonts w:asciiTheme="minorHAnsi" w:hAnsiTheme="minorHAnsi" w:cstheme="minorHAnsi"/>
          <w:b/>
          <w:color w:val="FFFFFF" w:themeColor="background1"/>
        </w:rPr>
      </w:pPr>
    </w:p>
    <w:p w:rsidR="00DF6B58" w:rsidRPr="00EA37B9" w:rsidRDefault="00DF6B58" w:rsidP="00DF6B58">
      <w:pPr>
        <w:shd w:val="clear" w:color="auto" w:fill="00B0F0"/>
        <w:rPr>
          <w:rFonts w:asciiTheme="minorHAnsi" w:hAnsiTheme="minorHAnsi" w:cstheme="minorHAnsi"/>
          <w:b/>
          <w:color w:val="FFFFFF" w:themeColor="background1"/>
          <w:sz w:val="32"/>
        </w:rPr>
      </w:pPr>
      <w:r w:rsidRPr="00EA37B9">
        <w:rPr>
          <w:rFonts w:asciiTheme="minorHAnsi" w:hAnsiTheme="minorHAnsi" w:cstheme="minorHAnsi"/>
          <w:b/>
          <w:color w:val="FFFFFF" w:themeColor="background1"/>
          <w:sz w:val="32"/>
        </w:rPr>
        <w:t>TABLE OF CONTENTS</w:t>
      </w:r>
    </w:p>
    <w:p w:rsidR="00DF6B58" w:rsidRPr="00EA37B9" w:rsidRDefault="00DF6B58">
      <w:pPr>
        <w:rPr>
          <w:rFonts w:asciiTheme="minorHAnsi" w:hAnsiTheme="minorHAnsi" w:cstheme="minorHAnsi"/>
          <w:sz w:val="28"/>
        </w:rPr>
      </w:pPr>
    </w:p>
    <w:p w:rsidR="00DF6B58" w:rsidRPr="00EA37B9" w:rsidRDefault="00DF6B58">
      <w:pPr>
        <w:rPr>
          <w:rFonts w:asciiTheme="minorHAnsi" w:hAnsiTheme="minorHAnsi" w:cstheme="minorHAnsi"/>
          <w:sz w:val="24"/>
        </w:rPr>
      </w:pPr>
      <w:r w:rsidRPr="00EA37B9">
        <w:rPr>
          <w:rFonts w:asciiTheme="minorHAnsi" w:hAnsiTheme="minorHAnsi" w:cstheme="minorHAnsi"/>
          <w:sz w:val="24"/>
        </w:rPr>
        <w:t>FRONT DESK BEST PRACTICES ………………………………………………………………………2</w:t>
      </w:r>
    </w:p>
    <w:p w:rsidR="00DF6B58" w:rsidRPr="00EA37B9" w:rsidRDefault="00DF6B58">
      <w:pPr>
        <w:rPr>
          <w:rFonts w:asciiTheme="minorHAnsi" w:hAnsiTheme="minorHAnsi" w:cstheme="minorHAnsi"/>
          <w:sz w:val="24"/>
        </w:rPr>
      </w:pPr>
    </w:p>
    <w:p w:rsidR="00EA37B9" w:rsidRPr="00EA37B9" w:rsidRDefault="00EA37B9">
      <w:pPr>
        <w:rPr>
          <w:rFonts w:asciiTheme="minorHAnsi" w:hAnsiTheme="minorHAnsi" w:cstheme="minorHAnsi"/>
          <w:sz w:val="24"/>
        </w:rPr>
      </w:pPr>
    </w:p>
    <w:p w:rsidR="00DF6B58" w:rsidRPr="00EA37B9" w:rsidRDefault="00156860">
      <w:pPr>
        <w:rPr>
          <w:rFonts w:asciiTheme="minorHAnsi" w:hAnsiTheme="minorHAnsi" w:cstheme="minorHAnsi"/>
          <w:sz w:val="24"/>
        </w:rPr>
      </w:pPr>
      <w:r>
        <w:rPr>
          <w:rFonts w:asciiTheme="minorHAnsi" w:hAnsiTheme="minorHAnsi" w:cstheme="minorHAnsi"/>
          <w:sz w:val="24"/>
        </w:rPr>
        <w:t>LASIK</w:t>
      </w:r>
      <w:r w:rsidR="00DF6B58" w:rsidRPr="00EA37B9">
        <w:rPr>
          <w:rFonts w:asciiTheme="minorHAnsi" w:hAnsiTheme="minorHAnsi" w:cstheme="minorHAnsi"/>
          <w:sz w:val="24"/>
        </w:rPr>
        <w:t xml:space="preserve"> CALL SCRIPT ……………………………………………………………………….6</w:t>
      </w:r>
    </w:p>
    <w:p w:rsidR="00DF6B58" w:rsidRPr="00EA37B9" w:rsidRDefault="00DF6B58">
      <w:pPr>
        <w:rPr>
          <w:rFonts w:asciiTheme="minorHAnsi" w:hAnsiTheme="minorHAnsi" w:cstheme="minorHAnsi"/>
          <w:sz w:val="24"/>
        </w:rPr>
      </w:pPr>
    </w:p>
    <w:p w:rsidR="00EA37B9" w:rsidRPr="00EA37B9" w:rsidRDefault="00EA37B9">
      <w:pPr>
        <w:rPr>
          <w:rFonts w:asciiTheme="minorHAnsi" w:hAnsiTheme="minorHAnsi" w:cstheme="minorHAnsi"/>
          <w:sz w:val="24"/>
        </w:rPr>
      </w:pPr>
    </w:p>
    <w:p w:rsidR="00DF6B58" w:rsidRPr="00EA37B9" w:rsidRDefault="00DF6B58">
      <w:pPr>
        <w:rPr>
          <w:rFonts w:asciiTheme="minorHAnsi" w:hAnsiTheme="minorHAnsi" w:cstheme="minorHAnsi"/>
        </w:rPr>
      </w:pPr>
      <w:r w:rsidRPr="00EA37B9">
        <w:rPr>
          <w:rFonts w:asciiTheme="minorHAnsi" w:hAnsiTheme="minorHAnsi" w:cstheme="minorHAnsi"/>
          <w:sz w:val="24"/>
        </w:rPr>
        <w:t>ANSWERS TO FREQUENTLY ASKED QUESTIONS………………………………………………9</w:t>
      </w:r>
    </w:p>
    <w:p w:rsidR="00DF6B58" w:rsidRPr="00EA37B9" w:rsidRDefault="00DF6B58">
      <w:pPr>
        <w:rPr>
          <w:rFonts w:asciiTheme="minorHAnsi" w:hAnsiTheme="minorHAnsi" w:cstheme="minorHAnsi"/>
        </w:rPr>
      </w:pPr>
      <w:r w:rsidRPr="00EA37B9">
        <w:rPr>
          <w:rFonts w:asciiTheme="minorHAnsi" w:hAnsiTheme="minorHAnsi" w:cstheme="minorHAnsi"/>
        </w:rPr>
        <w:br w:type="page"/>
      </w:r>
    </w:p>
    <w:p w:rsidR="00DF6B58" w:rsidRPr="00EA37B9" w:rsidRDefault="00DF6B58">
      <w:pPr>
        <w:rPr>
          <w:rFonts w:asciiTheme="minorHAnsi" w:hAnsiTheme="minorHAnsi" w:cstheme="minorHAnsi"/>
        </w:rPr>
      </w:pPr>
    </w:p>
    <w:p w:rsidR="00DF6B58" w:rsidRPr="00EA37B9" w:rsidRDefault="00DF6B58">
      <w:pPr>
        <w:rPr>
          <w:rFonts w:asciiTheme="minorHAnsi" w:hAnsiTheme="minorHAnsi" w:cstheme="minorHAnsi"/>
          <w:color w:val="FFFFFF"/>
          <w:spacing w:val="17"/>
          <w:sz w:val="40"/>
          <w:shd w:val="clear" w:color="auto" w:fill="00A4E4"/>
        </w:rPr>
      </w:pPr>
    </w:p>
    <w:p w:rsidR="00F86512" w:rsidRPr="00EA37B9" w:rsidRDefault="003258DB" w:rsidP="00DF6B58">
      <w:pPr>
        <w:spacing w:line="276" w:lineRule="auto"/>
        <w:rPr>
          <w:rFonts w:asciiTheme="minorHAnsi" w:hAnsiTheme="minorHAnsi" w:cstheme="minorHAnsi"/>
          <w:color w:val="FFFFFF"/>
          <w:spacing w:val="17"/>
          <w:sz w:val="40"/>
          <w:shd w:val="clear" w:color="auto" w:fill="00A4E4"/>
        </w:rPr>
      </w:pPr>
      <w:r w:rsidRPr="00EA37B9">
        <w:rPr>
          <w:rFonts w:asciiTheme="minorHAnsi" w:hAnsiTheme="minorHAnsi" w:cstheme="minorHAnsi"/>
          <w:color w:val="FFFFFF"/>
          <w:spacing w:val="17"/>
          <w:sz w:val="40"/>
          <w:shd w:val="clear" w:color="auto" w:fill="00A4E4"/>
        </w:rPr>
        <w:t>FRONT D</w:t>
      </w:r>
      <w:r w:rsidR="00F86512" w:rsidRPr="00EA37B9">
        <w:rPr>
          <w:rFonts w:asciiTheme="minorHAnsi" w:hAnsiTheme="minorHAnsi" w:cstheme="minorHAnsi"/>
          <w:color w:val="FFFFFF"/>
          <w:spacing w:val="17"/>
          <w:sz w:val="40"/>
          <w:shd w:val="clear" w:color="auto" w:fill="00A4E4"/>
        </w:rPr>
        <w:t>ESK BEST PRACTICES: TIPS</w:t>
      </w:r>
    </w:p>
    <w:p w:rsidR="00F86512" w:rsidRPr="00EA37B9" w:rsidRDefault="00F86512" w:rsidP="00DF6B58">
      <w:pPr>
        <w:pStyle w:val="Heading2"/>
        <w:spacing w:before="127" w:line="276" w:lineRule="auto"/>
        <w:ind w:left="169" w:right="1010" w:hanging="17"/>
        <w:jc w:val="both"/>
        <w:rPr>
          <w:rFonts w:asciiTheme="minorHAnsi" w:hAnsiTheme="minorHAnsi" w:cstheme="minorHAnsi"/>
          <w:color w:val="231F20"/>
          <w:w w:val="105"/>
          <w:sz w:val="22"/>
        </w:rPr>
      </w:pPr>
    </w:p>
    <w:p w:rsidR="00F86512" w:rsidRPr="00EA37B9" w:rsidRDefault="00EA37B9" w:rsidP="00DF6B58">
      <w:pPr>
        <w:pStyle w:val="Heading2"/>
        <w:spacing w:before="127" w:line="276" w:lineRule="auto"/>
        <w:ind w:left="169" w:right="1010" w:hanging="17"/>
        <w:jc w:val="both"/>
        <w:rPr>
          <w:rFonts w:asciiTheme="minorHAnsi" w:hAnsiTheme="minorHAnsi" w:cstheme="minorHAnsi"/>
          <w:i/>
          <w:color w:val="231F20"/>
          <w:w w:val="105"/>
          <w:sz w:val="22"/>
        </w:rPr>
      </w:pPr>
      <w:r w:rsidRPr="00EA37B9">
        <w:rPr>
          <w:rFonts w:asciiTheme="minorHAnsi" w:hAnsiTheme="minorHAnsi" w:cstheme="minorHAnsi"/>
          <w:i/>
          <w:color w:val="231F20"/>
          <w:w w:val="105"/>
          <w:sz w:val="22"/>
        </w:rPr>
        <w:t>A caller</w:t>
      </w:r>
      <w:r w:rsidR="00F86512" w:rsidRPr="00EA37B9">
        <w:rPr>
          <w:rFonts w:asciiTheme="minorHAnsi" w:hAnsiTheme="minorHAnsi" w:cstheme="minorHAnsi"/>
          <w:i/>
          <w:color w:val="231F20"/>
          <w:w w:val="105"/>
          <w:sz w:val="22"/>
        </w:rPr>
        <w:t>’s initial interaction with the front desk staff has a profound impact on the p</w:t>
      </w:r>
      <w:r w:rsidRPr="00EA37B9">
        <w:rPr>
          <w:rFonts w:asciiTheme="minorHAnsi" w:hAnsiTheme="minorHAnsi" w:cstheme="minorHAnsi"/>
          <w:i/>
          <w:color w:val="231F20"/>
          <w:w w:val="105"/>
          <w:sz w:val="22"/>
        </w:rPr>
        <w:t>erson</w:t>
      </w:r>
      <w:r>
        <w:rPr>
          <w:rFonts w:asciiTheme="minorHAnsi" w:hAnsiTheme="minorHAnsi" w:cstheme="minorHAnsi"/>
          <w:i/>
          <w:color w:val="231F20"/>
          <w:w w:val="105"/>
          <w:sz w:val="22"/>
        </w:rPr>
        <w:t>’</w:t>
      </w:r>
      <w:r w:rsidR="00F86512" w:rsidRPr="00EA37B9">
        <w:rPr>
          <w:rFonts w:asciiTheme="minorHAnsi" w:hAnsiTheme="minorHAnsi" w:cstheme="minorHAnsi"/>
          <w:i/>
          <w:color w:val="231F20"/>
          <w:w w:val="105"/>
          <w:sz w:val="22"/>
        </w:rPr>
        <w:t xml:space="preserve">s reception of </w:t>
      </w:r>
      <w:r w:rsidR="00156860">
        <w:rPr>
          <w:rFonts w:asciiTheme="minorHAnsi" w:hAnsiTheme="minorHAnsi" w:cstheme="minorHAnsi"/>
          <w:i/>
          <w:color w:val="231F20"/>
          <w:w w:val="105"/>
          <w:sz w:val="22"/>
        </w:rPr>
        <w:t>Dello Russo Laser Vision and the Lasik procedure.</w:t>
      </w:r>
      <w:r w:rsidR="00F86512" w:rsidRPr="00EA37B9">
        <w:rPr>
          <w:rFonts w:asciiTheme="minorHAnsi" w:hAnsiTheme="minorHAnsi" w:cstheme="minorHAnsi"/>
          <w:i/>
          <w:color w:val="231F20"/>
          <w:w w:val="105"/>
          <w:sz w:val="22"/>
        </w:rPr>
        <w:t xml:space="preserve"> An effective and efficient call with your front desk staff also sets up</w:t>
      </w:r>
      <w:r w:rsidR="00156860">
        <w:rPr>
          <w:rFonts w:asciiTheme="minorHAnsi" w:hAnsiTheme="minorHAnsi" w:cstheme="minorHAnsi"/>
          <w:i/>
          <w:color w:val="231F20"/>
          <w:w w:val="105"/>
          <w:sz w:val="22"/>
        </w:rPr>
        <w:t xml:space="preserve"> Dr. Dello Russo to</w:t>
      </w:r>
      <w:r w:rsidR="00F86512" w:rsidRPr="00EA37B9">
        <w:rPr>
          <w:rFonts w:asciiTheme="minorHAnsi" w:hAnsiTheme="minorHAnsi" w:cstheme="minorHAnsi"/>
          <w:i/>
          <w:color w:val="231F20"/>
          <w:w w:val="105"/>
          <w:sz w:val="22"/>
        </w:rPr>
        <w:t xml:space="preserve"> conduct a successful consultation.</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Default="00F86512" w:rsidP="00156860">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 xml:space="preserve">THE 3 OBJECTIVES WHEN ANSWERING A CALL ABOUT </w:t>
      </w:r>
      <w:r w:rsidR="00156860">
        <w:rPr>
          <w:rFonts w:asciiTheme="minorHAnsi" w:hAnsiTheme="minorHAnsi" w:cstheme="minorHAnsi"/>
          <w:b/>
          <w:color w:val="1F497D" w:themeColor="text2"/>
          <w:sz w:val="28"/>
          <w:u w:val="single"/>
        </w:rPr>
        <w:t>LASIK</w:t>
      </w:r>
    </w:p>
    <w:p w:rsidR="00156860" w:rsidRPr="00EA37B9" w:rsidRDefault="00156860" w:rsidP="00156860">
      <w:pPr>
        <w:spacing w:line="276" w:lineRule="auto"/>
        <w:rPr>
          <w:rFonts w:asciiTheme="minorHAnsi" w:hAnsiTheme="minorHAnsi" w:cstheme="minorHAnsi"/>
          <w:b/>
        </w:rPr>
      </w:pPr>
    </w:p>
    <w:p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Answer questions / Share Information</w:t>
      </w:r>
    </w:p>
    <w:p w:rsidR="00A62F6A" w:rsidRDefault="00F86512" w:rsidP="00DF6B58">
      <w:pPr>
        <w:pStyle w:val="ListParagraph"/>
        <w:widowControl/>
        <w:numPr>
          <w:ilvl w:val="0"/>
          <w:numId w:val="4"/>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Develop elevator pitch explaining what </w:t>
      </w:r>
      <w:r w:rsidR="00156860">
        <w:rPr>
          <w:rFonts w:asciiTheme="minorHAnsi" w:hAnsiTheme="minorHAnsi" w:cstheme="minorHAnsi"/>
        </w:rPr>
        <w:t>Lasik</w:t>
      </w:r>
      <w:r w:rsidRPr="00EA37B9">
        <w:rPr>
          <w:rFonts w:asciiTheme="minorHAnsi" w:hAnsiTheme="minorHAnsi" w:cstheme="minorHAnsi"/>
        </w:rPr>
        <w:t xml:space="preserve"> is and why it is so popular.</w:t>
      </w:r>
      <w:r w:rsidR="00EA37B9">
        <w:rPr>
          <w:rFonts w:asciiTheme="minorHAnsi" w:hAnsiTheme="minorHAnsi" w:cstheme="minorHAnsi"/>
        </w:rPr>
        <w:t xml:space="preserve"> (</w:t>
      </w:r>
      <w:r w:rsidR="00607424">
        <w:rPr>
          <w:rFonts w:asciiTheme="minorHAnsi" w:hAnsiTheme="minorHAnsi" w:cstheme="minorHAnsi"/>
        </w:rPr>
        <w:t>See</w:t>
      </w:r>
      <w:r w:rsidR="00EA37B9">
        <w:rPr>
          <w:rFonts w:asciiTheme="minorHAnsi" w:hAnsiTheme="minorHAnsi" w:cstheme="minorHAnsi"/>
        </w:rPr>
        <w:t xml:space="preserve"> </w:t>
      </w:r>
      <w:r w:rsidR="00643463">
        <w:rPr>
          <w:rFonts w:asciiTheme="minorHAnsi" w:hAnsiTheme="minorHAnsi" w:cstheme="minorHAnsi"/>
        </w:rPr>
        <w:t xml:space="preserve">the </w:t>
      </w:r>
      <w:r w:rsidR="00EA37B9">
        <w:rPr>
          <w:rFonts w:asciiTheme="minorHAnsi" w:hAnsiTheme="minorHAnsi" w:cstheme="minorHAnsi"/>
        </w:rPr>
        <w:t>FAQ section for examples.)</w:t>
      </w:r>
    </w:p>
    <w:p w:rsidR="00F86512" w:rsidRPr="00EA37B9" w:rsidRDefault="00A62F6A" w:rsidP="00DF6B58">
      <w:pPr>
        <w:pStyle w:val="ListParagraph"/>
        <w:widowControl/>
        <w:numPr>
          <w:ilvl w:val="0"/>
          <w:numId w:val="4"/>
        </w:numPr>
        <w:autoSpaceDE/>
        <w:autoSpaceDN/>
        <w:spacing w:after="200" w:line="276" w:lineRule="auto"/>
        <w:contextualSpacing/>
        <w:rPr>
          <w:rFonts w:asciiTheme="minorHAnsi" w:hAnsiTheme="minorHAnsi" w:cstheme="minorHAnsi"/>
        </w:rPr>
      </w:pPr>
      <w:r>
        <w:rPr>
          <w:rFonts w:asciiTheme="minorHAnsi" w:hAnsiTheme="minorHAnsi" w:cstheme="minorHAnsi"/>
        </w:rPr>
        <w:t>Answer callers questions and provide information</w:t>
      </w:r>
      <w:r w:rsidR="00F86512" w:rsidRPr="00EA37B9">
        <w:rPr>
          <w:rFonts w:asciiTheme="minorHAnsi" w:hAnsiTheme="minorHAnsi" w:cstheme="minorHAnsi"/>
        </w:rPr>
        <w:tab/>
      </w:r>
    </w:p>
    <w:p w:rsidR="00F86512" w:rsidRPr="00EA37B9" w:rsidRDefault="00F86512" w:rsidP="00DF6B58">
      <w:pPr>
        <w:pStyle w:val="ListParagraph"/>
        <w:widowControl/>
        <w:numPr>
          <w:ilvl w:val="0"/>
          <w:numId w:val="4"/>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Try to use personal experience when answering questions. (See call script for examples.)</w:t>
      </w:r>
    </w:p>
    <w:p w:rsidR="00F86512" w:rsidRPr="00EA37B9" w:rsidRDefault="00EA37B9" w:rsidP="00DF6B58">
      <w:pPr>
        <w:pStyle w:val="ListParagraph"/>
        <w:widowControl/>
        <w:numPr>
          <w:ilvl w:val="1"/>
          <w:numId w:val="4"/>
        </w:numPr>
        <w:autoSpaceDE/>
        <w:autoSpaceDN/>
        <w:spacing w:after="200" w:line="276" w:lineRule="auto"/>
        <w:contextualSpacing/>
        <w:rPr>
          <w:rFonts w:asciiTheme="minorHAnsi" w:hAnsiTheme="minorHAnsi" w:cstheme="minorHAnsi"/>
        </w:rPr>
      </w:pPr>
      <w:r>
        <w:rPr>
          <w:rFonts w:asciiTheme="minorHAnsi" w:hAnsiTheme="minorHAnsi" w:cstheme="minorHAnsi"/>
        </w:rPr>
        <w:t>Avoid questions covered in the</w:t>
      </w:r>
      <w:r w:rsidR="00F86512" w:rsidRPr="00EA37B9">
        <w:rPr>
          <w:rFonts w:asciiTheme="minorHAnsi" w:hAnsiTheme="minorHAnsi" w:cstheme="minorHAnsi"/>
        </w:rPr>
        <w:t xml:space="preserve"> consultation (anything that would determine the treatment parameters or the caller</w:t>
      </w:r>
      <w:r>
        <w:rPr>
          <w:rFonts w:asciiTheme="minorHAnsi" w:hAnsiTheme="minorHAnsi" w:cstheme="minorHAnsi"/>
        </w:rPr>
        <w:t>’</w:t>
      </w:r>
      <w:r w:rsidR="00F86512" w:rsidRPr="00EA37B9">
        <w:rPr>
          <w:rFonts w:asciiTheme="minorHAnsi" w:hAnsiTheme="minorHAnsi" w:cstheme="minorHAnsi"/>
        </w:rPr>
        <w:t xml:space="preserve">s candidacy for </w:t>
      </w:r>
      <w:r w:rsidR="00156860">
        <w:rPr>
          <w:rFonts w:asciiTheme="minorHAnsi" w:hAnsiTheme="minorHAnsi" w:cstheme="minorHAnsi"/>
        </w:rPr>
        <w:t>Lasik</w:t>
      </w:r>
      <w:r w:rsidR="00F86512" w:rsidRPr="00EA37B9">
        <w:rPr>
          <w:rFonts w:asciiTheme="minorHAnsi" w:hAnsiTheme="minorHAnsi" w:cstheme="minorHAnsi"/>
        </w:rPr>
        <w:t>.)</w:t>
      </w:r>
    </w:p>
    <w:p w:rsidR="00F86512" w:rsidRPr="00EA37B9" w:rsidRDefault="00F86512" w:rsidP="00DF6B58">
      <w:pPr>
        <w:pStyle w:val="ListParagraph"/>
        <w:spacing w:line="276" w:lineRule="auto"/>
        <w:ind w:left="1440"/>
        <w:rPr>
          <w:rFonts w:asciiTheme="minorHAnsi" w:hAnsiTheme="minorHAnsi" w:cstheme="minorHAnsi"/>
        </w:rPr>
      </w:pPr>
    </w:p>
    <w:p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Share Excitement</w:t>
      </w:r>
    </w:p>
    <w:p w:rsidR="00F86512" w:rsidRPr="00EA37B9" w:rsidRDefault="00156860" w:rsidP="00DF6B58">
      <w:pPr>
        <w:pStyle w:val="ListParagraph"/>
        <w:widowControl/>
        <w:numPr>
          <w:ilvl w:val="0"/>
          <w:numId w:val="5"/>
        </w:numPr>
        <w:autoSpaceDE/>
        <w:autoSpaceDN/>
        <w:spacing w:after="200" w:line="276" w:lineRule="auto"/>
        <w:contextualSpacing/>
        <w:rPr>
          <w:rFonts w:asciiTheme="minorHAnsi" w:hAnsiTheme="minorHAnsi" w:cstheme="minorHAnsi"/>
        </w:rPr>
      </w:pPr>
      <w:r w:rsidRPr="00156860">
        <w:rPr>
          <w:rFonts w:asciiTheme="minorHAnsi" w:hAnsiTheme="minorHAnsi" w:cstheme="minorHAnsi"/>
          <w:b/>
        </w:rPr>
        <w:t>SHARE YOUR PASSION ABOUT LASIK:</w:t>
      </w:r>
      <w:r>
        <w:rPr>
          <w:rFonts w:asciiTheme="minorHAnsi" w:hAnsiTheme="minorHAnsi" w:cstheme="minorHAnsi"/>
        </w:rPr>
        <w:t xml:space="preserve"> </w:t>
      </w:r>
      <w:r w:rsidR="00F86512" w:rsidRPr="00EA37B9">
        <w:rPr>
          <w:rFonts w:asciiTheme="minorHAnsi" w:hAnsiTheme="minorHAnsi" w:cstheme="minorHAnsi"/>
        </w:rPr>
        <w:t xml:space="preserve">Use personal experience. Talk about why </w:t>
      </w:r>
      <w:r>
        <w:rPr>
          <w:rFonts w:asciiTheme="minorHAnsi" w:hAnsiTheme="minorHAnsi" w:cstheme="minorHAnsi"/>
        </w:rPr>
        <w:t>Lasik is so</w:t>
      </w:r>
      <w:r w:rsidR="00F86512" w:rsidRPr="00EA37B9">
        <w:rPr>
          <w:rFonts w:asciiTheme="minorHAnsi" w:hAnsiTheme="minorHAnsi" w:cstheme="minorHAnsi"/>
        </w:rPr>
        <w:t xml:space="preserve"> great.</w:t>
      </w:r>
    </w:p>
    <w:p w:rsidR="00156860" w:rsidRDefault="00156860" w:rsidP="00DF6B58">
      <w:pPr>
        <w:pStyle w:val="ListParagraph"/>
        <w:widowControl/>
        <w:numPr>
          <w:ilvl w:val="0"/>
          <w:numId w:val="5"/>
        </w:numPr>
        <w:autoSpaceDE/>
        <w:autoSpaceDN/>
        <w:spacing w:after="200" w:line="276" w:lineRule="auto"/>
        <w:contextualSpacing/>
        <w:rPr>
          <w:rFonts w:asciiTheme="minorHAnsi" w:hAnsiTheme="minorHAnsi" w:cstheme="minorHAnsi"/>
        </w:rPr>
      </w:pPr>
      <w:r w:rsidRPr="00156860">
        <w:rPr>
          <w:rFonts w:asciiTheme="minorHAnsi" w:hAnsiTheme="minorHAnsi" w:cstheme="minorHAnsi"/>
          <w:b/>
        </w:rPr>
        <w:t>PRACTICE UNIQUENESS:</w:t>
      </w:r>
      <w:r>
        <w:rPr>
          <w:rFonts w:asciiTheme="minorHAnsi" w:hAnsiTheme="minorHAnsi" w:cstheme="minorHAnsi"/>
        </w:rPr>
        <w:t xml:space="preserve"> </w:t>
      </w:r>
      <w:r w:rsidR="00EA37B9">
        <w:rPr>
          <w:rFonts w:asciiTheme="minorHAnsi" w:hAnsiTheme="minorHAnsi" w:cstheme="minorHAnsi"/>
        </w:rPr>
        <w:t xml:space="preserve">Explain why </w:t>
      </w:r>
      <w:r>
        <w:rPr>
          <w:rFonts w:asciiTheme="minorHAnsi" w:hAnsiTheme="minorHAnsi" w:cstheme="minorHAnsi"/>
        </w:rPr>
        <w:t xml:space="preserve">Dello Russo </w:t>
      </w:r>
      <w:r w:rsidR="00EA37B9">
        <w:rPr>
          <w:rFonts w:asciiTheme="minorHAnsi" w:hAnsiTheme="minorHAnsi" w:cstheme="minorHAnsi"/>
        </w:rPr>
        <w:t>is the best choice for</w:t>
      </w:r>
      <w:r>
        <w:rPr>
          <w:rFonts w:asciiTheme="minorHAnsi" w:hAnsiTheme="minorHAnsi" w:cstheme="minorHAnsi"/>
        </w:rPr>
        <w:t xml:space="preserve"> Lasik.</w:t>
      </w:r>
      <w:r w:rsidR="00EA37B9">
        <w:rPr>
          <w:rFonts w:asciiTheme="minorHAnsi" w:hAnsiTheme="minorHAnsi" w:cstheme="minorHAnsi"/>
        </w:rPr>
        <w:t xml:space="preserve"> </w:t>
      </w:r>
    </w:p>
    <w:p w:rsidR="00F86512" w:rsidRPr="00EA37B9" w:rsidRDefault="00EA37B9" w:rsidP="00156860">
      <w:pPr>
        <w:pStyle w:val="ListParagraph"/>
        <w:widowControl/>
        <w:numPr>
          <w:ilvl w:val="1"/>
          <w:numId w:val="5"/>
        </w:numPr>
        <w:autoSpaceDE/>
        <w:autoSpaceDN/>
        <w:spacing w:after="200" w:line="276" w:lineRule="auto"/>
        <w:contextualSpacing/>
        <w:rPr>
          <w:rFonts w:asciiTheme="minorHAnsi" w:hAnsiTheme="minorHAnsi" w:cstheme="minorHAnsi"/>
        </w:rPr>
      </w:pPr>
      <w:r>
        <w:rPr>
          <w:rFonts w:asciiTheme="minorHAnsi" w:hAnsiTheme="minorHAnsi" w:cstheme="minorHAnsi"/>
        </w:rPr>
        <w:t>(</w:t>
      </w:r>
      <w:r w:rsidR="00F86512" w:rsidRPr="00EA37B9">
        <w:rPr>
          <w:rFonts w:asciiTheme="minorHAnsi" w:hAnsiTheme="minorHAnsi" w:cstheme="minorHAnsi"/>
        </w:rPr>
        <w:t>Develop an elevator pitch on practice uniqueness.</w:t>
      </w:r>
      <w:r>
        <w:rPr>
          <w:rFonts w:asciiTheme="minorHAnsi" w:hAnsiTheme="minorHAnsi" w:cstheme="minorHAnsi"/>
        </w:rPr>
        <w:t>)</w:t>
      </w:r>
    </w:p>
    <w:p w:rsidR="00F86512" w:rsidRPr="00EA37B9" w:rsidRDefault="00F86512" w:rsidP="00DF6B58">
      <w:pPr>
        <w:pStyle w:val="ListParagraph"/>
        <w:spacing w:line="276" w:lineRule="auto"/>
        <w:ind w:left="720"/>
        <w:rPr>
          <w:rFonts w:asciiTheme="minorHAnsi" w:hAnsiTheme="minorHAnsi" w:cstheme="minorHAnsi"/>
        </w:rPr>
      </w:pPr>
    </w:p>
    <w:p w:rsidR="00F86512"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Book a Consultation</w:t>
      </w:r>
    </w:p>
    <w:p w:rsidR="00A62F6A" w:rsidRPr="00A62F6A" w:rsidRDefault="00A62F6A" w:rsidP="00A62F6A">
      <w:pPr>
        <w:pStyle w:val="ListParagraph"/>
        <w:widowControl/>
        <w:numPr>
          <w:ilvl w:val="0"/>
          <w:numId w:val="16"/>
        </w:numPr>
        <w:autoSpaceDE/>
        <w:autoSpaceDN/>
        <w:spacing w:after="200" w:line="276" w:lineRule="auto"/>
        <w:contextualSpacing/>
        <w:rPr>
          <w:rFonts w:asciiTheme="minorHAnsi" w:hAnsiTheme="minorHAnsi" w:cstheme="minorHAnsi"/>
          <w:b/>
        </w:rPr>
      </w:pPr>
      <w:r w:rsidRPr="00A62F6A">
        <w:rPr>
          <w:rFonts w:asciiTheme="minorHAnsi" w:hAnsiTheme="minorHAnsi" w:cstheme="minorHAnsi"/>
          <w:b/>
        </w:rPr>
        <w:t>Assume every caller is calling to schedule a consultation</w:t>
      </w:r>
    </w:p>
    <w:p w:rsidR="00A62F6A" w:rsidRPr="00A62F6A" w:rsidRDefault="00A62F6A" w:rsidP="00A62F6A">
      <w:pPr>
        <w:pStyle w:val="ListParagraph"/>
        <w:widowControl/>
        <w:numPr>
          <w:ilvl w:val="0"/>
          <w:numId w:val="16"/>
        </w:numPr>
        <w:autoSpaceDE/>
        <w:autoSpaceDN/>
        <w:spacing w:after="200" w:line="276" w:lineRule="auto"/>
        <w:contextualSpacing/>
        <w:rPr>
          <w:rFonts w:asciiTheme="minorHAnsi" w:hAnsiTheme="minorHAnsi" w:cstheme="minorHAnsi"/>
          <w:b/>
        </w:rPr>
      </w:pPr>
      <w:r w:rsidRPr="00A62F6A">
        <w:rPr>
          <w:rFonts w:asciiTheme="minorHAnsi" w:hAnsiTheme="minorHAnsi" w:cstheme="minorHAnsi"/>
          <w:b/>
        </w:rPr>
        <w:t>Use assumptive phrases</w:t>
      </w:r>
    </w:p>
    <w:p w:rsidR="00F86512" w:rsidRPr="00EA37B9" w:rsidRDefault="00F86512" w:rsidP="00DF6B58">
      <w:pPr>
        <w:widowControl/>
        <w:autoSpaceDE/>
        <w:autoSpaceDN/>
        <w:spacing w:after="200" w:line="276" w:lineRule="auto"/>
        <w:contextualSpacing/>
        <w:rPr>
          <w:rFonts w:asciiTheme="minorHAnsi" w:hAnsiTheme="minorHAnsi" w:cstheme="minorHAnsi"/>
          <w:b/>
        </w:rPr>
      </w:pP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TIPS FOR EXCELLENT CUSTOMER SERVICE OVER THE PHONE</w:t>
      </w:r>
    </w:p>
    <w:p w:rsidR="00573510" w:rsidRPr="00802310" w:rsidRDefault="00573510" w:rsidP="00573510">
      <w:pPr>
        <w:rPr>
          <w:rFonts w:asciiTheme="majorHAnsi" w:hAnsiTheme="majorHAnsi"/>
          <w:b/>
          <w:sz w:val="36"/>
          <w:szCs w:val="24"/>
        </w:rPr>
      </w:pPr>
    </w:p>
    <w:p w:rsidR="00573510" w:rsidRPr="00802310" w:rsidRDefault="00573510" w:rsidP="00573510">
      <w:pPr>
        <w:jc w:val="center"/>
        <w:rPr>
          <w:rFonts w:asciiTheme="majorHAnsi" w:hAnsiTheme="majorHAnsi"/>
          <w:b/>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b/>
          <w:sz w:val="24"/>
          <w:szCs w:val="24"/>
        </w:rPr>
      </w:pPr>
      <w:r w:rsidRPr="00802310">
        <w:rPr>
          <w:rFonts w:asciiTheme="majorHAnsi" w:hAnsiTheme="majorHAnsi"/>
          <w:b/>
          <w:sz w:val="24"/>
          <w:szCs w:val="24"/>
        </w:rPr>
        <w:t>When answering</w:t>
      </w:r>
      <w:r w:rsidRPr="00802310">
        <w:rPr>
          <w:rFonts w:asciiTheme="majorHAnsi" w:hAnsiTheme="majorHAnsi"/>
          <w:sz w:val="24"/>
          <w:szCs w:val="24"/>
        </w:rPr>
        <w:t>: Include “Dello Russo Laser Vision,” your name, and offer your assistance. Sound genuine and enthusiastic.</w:t>
      </w:r>
    </w:p>
    <w:p w:rsidR="00573510" w:rsidRPr="00802310" w:rsidRDefault="00573510" w:rsidP="00573510">
      <w:pPr>
        <w:pStyle w:val="ListParagraph"/>
        <w:rPr>
          <w:rFonts w:asciiTheme="majorHAnsi" w:hAnsiTheme="majorHAnsi"/>
          <w:b/>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All receptionists should know how</w:t>
      </w:r>
      <w:r w:rsidR="00A62F6A">
        <w:rPr>
          <w:rFonts w:asciiTheme="majorHAnsi" w:hAnsiTheme="majorHAnsi"/>
          <w:sz w:val="24"/>
          <w:szCs w:val="24"/>
        </w:rPr>
        <w:t xml:space="preserve"> to say “one moment please,” in spanish and any other language that is frequently requested by your callers.</w:t>
      </w:r>
    </w:p>
    <w:p w:rsidR="00573510" w:rsidRPr="00802310" w:rsidRDefault="00573510" w:rsidP="00573510">
      <w:pPr>
        <w:widowControl/>
        <w:numPr>
          <w:ilvl w:val="0"/>
          <w:numId w:val="13"/>
        </w:numPr>
        <w:shd w:val="clear" w:color="auto" w:fill="FFFFFF"/>
        <w:autoSpaceDE/>
        <w:autoSpaceDN/>
        <w:spacing w:after="60"/>
        <w:rPr>
          <w:rFonts w:asciiTheme="majorHAnsi" w:hAnsiTheme="majorHAnsi"/>
          <w:sz w:val="24"/>
          <w:szCs w:val="24"/>
        </w:rPr>
      </w:pPr>
      <w:r w:rsidRPr="00802310">
        <w:rPr>
          <w:rFonts w:asciiTheme="majorHAnsi" w:hAnsiTheme="majorHAnsi"/>
          <w:sz w:val="24"/>
          <w:szCs w:val="24"/>
        </w:rPr>
        <w:t xml:space="preserve">Use “verbal nods” like “Mhm” or “Ah yes, I understand” </w:t>
      </w:r>
    </w:p>
    <w:p w:rsidR="00573510" w:rsidRPr="00802310" w:rsidRDefault="00573510" w:rsidP="00573510">
      <w:pPr>
        <w:shd w:val="clear" w:color="auto" w:fill="FFFFFF"/>
        <w:spacing w:after="60"/>
        <w:ind w:left="720"/>
        <w:rPr>
          <w:rFonts w:asciiTheme="majorHAnsi" w:hAnsiTheme="majorHAnsi"/>
          <w:sz w:val="24"/>
          <w:szCs w:val="24"/>
        </w:rPr>
      </w:pPr>
    </w:p>
    <w:p w:rsidR="00573510" w:rsidRPr="00802310" w:rsidRDefault="00573510" w:rsidP="00573510">
      <w:pPr>
        <w:widowControl/>
        <w:numPr>
          <w:ilvl w:val="0"/>
          <w:numId w:val="13"/>
        </w:numPr>
        <w:shd w:val="clear" w:color="auto" w:fill="FFFFFF"/>
        <w:autoSpaceDE/>
        <w:autoSpaceDN/>
        <w:spacing w:after="60"/>
        <w:rPr>
          <w:rFonts w:asciiTheme="majorHAnsi" w:hAnsiTheme="majorHAnsi"/>
          <w:sz w:val="24"/>
          <w:szCs w:val="24"/>
        </w:rPr>
      </w:pPr>
      <w:r w:rsidRPr="00802310">
        <w:rPr>
          <w:rFonts w:asciiTheme="majorHAnsi" w:hAnsiTheme="majorHAnsi"/>
          <w:sz w:val="24"/>
          <w:szCs w:val="24"/>
        </w:rPr>
        <w:t>Use plain language. Avoid technical terms, jargon and acronyms. Be professional, concise and clear.</w:t>
      </w:r>
    </w:p>
    <w:p w:rsidR="00573510" w:rsidRPr="00802310" w:rsidRDefault="00573510" w:rsidP="00573510">
      <w:pPr>
        <w:shd w:val="clear" w:color="auto" w:fill="FFFFFF"/>
        <w:spacing w:after="60"/>
        <w:ind w:left="720"/>
        <w:rPr>
          <w:rFonts w:asciiTheme="majorHAnsi" w:hAnsiTheme="majorHAnsi"/>
          <w:sz w:val="24"/>
          <w:szCs w:val="24"/>
        </w:rPr>
      </w:pPr>
    </w:p>
    <w:p w:rsidR="00573510" w:rsidRPr="00802310" w:rsidRDefault="00573510" w:rsidP="00573510">
      <w:pPr>
        <w:widowControl/>
        <w:numPr>
          <w:ilvl w:val="0"/>
          <w:numId w:val="13"/>
        </w:numPr>
        <w:shd w:val="clear" w:color="auto" w:fill="FFFFFF"/>
        <w:autoSpaceDE/>
        <w:autoSpaceDN/>
        <w:spacing w:after="60"/>
        <w:rPr>
          <w:rFonts w:asciiTheme="majorHAnsi" w:hAnsiTheme="majorHAnsi"/>
          <w:sz w:val="24"/>
          <w:szCs w:val="24"/>
        </w:rPr>
      </w:pPr>
      <w:r w:rsidRPr="00802310">
        <w:rPr>
          <w:rFonts w:asciiTheme="majorHAnsi" w:hAnsiTheme="majorHAnsi"/>
          <w:sz w:val="24"/>
          <w:szCs w:val="24"/>
        </w:rPr>
        <w:t>Do not interrupt the customer.</w:t>
      </w:r>
    </w:p>
    <w:p w:rsidR="00573510" w:rsidRPr="00802310" w:rsidRDefault="00573510" w:rsidP="00573510">
      <w:pPr>
        <w:pStyle w:val="ListParagraph"/>
        <w:rPr>
          <w:rFonts w:asciiTheme="majorHAnsi" w:hAnsiTheme="majorHAnsi"/>
          <w:b/>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As soon as you receive a customer’s name, use it. Dale Carnegie said,</w:t>
      </w:r>
      <w:r w:rsidRPr="00802310">
        <w:rPr>
          <w:rFonts w:asciiTheme="majorHAnsi" w:hAnsiTheme="majorHAnsi"/>
          <w:i/>
          <w:sz w:val="24"/>
          <w:szCs w:val="24"/>
        </w:rPr>
        <w:t xml:space="preserve"> “Remember that a person’s name is to that person the sweetest and most important sound in any language.”</w:t>
      </w:r>
    </w:p>
    <w:p w:rsidR="00573510" w:rsidRPr="00802310" w:rsidRDefault="00573510" w:rsidP="00573510">
      <w:pPr>
        <w:pStyle w:val="ListParagraph"/>
        <w:rPr>
          <w:rFonts w:asciiTheme="majorHAnsi" w:hAnsiTheme="majorHAnsi"/>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Try to validate questions:  “That is a good question”  “that is a common concern” etc.</w:t>
      </w:r>
    </w:p>
    <w:p w:rsidR="00573510" w:rsidRPr="00802310" w:rsidRDefault="00573510" w:rsidP="00573510">
      <w:pPr>
        <w:pStyle w:val="ListParagraph"/>
        <w:rPr>
          <w:rFonts w:asciiTheme="majorHAnsi" w:hAnsiTheme="majorHAnsi"/>
          <w:sz w:val="24"/>
          <w:szCs w:val="24"/>
        </w:rPr>
      </w:pPr>
    </w:p>
    <w:p w:rsidR="00573510" w:rsidRPr="00802310" w:rsidRDefault="00573510" w:rsidP="00573510">
      <w:pPr>
        <w:pStyle w:val="ListParagraph"/>
        <w:widowControl/>
        <w:numPr>
          <w:ilvl w:val="0"/>
          <w:numId w:val="13"/>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 xml:space="preserve">Avoid phrases such as “I don’t know,” “I can’t do that,” or “Just a second.”  Specify how long completing a task will take, and state what you can do rather than what you cannot. </w:t>
      </w:r>
    </w:p>
    <w:p w:rsidR="00573510" w:rsidRPr="00802310" w:rsidRDefault="00573510" w:rsidP="00573510">
      <w:pPr>
        <w:ind w:left="1440"/>
        <w:rPr>
          <w:rFonts w:asciiTheme="majorHAnsi" w:hAnsiTheme="majorHAnsi"/>
          <w:sz w:val="24"/>
          <w:szCs w:val="24"/>
        </w:rPr>
      </w:pPr>
      <w:r w:rsidRPr="00802310">
        <w:rPr>
          <w:rFonts w:asciiTheme="majorHAnsi" w:hAnsiTheme="majorHAnsi"/>
          <w:sz w:val="24"/>
          <w:szCs w:val="24"/>
        </w:rPr>
        <w:t>If caller asks a question you do not know…Reply with something like “That is a great question. I can ask Dr. Dello Russo or the financing specialist or whoever and get back to you with the answer by [give a specific time.”] Or “that is a good question. I can transfer you to [whatever department] who can give you a specific answer. Before I transfer you, may I get your name and phone number</w:t>
      </w:r>
      <w:r>
        <w:rPr>
          <w:rFonts w:asciiTheme="majorHAnsi" w:hAnsiTheme="majorHAnsi"/>
          <w:sz w:val="24"/>
          <w:szCs w:val="24"/>
        </w:rPr>
        <w:t xml:space="preserve"> in case we get disconnected</w:t>
      </w:r>
      <w:r w:rsidRPr="00802310">
        <w:rPr>
          <w:rFonts w:asciiTheme="majorHAnsi" w:hAnsiTheme="majorHAnsi"/>
          <w:sz w:val="24"/>
          <w:szCs w:val="24"/>
        </w:rPr>
        <w:t xml:space="preserve">? Thank you.” </w:t>
      </w:r>
    </w:p>
    <w:p w:rsidR="00573510" w:rsidRDefault="00573510" w:rsidP="00573510">
      <w:pPr>
        <w:pStyle w:val="ListParagraph"/>
        <w:widowControl/>
        <w:autoSpaceDE/>
        <w:autoSpaceDN/>
        <w:spacing w:after="200" w:line="276" w:lineRule="auto"/>
        <w:ind w:left="720"/>
        <w:contextualSpacing/>
        <w:rPr>
          <w:rFonts w:asciiTheme="majorHAnsi" w:hAnsiTheme="majorHAnsi"/>
          <w:sz w:val="24"/>
          <w:szCs w:val="24"/>
        </w:rPr>
      </w:pPr>
    </w:p>
    <w:p w:rsidR="00573510" w:rsidRPr="00573510" w:rsidRDefault="00573510" w:rsidP="00573510">
      <w:pPr>
        <w:pStyle w:val="ListParagraph"/>
        <w:widowControl/>
        <w:numPr>
          <w:ilvl w:val="0"/>
          <w:numId w:val="15"/>
        </w:numPr>
        <w:autoSpaceDE/>
        <w:autoSpaceDN/>
        <w:spacing w:after="200" w:line="276" w:lineRule="auto"/>
        <w:contextualSpacing/>
      </w:pPr>
      <w:r w:rsidRPr="00573510">
        <w:t xml:space="preserve">Provide alternatives: </w:t>
      </w:r>
    </w:p>
    <w:p w:rsidR="00573510" w:rsidRPr="00573510" w:rsidRDefault="00573510" w:rsidP="00573510">
      <w:pPr>
        <w:ind w:left="720" w:firstLine="720"/>
      </w:pPr>
      <w:r w:rsidRPr="00573510">
        <w:t xml:space="preserve">Insurance may not cover their Lasik, but you have available financing options. </w:t>
      </w:r>
    </w:p>
    <w:p w:rsidR="00573510" w:rsidRPr="00573510" w:rsidRDefault="00573510" w:rsidP="00573510">
      <w:pPr>
        <w:ind w:left="720" w:firstLine="720"/>
      </w:pPr>
      <w:r w:rsidRPr="00573510">
        <w:t>They may not qualify for Lasik but they could qualify for other treatments.</w:t>
      </w:r>
    </w:p>
    <w:p w:rsidR="00573510" w:rsidRPr="00573510" w:rsidRDefault="00573510" w:rsidP="00573510">
      <w:pPr>
        <w:ind w:left="1440"/>
      </w:pPr>
      <w:r w:rsidRPr="00573510">
        <w:t xml:space="preserve">The eye center may not be open on a specific day requested by the caller, but the center is open on these days, or the caller can visit another Dello Russo eye center. </w:t>
      </w:r>
    </w:p>
    <w:p w:rsidR="00573510" w:rsidRPr="00573510" w:rsidRDefault="00573510" w:rsidP="00573510">
      <w:pPr>
        <w:ind w:left="1440"/>
      </w:pP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rsidRPr="00573510">
        <w:t>Share personal experience</w:t>
      </w: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rsidRPr="00573510">
        <w:t>Avoid Yes or No questions.</w:t>
      </w: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t xml:space="preserve">Assume all Lasik callers are calling to schedule a consultation. </w:t>
      </w:r>
      <w:r w:rsidRPr="00573510">
        <w:t>Use assumptive phrases and questions (See call script for examples.)</w:t>
      </w: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rsidRPr="00573510">
        <w:t>The receptionist should NOT perform a consultation over the phone. Re-focus the caller to book a consult.</w:t>
      </w:r>
      <w:r>
        <w:t xml:space="preserve"> </w:t>
      </w:r>
    </w:p>
    <w:p w:rsidR="00573510" w:rsidRPr="00573510" w:rsidRDefault="00573510" w:rsidP="00573510">
      <w:pPr>
        <w:pStyle w:val="ListParagraph"/>
        <w:widowControl/>
        <w:autoSpaceDE/>
        <w:autoSpaceDN/>
        <w:spacing w:after="200" w:line="276" w:lineRule="auto"/>
        <w:ind w:left="1080"/>
        <w:contextualSpacing/>
      </w:pPr>
    </w:p>
    <w:p w:rsidR="00573510" w:rsidRPr="00573510" w:rsidRDefault="00573510" w:rsidP="00573510">
      <w:pPr>
        <w:pStyle w:val="ListParagraph"/>
        <w:widowControl/>
        <w:numPr>
          <w:ilvl w:val="0"/>
          <w:numId w:val="6"/>
        </w:numPr>
        <w:autoSpaceDE/>
        <w:autoSpaceDN/>
        <w:spacing w:after="200" w:line="276" w:lineRule="auto"/>
        <w:contextualSpacing/>
      </w:pPr>
      <w:r w:rsidRPr="00573510">
        <w:t>Avoid the topic of cost if possible. However, if caller insists, follow the instructions given in the FAQ section.</w:t>
      </w:r>
    </w:p>
    <w:p w:rsidR="00573510" w:rsidRPr="00802310" w:rsidRDefault="00573510" w:rsidP="00573510">
      <w:pPr>
        <w:ind w:left="1440"/>
        <w:rPr>
          <w:rFonts w:asciiTheme="majorHAnsi" w:hAnsiTheme="majorHAnsi"/>
          <w:sz w:val="24"/>
          <w:szCs w:val="24"/>
        </w:rPr>
      </w:pPr>
    </w:p>
    <w:p w:rsidR="00573510" w:rsidRPr="00802310" w:rsidRDefault="00573510" w:rsidP="00573510">
      <w:pPr>
        <w:pStyle w:val="ListParagraph"/>
        <w:widowControl/>
        <w:numPr>
          <w:ilvl w:val="0"/>
          <w:numId w:val="14"/>
        </w:numPr>
        <w:autoSpaceDE/>
        <w:autoSpaceDN/>
        <w:spacing w:after="200" w:line="276" w:lineRule="auto"/>
        <w:contextualSpacing/>
        <w:rPr>
          <w:rFonts w:asciiTheme="majorHAnsi" w:hAnsiTheme="majorHAnsi"/>
          <w:sz w:val="24"/>
          <w:szCs w:val="24"/>
        </w:rPr>
      </w:pPr>
      <w:r w:rsidRPr="00802310">
        <w:rPr>
          <w:rFonts w:asciiTheme="majorHAnsi" w:hAnsiTheme="majorHAnsi"/>
          <w:b/>
          <w:sz w:val="24"/>
          <w:szCs w:val="24"/>
        </w:rPr>
        <w:t>Ending the Conversation:</w:t>
      </w:r>
      <w:r w:rsidRPr="00802310">
        <w:rPr>
          <w:rFonts w:asciiTheme="majorHAnsi" w:hAnsiTheme="majorHAnsi"/>
          <w:sz w:val="24"/>
          <w:szCs w:val="24"/>
        </w:rPr>
        <w:t xml:space="preserve"> As with most things, finishing a conversation on the right note can create lasting positivity and a satisfied customer. In order to achieve a great ending to a telephone call, make sure that the caller understands the information you passed along before you hang up.  Ask the customer, “Is there anything else I can help you with?”  Also, provide any information that the customer might need in the future.  If he or she needs to call back, share optimal contact times and whom he or she should call. </w:t>
      </w:r>
    </w:p>
    <w:p w:rsidR="00F86512" w:rsidRPr="00573510" w:rsidRDefault="00F86512" w:rsidP="00573510">
      <w:pPr>
        <w:spacing w:line="276" w:lineRule="auto"/>
        <w:rPr>
          <w:rFonts w:asciiTheme="minorHAnsi" w:hAnsiTheme="minorHAnsi" w:cstheme="minorHAnsi"/>
        </w:rPr>
      </w:pPr>
    </w:p>
    <w:p w:rsidR="00F86512" w:rsidRPr="00EA37B9" w:rsidRDefault="00FD2FB5" w:rsidP="00DF6B58">
      <w:pPr>
        <w:spacing w:line="276" w:lineRule="auto"/>
        <w:rPr>
          <w:rFonts w:asciiTheme="minorHAnsi" w:hAnsiTheme="minorHAnsi" w:cstheme="minorHAnsi"/>
          <w:b/>
          <w:color w:val="1F497D" w:themeColor="text2"/>
          <w:sz w:val="28"/>
          <w:u w:val="single"/>
        </w:rPr>
      </w:pPr>
      <w:r>
        <w:rPr>
          <w:rFonts w:asciiTheme="minorHAnsi" w:hAnsiTheme="minorHAnsi" w:cstheme="minorHAnsi"/>
          <w:b/>
          <w:color w:val="1F497D" w:themeColor="text2"/>
          <w:sz w:val="28"/>
          <w:u w:val="single"/>
        </w:rPr>
        <w:t>USE PERSONAL EXPERIENCE TO FRAME YOUR RESPONSES</w:t>
      </w:r>
    </w:p>
    <w:p w:rsidR="00FD2FB5" w:rsidRDefault="00FD2FB5" w:rsidP="00DF6B58">
      <w:pPr>
        <w:spacing w:line="276" w:lineRule="auto"/>
        <w:rPr>
          <w:rFonts w:asciiTheme="minorHAnsi" w:hAnsiTheme="minorHAnsi" w:cstheme="minorHAnsi"/>
        </w:rPr>
      </w:pPr>
    </w:p>
    <w:p w:rsidR="00F86512" w:rsidRPr="00EA37B9" w:rsidRDefault="00FD2FB5" w:rsidP="00DF6B58">
      <w:pPr>
        <w:spacing w:line="276" w:lineRule="auto"/>
        <w:rPr>
          <w:rFonts w:asciiTheme="minorHAnsi" w:hAnsiTheme="minorHAnsi" w:cstheme="minorHAnsi"/>
        </w:rPr>
      </w:pPr>
      <w:r>
        <w:rPr>
          <w:rFonts w:asciiTheme="minorHAnsi" w:hAnsiTheme="minorHAnsi" w:cstheme="minorHAnsi"/>
        </w:rPr>
        <w:t>If the reception has received Lasik themselves, this is a fantastic advantage for developing trust and reporte with callers. Use your personal experience as much as possible. i.e. “When I got my Lasik…” or “I had the same concern before my lasik procedure…” etc. If the receptionist has not received Lasik, have him/her refer to their family member who has, or one of the patient’s they interacted with recently. i.e. “I brought my brothers into Dr. Dello Russo for their Lasik procedures and they said…” or “</w:t>
      </w:r>
      <w:r w:rsidR="00A62F6A">
        <w:rPr>
          <w:rFonts w:asciiTheme="minorHAnsi" w:hAnsiTheme="minorHAnsi" w:cstheme="minorHAnsi"/>
        </w:rPr>
        <w:t xml:space="preserve">I just saw a patient who said…” or “That’s a common concern among our patients…” etc. </w:t>
      </w:r>
    </w:p>
    <w:p w:rsidR="00EA37B9" w:rsidRPr="00EA37B9" w:rsidRDefault="00EA37B9" w:rsidP="00DF6B58">
      <w:pPr>
        <w:spacing w:line="276" w:lineRule="auto"/>
        <w:rPr>
          <w:rFonts w:asciiTheme="minorHAnsi" w:hAnsiTheme="minorHAnsi" w:cstheme="minorHAnsi"/>
          <w:szCs w:val="24"/>
        </w:rPr>
      </w:pPr>
    </w:p>
    <w:p w:rsidR="00EA37B9" w:rsidRPr="00EA37B9" w:rsidRDefault="00EA37B9" w:rsidP="00DF6B58">
      <w:pPr>
        <w:spacing w:line="276" w:lineRule="auto"/>
        <w:rPr>
          <w:rFonts w:asciiTheme="minorHAnsi" w:hAnsiTheme="minorHAnsi" w:cstheme="minorHAnsi"/>
          <w:sz w:val="20"/>
        </w:rPr>
      </w:pPr>
      <w:r w:rsidRPr="00EA37B9">
        <w:rPr>
          <w:rFonts w:asciiTheme="minorHAnsi" w:hAnsiTheme="minorHAnsi" w:cstheme="minorHAnsi"/>
          <w:szCs w:val="24"/>
        </w:rPr>
        <w:t>Being able to answer caller</w:t>
      </w:r>
      <w:r>
        <w:rPr>
          <w:rFonts w:asciiTheme="minorHAnsi" w:hAnsiTheme="minorHAnsi" w:cstheme="minorHAnsi"/>
          <w:szCs w:val="24"/>
        </w:rPr>
        <w:t>’</w:t>
      </w:r>
      <w:r w:rsidRPr="00EA37B9">
        <w:rPr>
          <w:rFonts w:asciiTheme="minorHAnsi" w:hAnsiTheme="minorHAnsi" w:cstheme="minorHAnsi"/>
          <w:szCs w:val="24"/>
        </w:rPr>
        <w:t>s questions with personal experience makes the c</w:t>
      </w:r>
      <w:r w:rsidR="00156860">
        <w:rPr>
          <w:rFonts w:asciiTheme="minorHAnsi" w:hAnsiTheme="minorHAnsi" w:cstheme="minorHAnsi"/>
          <w:szCs w:val="24"/>
        </w:rPr>
        <w:t>all sound more genuine, promotes</w:t>
      </w:r>
      <w:r w:rsidRPr="00EA37B9">
        <w:rPr>
          <w:rFonts w:asciiTheme="minorHAnsi" w:hAnsiTheme="minorHAnsi" w:cstheme="minorHAnsi"/>
          <w:szCs w:val="24"/>
        </w:rPr>
        <w:t xml:space="preserve"> the </w:t>
      </w:r>
      <w:r w:rsidR="00156860">
        <w:rPr>
          <w:rFonts w:asciiTheme="minorHAnsi" w:hAnsiTheme="minorHAnsi" w:cstheme="minorHAnsi"/>
          <w:szCs w:val="24"/>
        </w:rPr>
        <w:t>Lasik</w:t>
      </w:r>
      <w:r w:rsidRPr="00EA37B9">
        <w:rPr>
          <w:rFonts w:asciiTheme="minorHAnsi" w:hAnsiTheme="minorHAnsi" w:cstheme="minorHAnsi"/>
          <w:szCs w:val="24"/>
        </w:rPr>
        <w:t xml:space="preserve"> procedure, </w:t>
      </w:r>
      <w:r w:rsidR="00156860">
        <w:rPr>
          <w:rFonts w:asciiTheme="minorHAnsi" w:hAnsiTheme="minorHAnsi" w:cstheme="minorHAnsi"/>
          <w:szCs w:val="24"/>
        </w:rPr>
        <w:t xml:space="preserve">endorses Dr. Dello Russo , </w:t>
      </w:r>
      <w:r w:rsidRPr="00EA37B9">
        <w:rPr>
          <w:rFonts w:asciiTheme="minorHAnsi" w:hAnsiTheme="minorHAnsi" w:cstheme="minorHAnsi"/>
          <w:szCs w:val="24"/>
        </w:rPr>
        <w:t>helps develop a connection with the caller, and allows the person answering the phone to express passion for the treatment.</w:t>
      </w:r>
    </w:p>
    <w:p w:rsidR="00DF6B58" w:rsidRPr="00EA37B9" w:rsidRDefault="00DF6B58" w:rsidP="00DF6B58">
      <w:pPr>
        <w:spacing w:line="276" w:lineRule="auto"/>
        <w:rPr>
          <w:rFonts w:asciiTheme="minorHAnsi" w:hAnsiTheme="minorHAnsi" w:cstheme="minorHAnsi"/>
          <w:b/>
          <w:color w:val="1F497D" w:themeColor="text2"/>
          <w:sz w:val="28"/>
          <w:u w:val="single"/>
        </w:rPr>
      </w:pPr>
    </w:p>
    <w:p w:rsidR="00F86512" w:rsidRPr="00EA37B9" w:rsidRDefault="00EA37B9" w:rsidP="00DF6B58">
      <w:pPr>
        <w:spacing w:line="276" w:lineRule="auto"/>
        <w:rPr>
          <w:rFonts w:asciiTheme="minorHAnsi" w:hAnsiTheme="minorHAnsi" w:cstheme="minorHAnsi"/>
          <w:b/>
          <w:color w:val="1F497D" w:themeColor="text2"/>
          <w:sz w:val="28"/>
          <w:u w:val="single"/>
        </w:rPr>
      </w:pPr>
      <w:r>
        <w:rPr>
          <w:rFonts w:asciiTheme="minorHAnsi" w:hAnsiTheme="minorHAnsi" w:cstheme="minorHAnsi"/>
          <w:b/>
          <w:color w:val="1F497D" w:themeColor="text2"/>
          <w:sz w:val="28"/>
          <w:u w:val="single"/>
        </w:rPr>
        <w:t xml:space="preserve">4 THINGS THE RECEPTIONIST </w:t>
      </w:r>
      <w:r w:rsidR="00F86512" w:rsidRPr="00EA37B9">
        <w:rPr>
          <w:rFonts w:asciiTheme="minorHAnsi" w:hAnsiTheme="minorHAnsi" w:cstheme="minorHAnsi"/>
          <w:b/>
          <w:color w:val="1F497D" w:themeColor="text2"/>
          <w:sz w:val="28"/>
          <w:u w:val="single"/>
        </w:rPr>
        <w:t>SHOULD KNOW BY HEART</w:t>
      </w:r>
    </w:p>
    <w:p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rPr>
      </w:pPr>
    </w:p>
    <w:p w:rsidR="00F86512" w:rsidRPr="00EA37B9" w:rsidRDefault="00156860"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156860">
        <w:rPr>
          <w:rFonts w:asciiTheme="minorHAnsi" w:hAnsiTheme="minorHAnsi" w:cstheme="minorHAnsi"/>
          <w:b/>
        </w:rPr>
        <w:t>PRACTICE UNIQUENESS STATEMENT:</w:t>
      </w:r>
      <w:r>
        <w:rPr>
          <w:rFonts w:asciiTheme="minorHAnsi" w:hAnsiTheme="minorHAnsi" w:cstheme="minorHAnsi"/>
        </w:rPr>
        <w:t xml:space="preserve"> </w:t>
      </w:r>
      <w:r w:rsidR="00F86512" w:rsidRPr="00EA37B9">
        <w:rPr>
          <w:rFonts w:asciiTheme="minorHAnsi" w:hAnsiTheme="minorHAnsi" w:cstheme="minorHAnsi"/>
        </w:rPr>
        <w:t xml:space="preserve"> </w:t>
      </w:r>
    </w:p>
    <w:p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rPr>
      </w:pPr>
    </w:p>
    <w:p w:rsidR="00F86512" w:rsidRPr="00EA37B9" w:rsidRDefault="00156860"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156860">
        <w:rPr>
          <w:rFonts w:asciiTheme="minorHAnsi" w:hAnsiTheme="minorHAnsi" w:cstheme="minorHAnsi"/>
          <w:b/>
        </w:rPr>
        <w:t>LASIK ELEVATOR PITCH</w:t>
      </w:r>
      <w:r w:rsidRPr="00EA37B9">
        <w:rPr>
          <w:rFonts w:asciiTheme="minorHAnsi" w:hAnsiTheme="minorHAnsi" w:cstheme="minorHAnsi"/>
        </w:rPr>
        <w:t xml:space="preserve"> </w:t>
      </w:r>
      <w:r w:rsidR="00F86512" w:rsidRPr="00EA37B9">
        <w:rPr>
          <w:rFonts w:asciiTheme="minorHAnsi" w:hAnsiTheme="minorHAnsi" w:cstheme="minorHAnsi"/>
        </w:rPr>
        <w:t>(brief statement on what</w:t>
      </w:r>
      <w:r>
        <w:rPr>
          <w:rFonts w:asciiTheme="minorHAnsi" w:hAnsiTheme="minorHAnsi" w:cstheme="minorHAnsi"/>
        </w:rPr>
        <w:t xml:space="preserve"> Lasik</w:t>
      </w:r>
      <w:r w:rsidR="00F86512" w:rsidRPr="00EA37B9">
        <w:rPr>
          <w:rFonts w:asciiTheme="minorHAnsi" w:hAnsiTheme="minorHAnsi" w:cstheme="minorHAnsi"/>
        </w:rPr>
        <w:t xml:space="preserve"> is and why it is so popular.</w:t>
      </w:r>
      <w:r>
        <w:rPr>
          <w:rFonts w:asciiTheme="minorHAnsi" w:hAnsiTheme="minorHAnsi" w:cstheme="minorHAnsi"/>
        </w:rPr>
        <w:t>)</w:t>
      </w:r>
    </w:p>
    <w:p w:rsidR="00F86512" w:rsidRPr="00EA37B9" w:rsidRDefault="00F86512" w:rsidP="00DF6B58">
      <w:pPr>
        <w:pStyle w:val="ListParagraph"/>
        <w:spacing w:line="276" w:lineRule="auto"/>
        <w:rPr>
          <w:rFonts w:asciiTheme="minorHAnsi" w:hAnsiTheme="minorHAnsi" w:cstheme="minorHAnsi"/>
        </w:rPr>
      </w:pPr>
    </w:p>
    <w:p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Answers to frequently asked questions</w:t>
      </w:r>
    </w:p>
    <w:p w:rsidR="00F86512" w:rsidRPr="00EA37B9" w:rsidRDefault="00F86512" w:rsidP="00DF6B58">
      <w:pPr>
        <w:pStyle w:val="ListParagraph"/>
        <w:spacing w:line="276" w:lineRule="auto"/>
        <w:rPr>
          <w:rFonts w:asciiTheme="minorHAnsi" w:hAnsiTheme="minorHAnsi" w:cstheme="minorHAnsi"/>
        </w:rPr>
      </w:pPr>
    </w:p>
    <w:p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The </w:t>
      </w:r>
      <w:r w:rsidR="00156860">
        <w:rPr>
          <w:rFonts w:asciiTheme="minorHAnsi" w:hAnsiTheme="minorHAnsi" w:cstheme="minorHAnsi"/>
        </w:rPr>
        <w:t>Lasik</w:t>
      </w:r>
      <w:r w:rsidRPr="00EA37B9">
        <w:rPr>
          <w:rFonts w:asciiTheme="minorHAnsi" w:hAnsiTheme="minorHAnsi" w:cstheme="minorHAnsi"/>
        </w:rPr>
        <w:t xml:space="preserve"> call script and front desk best practices.</w:t>
      </w: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THE IMPORTANCE OF FAST RESPONSE TIMES</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According to an MIT study, response times significantly affect conversion rates:</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noProof/>
          <w:lang w:bidi="ar-SA"/>
        </w:rPr>
        <w:drawing>
          <wp:inline distT="0" distB="0" distL="0" distR="0" wp14:anchorId="24F88DEC" wp14:editId="6E695E37">
            <wp:extent cx="6803576" cy="441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 time slide.png"/>
                    <pic:cNvPicPr/>
                  </pic:nvPicPr>
                  <pic:blipFill rotWithShape="1">
                    <a:blip r:embed="rId9">
                      <a:extLst>
                        <a:ext uri="{28A0092B-C50C-407E-A947-70E740481C1C}">
                          <a14:useLocalDpi xmlns:a14="http://schemas.microsoft.com/office/drawing/2010/main" val="0"/>
                        </a:ext>
                      </a:extLst>
                    </a:blip>
                    <a:srcRect b="7323"/>
                    <a:stretch/>
                  </pic:blipFill>
                  <pic:spPr bwMode="auto">
                    <a:xfrm>
                      <a:off x="0" y="0"/>
                      <a:ext cx="6807200" cy="4421954"/>
                    </a:xfrm>
                    <a:prstGeom prst="rect">
                      <a:avLst/>
                    </a:prstGeom>
                    <a:ln>
                      <a:noFill/>
                    </a:ln>
                    <a:extLst>
                      <a:ext uri="{53640926-AAD7-44D8-BBD7-CCE9431645EC}">
                        <a14:shadowObscured xmlns:a14="http://schemas.microsoft.com/office/drawing/2010/main"/>
                      </a:ext>
                    </a:extLst>
                  </pic:spPr>
                </pic:pic>
              </a:graphicData>
            </a:graphic>
          </wp:inline>
        </w:drawing>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jc w:val="right"/>
        <w:rPr>
          <w:rFonts w:asciiTheme="minorHAnsi" w:hAnsiTheme="minorHAnsi" w:cstheme="minorHAnsi"/>
        </w:rPr>
      </w:pPr>
      <w:r w:rsidRPr="00EA37B9">
        <w:rPr>
          <w:rFonts w:asciiTheme="minorHAnsi" w:hAnsiTheme="minorHAnsi" w:cstheme="minorHAnsi"/>
        </w:rPr>
        <w:t>*4X less effective by waiting 10 minutes</w:t>
      </w:r>
      <w:r w:rsidR="00156860">
        <w:rPr>
          <w:rFonts w:asciiTheme="minorHAnsi" w:hAnsiTheme="minorHAnsi" w:cstheme="minorHAnsi"/>
        </w:rPr>
        <w:t xml:space="preserve"> compared to responding within 5 minutes.</w:t>
      </w:r>
    </w:p>
    <w:p w:rsidR="00156860" w:rsidRDefault="00156860" w:rsidP="00DF6B58">
      <w:pPr>
        <w:spacing w:line="276" w:lineRule="auto"/>
        <w:rPr>
          <w:rFonts w:asciiTheme="minorHAnsi" w:hAnsiTheme="minorHAnsi" w:cstheme="minorHAnsi"/>
          <w:b/>
          <w:color w:val="1F497D" w:themeColor="text2"/>
          <w:sz w:val="28"/>
          <w:u w:val="single"/>
        </w:rPr>
      </w:pPr>
    </w:p>
    <w:p w:rsidR="00F86512" w:rsidRPr="00EA37B9" w:rsidRDefault="00F86512" w:rsidP="00DF6B58">
      <w:pPr>
        <w:spacing w:line="276" w:lineRule="auto"/>
        <w:rPr>
          <w:rFonts w:asciiTheme="minorHAnsi" w:hAnsiTheme="minorHAnsi" w:cstheme="minorHAnsi"/>
          <w:b/>
          <w:u w:val="single"/>
        </w:rPr>
      </w:pPr>
      <w:r w:rsidRPr="00EA37B9">
        <w:rPr>
          <w:rFonts w:asciiTheme="minorHAnsi" w:hAnsiTheme="minorHAnsi" w:cstheme="minorHAnsi"/>
          <w:b/>
          <w:color w:val="1F497D" w:themeColor="text2"/>
          <w:sz w:val="28"/>
          <w:u w:val="single"/>
        </w:rPr>
        <w:t>IF YOU HAVE TO PLACE A CALLER ON HOLD</w:t>
      </w:r>
    </w:p>
    <w:p w:rsidR="00DF6B58" w:rsidRPr="00EA37B9" w:rsidRDefault="00DF6B58" w:rsidP="00DF6B58">
      <w:pPr>
        <w:spacing w:line="276" w:lineRule="auto"/>
        <w:rPr>
          <w:rFonts w:asciiTheme="minorHAnsi" w:hAnsiTheme="minorHAnsi" w:cstheme="minorHAnsi"/>
        </w:rPr>
      </w:pPr>
    </w:p>
    <w:p w:rsidR="00DF6B58" w:rsidRPr="00EA37B9" w:rsidRDefault="00DF6B58" w:rsidP="00DF6B58">
      <w:pPr>
        <w:spacing w:line="276" w:lineRule="auto"/>
        <w:rPr>
          <w:rFonts w:asciiTheme="minorHAnsi" w:hAnsiTheme="minorHAnsi" w:cstheme="minorHAnsi"/>
        </w:rPr>
      </w:pPr>
      <w:r w:rsidRPr="00EA37B9">
        <w:rPr>
          <w:rFonts w:asciiTheme="minorHAnsi" w:hAnsiTheme="minorHAnsi" w:cstheme="minorHAnsi"/>
        </w:rPr>
        <w:t xml:space="preserve">Being placed on hold for too long, or put on hold instantly is one of the MAIN reasons callers hang up or decline to book </w:t>
      </w:r>
      <w:r w:rsidR="00643463">
        <w:rPr>
          <w:rFonts w:asciiTheme="minorHAnsi" w:hAnsiTheme="minorHAnsi" w:cstheme="minorHAnsi"/>
        </w:rPr>
        <w:t xml:space="preserve">a </w:t>
      </w:r>
      <w:r w:rsidRPr="00EA37B9">
        <w:rPr>
          <w:rFonts w:asciiTheme="minorHAnsi" w:hAnsiTheme="minorHAnsi" w:cstheme="minorHAnsi"/>
        </w:rPr>
        <w:t xml:space="preserve">consultation. </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jc w:val="center"/>
        <w:rPr>
          <w:rFonts w:asciiTheme="minorHAnsi" w:hAnsiTheme="minorHAnsi" w:cstheme="minorHAnsi"/>
        </w:rPr>
      </w:pPr>
      <w:r w:rsidRPr="00EA37B9">
        <w:rPr>
          <w:rFonts w:asciiTheme="minorHAnsi" w:hAnsiTheme="minorHAnsi" w:cstheme="minorHAnsi"/>
          <w:noProof/>
          <w:lang w:bidi="ar-SA"/>
        </w:rPr>
        <w:drawing>
          <wp:inline distT="0" distB="0" distL="0" distR="0" wp14:anchorId="5B5048C2" wp14:editId="32042028">
            <wp:extent cx="5915293" cy="419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y callers dont schedule slide.png"/>
                    <pic:cNvPicPr/>
                  </pic:nvPicPr>
                  <pic:blipFill rotWithShape="1">
                    <a:blip r:embed="rId10">
                      <a:extLst>
                        <a:ext uri="{28A0092B-C50C-407E-A947-70E740481C1C}">
                          <a14:useLocalDpi xmlns:a14="http://schemas.microsoft.com/office/drawing/2010/main" val="0"/>
                        </a:ext>
                      </a:extLst>
                    </a:blip>
                    <a:srcRect l="12501" r="12127" b="5983"/>
                    <a:stretch/>
                  </pic:blipFill>
                  <pic:spPr bwMode="auto">
                    <a:xfrm>
                      <a:off x="0" y="0"/>
                      <a:ext cx="5918200" cy="4193060"/>
                    </a:xfrm>
                    <a:prstGeom prst="rect">
                      <a:avLst/>
                    </a:prstGeom>
                    <a:ln>
                      <a:noFill/>
                    </a:ln>
                    <a:extLst>
                      <a:ext uri="{53640926-AAD7-44D8-BBD7-CCE9431645EC}">
                        <a14:shadowObscured xmlns:a14="http://schemas.microsoft.com/office/drawing/2010/main"/>
                      </a:ext>
                    </a:extLst>
                  </pic:spPr>
                </pic:pic>
              </a:graphicData>
            </a:graphic>
          </wp:inline>
        </w:drawing>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If</w:t>
      </w:r>
      <w:r w:rsidR="00DF6B58" w:rsidRPr="00EA37B9">
        <w:rPr>
          <w:rFonts w:asciiTheme="minorHAnsi" w:hAnsiTheme="minorHAnsi" w:cstheme="minorHAnsi"/>
        </w:rPr>
        <w:t xml:space="preserve"> you have to put someone on hold, m</w:t>
      </w:r>
      <w:r w:rsidRPr="00EA37B9">
        <w:rPr>
          <w:rFonts w:asciiTheme="minorHAnsi" w:hAnsiTheme="minorHAnsi" w:cstheme="minorHAnsi"/>
        </w:rPr>
        <w:t>ake sure to get the caller’s name and purpose for calling before putting them on hold.</w:t>
      </w:r>
    </w:p>
    <w:p w:rsidR="00F86512" w:rsidRPr="00EA37B9" w:rsidRDefault="00F86512" w:rsidP="00DF6B58">
      <w:pPr>
        <w:spacing w:line="276" w:lineRule="auto"/>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Receptionist:</w:t>
      </w:r>
      <w:r w:rsidRPr="00EA37B9">
        <w:rPr>
          <w:rFonts w:asciiTheme="minorHAnsi" w:hAnsiTheme="minorHAnsi" w:cstheme="minorHAnsi"/>
        </w:rPr>
        <w:t xml:space="preserve"> </w:t>
      </w:r>
      <w:r w:rsidR="006C5E7B">
        <w:rPr>
          <w:rFonts w:asciiTheme="minorHAnsi" w:hAnsiTheme="minorHAnsi" w:cstheme="minorHAnsi"/>
        </w:rPr>
        <w:t>“</w:t>
      </w:r>
      <w:r w:rsidRPr="00EA37B9">
        <w:rPr>
          <w:rFonts w:asciiTheme="minorHAnsi" w:hAnsiTheme="minorHAnsi" w:cstheme="minorHAnsi"/>
        </w:rPr>
        <w:t>Hello. Thank you for calling</w:t>
      </w:r>
      <w:r w:rsidR="006C5E7B">
        <w:rPr>
          <w:rFonts w:asciiTheme="minorHAnsi" w:hAnsiTheme="minorHAnsi" w:cstheme="minorHAnsi"/>
        </w:rPr>
        <w:t xml:space="preserve"> Dello Russo Laser Vision. </w:t>
      </w:r>
      <w:r w:rsidRPr="00EA37B9">
        <w:rPr>
          <w:rFonts w:asciiTheme="minorHAnsi" w:hAnsiTheme="minorHAnsi" w:cstheme="minorHAnsi"/>
        </w:rPr>
        <w:t xml:space="preserve"> My name is [Name.] May I ask with whom I am speaking?</w:t>
      </w:r>
      <w:r w:rsidR="006C5E7B">
        <w:rPr>
          <w:rFonts w:asciiTheme="minorHAnsi" w:hAnsiTheme="minorHAnsi" w:cstheme="minorHAnsi"/>
        </w:rPr>
        <w:t>”</w:t>
      </w:r>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Caller:</w:t>
      </w:r>
      <w:r w:rsidRPr="00EA37B9">
        <w:rPr>
          <w:rFonts w:asciiTheme="minorHAnsi" w:hAnsiTheme="minorHAnsi" w:cstheme="minorHAnsi"/>
        </w:rPr>
        <w:t xml:space="preserve"> </w:t>
      </w:r>
      <w:r w:rsidR="006C5E7B">
        <w:rPr>
          <w:rFonts w:asciiTheme="minorHAnsi" w:hAnsiTheme="minorHAnsi" w:cstheme="minorHAnsi"/>
        </w:rPr>
        <w:t>“</w:t>
      </w:r>
      <w:r w:rsidRPr="00EA37B9">
        <w:rPr>
          <w:rFonts w:asciiTheme="minorHAnsi" w:hAnsiTheme="minorHAnsi" w:cstheme="minorHAnsi"/>
        </w:rPr>
        <w:t>My name is Melissa, I am calling about</w:t>
      </w:r>
      <w:r w:rsidR="006C5E7B">
        <w:rPr>
          <w:rFonts w:asciiTheme="minorHAnsi" w:hAnsiTheme="minorHAnsi" w:cstheme="minorHAnsi"/>
        </w:rPr>
        <w:t xml:space="preserve"> Lasik.”</w:t>
      </w:r>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Receptionist:</w:t>
      </w:r>
      <w:r w:rsidRPr="00EA37B9">
        <w:rPr>
          <w:rFonts w:asciiTheme="minorHAnsi" w:hAnsiTheme="minorHAnsi" w:cstheme="minorHAnsi"/>
        </w:rPr>
        <w:t xml:space="preserve"> </w:t>
      </w:r>
      <w:r w:rsidR="006C5E7B">
        <w:rPr>
          <w:rFonts w:asciiTheme="minorHAnsi" w:hAnsiTheme="minorHAnsi" w:cstheme="minorHAnsi"/>
        </w:rPr>
        <w:t>“</w:t>
      </w:r>
      <w:r w:rsidRPr="00EA37B9">
        <w:rPr>
          <w:rFonts w:asciiTheme="minorHAnsi" w:hAnsiTheme="minorHAnsi" w:cstheme="minorHAnsi"/>
        </w:rPr>
        <w:t xml:space="preserve">Hello Melissa. You’re interested in </w:t>
      </w:r>
      <w:r w:rsidR="006C5E7B">
        <w:rPr>
          <w:rFonts w:asciiTheme="minorHAnsi" w:hAnsiTheme="minorHAnsi" w:cstheme="minorHAnsi"/>
        </w:rPr>
        <w:t xml:space="preserve">Lasik, </w:t>
      </w:r>
      <w:r w:rsidRPr="00EA37B9">
        <w:rPr>
          <w:rFonts w:asciiTheme="minorHAnsi" w:hAnsiTheme="minorHAnsi" w:cstheme="minorHAnsi"/>
        </w:rPr>
        <w:t>that’s fantastic</w:t>
      </w:r>
      <w:r w:rsidR="006C5E7B">
        <w:rPr>
          <w:rFonts w:asciiTheme="minorHAnsi" w:hAnsiTheme="minorHAnsi" w:cstheme="minorHAnsi"/>
        </w:rPr>
        <w:t>, you’ve called the right place!</w:t>
      </w:r>
      <w:r w:rsidRPr="00EA37B9">
        <w:rPr>
          <w:rFonts w:asciiTheme="minorHAnsi" w:hAnsiTheme="minorHAnsi" w:cstheme="minorHAnsi"/>
        </w:rPr>
        <w:t xml:space="preserve"> May I ask you to hold for a brief moment, I have another caller on the opposite </w:t>
      </w:r>
      <w:r w:rsidR="00607424" w:rsidRPr="00EA37B9">
        <w:rPr>
          <w:rFonts w:asciiTheme="minorHAnsi" w:hAnsiTheme="minorHAnsi" w:cstheme="minorHAnsi"/>
        </w:rPr>
        <w:t>line?</w:t>
      </w:r>
      <w:r w:rsidRPr="00EA37B9">
        <w:rPr>
          <w:rFonts w:asciiTheme="minorHAnsi" w:hAnsiTheme="minorHAnsi" w:cstheme="minorHAnsi"/>
        </w:rPr>
        <w:t xml:space="preserve"> </w:t>
      </w:r>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Caller</w:t>
      </w:r>
      <w:r w:rsidRPr="00EA37B9">
        <w:rPr>
          <w:rFonts w:asciiTheme="minorHAnsi" w:hAnsiTheme="minorHAnsi" w:cstheme="minorHAnsi"/>
        </w:rPr>
        <w:t>: Yes</w:t>
      </w:r>
    </w:p>
    <w:p w:rsidR="00F86512" w:rsidRPr="00EA37B9" w:rsidRDefault="00F86512" w:rsidP="00DF6B58">
      <w:pPr>
        <w:spacing w:line="276" w:lineRule="auto"/>
        <w:rPr>
          <w:rFonts w:asciiTheme="minorHAnsi" w:hAnsiTheme="minorHAnsi" w:cstheme="minorHAnsi"/>
        </w:rPr>
      </w:pPr>
    </w:p>
    <w:p w:rsidR="00F86512" w:rsidRPr="00EA37B9" w:rsidRDefault="006C5E7B" w:rsidP="00DF6B58">
      <w:pPr>
        <w:spacing w:line="276" w:lineRule="auto"/>
        <w:rPr>
          <w:rFonts w:asciiTheme="minorHAnsi" w:hAnsiTheme="minorHAnsi" w:cstheme="minorHAnsi"/>
        </w:rPr>
      </w:pPr>
      <w:r>
        <w:rPr>
          <w:rFonts w:asciiTheme="minorHAnsi" w:hAnsiTheme="minorHAnsi" w:cstheme="minorHAnsi"/>
        </w:rPr>
        <w:t>***</w:t>
      </w:r>
      <w:r w:rsidR="00F86512" w:rsidRPr="00EA37B9">
        <w:rPr>
          <w:rFonts w:asciiTheme="minorHAnsi" w:hAnsiTheme="minorHAnsi" w:cstheme="minorHAnsi"/>
        </w:rPr>
        <w:t xml:space="preserve">Wait </w:t>
      </w:r>
      <w:r w:rsidR="00607424" w:rsidRPr="00EA37B9">
        <w:rPr>
          <w:rFonts w:asciiTheme="minorHAnsi" w:hAnsiTheme="minorHAnsi" w:cstheme="minorHAnsi"/>
        </w:rPr>
        <w:t>until</w:t>
      </w:r>
      <w:r>
        <w:rPr>
          <w:rFonts w:asciiTheme="minorHAnsi" w:hAnsiTheme="minorHAnsi" w:cstheme="minorHAnsi"/>
        </w:rPr>
        <w:t xml:space="preserve"> the caller</w:t>
      </w:r>
      <w:r w:rsidR="00F86512" w:rsidRPr="00EA37B9">
        <w:rPr>
          <w:rFonts w:asciiTheme="minorHAnsi" w:hAnsiTheme="minorHAnsi" w:cstheme="minorHAnsi"/>
        </w:rPr>
        <w:t xml:space="preserve"> answer</w:t>
      </w:r>
      <w:r>
        <w:rPr>
          <w:rFonts w:asciiTheme="minorHAnsi" w:hAnsiTheme="minorHAnsi" w:cstheme="minorHAnsi"/>
        </w:rPr>
        <w:t>s</w:t>
      </w:r>
      <w:r w:rsidR="00F86512" w:rsidRPr="00EA37B9">
        <w:rPr>
          <w:rFonts w:asciiTheme="minorHAnsi" w:hAnsiTheme="minorHAnsi" w:cstheme="minorHAnsi"/>
        </w:rPr>
        <w:t xml:space="preserve"> yes before placing them on hold.</w:t>
      </w:r>
    </w:p>
    <w:p w:rsidR="00F86512" w:rsidRPr="00EA37B9" w:rsidRDefault="00F86512" w:rsidP="00DF6B58">
      <w:pPr>
        <w:spacing w:line="276" w:lineRule="auto"/>
        <w:ind w:firstLine="720"/>
        <w:rPr>
          <w:rFonts w:asciiTheme="minorHAnsi" w:hAnsiTheme="minorHAnsi" w:cstheme="minorHAnsi"/>
        </w:rPr>
      </w:pPr>
    </w:p>
    <w:p w:rsidR="00643463" w:rsidRDefault="006C5E7B" w:rsidP="006C5E7B">
      <w:pPr>
        <w:spacing w:line="276" w:lineRule="auto"/>
        <w:rPr>
          <w:rFonts w:asciiTheme="minorHAnsi" w:hAnsiTheme="minorHAnsi" w:cstheme="minorHAnsi"/>
        </w:rPr>
      </w:pPr>
      <w:r>
        <w:rPr>
          <w:rFonts w:asciiTheme="minorHAnsi" w:hAnsiTheme="minorHAnsi" w:cstheme="minorHAnsi"/>
        </w:rPr>
        <w:t>**</w:t>
      </w:r>
      <w:r w:rsidR="00F86512" w:rsidRPr="00EA37B9">
        <w:rPr>
          <w:rFonts w:asciiTheme="minorHAnsi" w:hAnsiTheme="minorHAnsi" w:cstheme="minorHAnsi"/>
        </w:rPr>
        <w:t>*If the caller has to be on hold for a long time, get their information and call them back.</w:t>
      </w:r>
    </w:p>
    <w:p w:rsidR="00643463" w:rsidRDefault="00643463">
      <w:pPr>
        <w:rPr>
          <w:rFonts w:asciiTheme="minorHAnsi" w:hAnsiTheme="minorHAnsi" w:cstheme="minorHAnsi"/>
        </w:rPr>
      </w:pPr>
      <w:r>
        <w:rPr>
          <w:rFonts w:asciiTheme="minorHAnsi" w:hAnsiTheme="minorHAnsi" w:cstheme="minorHAnsi"/>
        </w:rPr>
        <w:br w:type="page"/>
      </w:r>
    </w:p>
    <w:p w:rsidR="00F86512" w:rsidRPr="00EA37B9" w:rsidRDefault="00F86512" w:rsidP="00DF6B58">
      <w:pPr>
        <w:spacing w:line="276" w:lineRule="auto"/>
        <w:ind w:firstLine="720"/>
        <w:jc w:val="right"/>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p>
    <w:p w:rsidR="003258DB" w:rsidRPr="00EA37B9" w:rsidRDefault="003258DB" w:rsidP="00DF6B58">
      <w:pPr>
        <w:spacing w:before="115" w:line="276" w:lineRule="auto"/>
        <w:ind w:right="460"/>
        <w:rPr>
          <w:rFonts w:asciiTheme="minorHAnsi" w:hAnsiTheme="minorHAnsi" w:cstheme="minorHAnsi"/>
          <w:b/>
          <w:color w:val="0079C1"/>
          <w:sz w:val="72"/>
        </w:rPr>
      </w:pPr>
      <w:r w:rsidRPr="00EA37B9">
        <w:rPr>
          <w:rFonts w:asciiTheme="minorHAnsi" w:hAnsiTheme="minorHAnsi" w:cstheme="minorHAnsi"/>
          <w:color w:val="FFFFFF"/>
          <w:spacing w:val="17"/>
          <w:sz w:val="40"/>
          <w:shd w:val="clear" w:color="auto" w:fill="00A4E4"/>
        </w:rPr>
        <w:t xml:space="preserve">FRONT DESK CALL SCRIPT                                     </w:t>
      </w:r>
    </w:p>
    <w:p w:rsidR="00C12D60" w:rsidRPr="00EA37B9" w:rsidRDefault="00C12D60" w:rsidP="00DF6B58">
      <w:pPr>
        <w:pStyle w:val="BodyText"/>
        <w:spacing w:line="276" w:lineRule="auto"/>
        <w:rPr>
          <w:rFonts w:asciiTheme="minorHAnsi" w:hAnsiTheme="minorHAnsi" w:cstheme="minorHAnsi"/>
          <w:b/>
          <w:i w:val="0"/>
        </w:rPr>
      </w:pPr>
    </w:p>
    <w:p w:rsidR="00643463" w:rsidRDefault="00643463" w:rsidP="00DF6B58">
      <w:pPr>
        <w:spacing w:before="106" w:line="276" w:lineRule="auto"/>
        <w:ind w:left="162"/>
        <w:jc w:val="center"/>
        <w:rPr>
          <w:rFonts w:asciiTheme="minorHAnsi" w:hAnsiTheme="minorHAnsi" w:cstheme="minorHAnsi"/>
          <w:b/>
          <w:color w:val="231F20"/>
          <w:sz w:val="26"/>
        </w:rPr>
      </w:pPr>
    </w:p>
    <w:p w:rsidR="00C12D60" w:rsidRDefault="00FA66F3" w:rsidP="00DF6B58">
      <w:pPr>
        <w:spacing w:before="106" w:line="276" w:lineRule="auto"/>
        <w:ind w:left="162"/>
        <w:jc w:val="center"/>
        <w:rPr>
          <w:rFonts w:asciiTheme="minorHAnsi" w:hAnsiTheme="minorHAnsi" w:cstheme="minorHAnsi"/>
          <w:b/>
          <w:color w:val="231F20"/>
          <w:sz w:val="26"/>
        </w:rPr>
      </w:pPr>
      <w:r w:rsidRPr="00EA37B9">
        <w:rPr>
          <w:rFonts w:asciiTheme="minorHAnsi" w:hAnsiTheme="minorHAnsi" w:cstheme="minorHAnsi"/>
          <w:b/>
          <w:color w:val="231F20"/>
          <w:sz w:val="26"/>
        </w:rPr>
        <w:t xml:space="preserve">SUGGESTED SCRIPT FOR A </w:t>
      </w:r>
      <w:r w:rsidR="006C5E7B">
        <w:rPr>
          <w:rFonts w:asciiTheme="minorHAnsi" w:hAnsiTheme="minorHAnsi" w:cstheme="minorHAnsi"/>
          <w:b/>
          <w:color w:val="231F20"/>
          <w:sz w:val="26"/>
        </w:rPr>
        <w:t>LASIK</w:t>
      </w:r>
      <w:r w:rsidRPr="00EA37B9">
        <w:rPr>
          <w:rFonts w:asciiTheme="minorHAnsi" w:hAnsiTheme="minorHAnsi" w:cstheme="minorHAnsi"/>
          <w:b/>
          <w:color w:val="231F20"/>
          <w:position w:val="10"/>
          <w:sz w:val="13"/>
        </w:rPr>
        <w:t xml:space="preserve"> </w:t>
      </w:r>
      <w:r w:rsidRPr="00EA37B9">
        <w:rPr>
          <w:rFonts w:asciiTheme="minorHAnsi" w:hAnsiTheme="minorHAnsi" w:cstheme="minorHAnsi"/>
          <w:b/>
          <w:color w:val="231F20"/>
          <w:sz w:val="26"/>
        </w:rPr>
        <w:t>PATIENT CALL</w:t>
      </w:r>
    </w:p>
    <w:tbl>
      <w:tblPr>
        <w:tblStyle w:val="TableGrid"/>
        <w:tblW w:w="0" w:type="auto"/>
        <w:tblInd w:w="162" w:type="dxa"/>
        <w:tblLook w:val="04A0" w:firstRow="1" w:lastRow="0" w:firstColumn="1" w:lastColumn="0" w:noHBand="0" w:noVBand="1"/>
      </w:tblPr>
      <w:tblGrid>
        <w:gridCol w:w="2106"/>
        <w:gridCol w:w="8308"/>
      </w:tblGrid>
      <w:tr w:rsidR="006C5E7B"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6C5E7B" w:rsidRDefault="006C5E7B" w:rsidP="00DF6B58">
            <w:pPr>
              <w:spacing w:before="106" w:line="276" w:lineRule="auto"/>
              <w:jc w:val="center"/>
              <w:rPr>
                <w:rFonts w:asciiTheme="minorHAnsi" w:hAnsiTheme="minorHAnsi" w:cstheme="minorHAnsi"/>
                <w:b/>
                <w:sz w:val="26"/>
              </w:rPr>
            </w:pPr>
          </w:p>
        </w:tc>
        <w:tc>
          <w:tcPr>
            <w:tcW w:w="8308" w:type="dxa"/>
          </w:tcPr>
          <w:p w:rsidR="006C5E7B" w:rsidRPr="009A0FAD" w:rsidRDefault="006C5E7B" w:rsidP="006C5E7B">
            <w:pPr>
              <w:pStyle w:val="BodyText"/>
              <w:tabs>
                <w:tab w:val="left" w:pos="2877"/>
              </w:tabs>
              <w:spacing w:before="104" w:line="276" w:lineRule="auto"/>
              <w:jc w:val="both"/>
              <w:rPr>
                <w:rFonts w:asciiTheme="minorHAnsi" w:hAnsiTheme="minorHAnsi" w:cstheme="minorHAnsi"/>
                <w:i w:val="0"/>
                <w:sz w:val="24"/>
                <w:szCs w:val="24"/>
              </w:rPr>
            </w:pPr>
            <w:r w:rsidRPr="009A0FAD">
              <w:rPr>
                <w:rFonts w:asciiTheme="minorHAnsi" w:hAnsiTheme="minorHAnsi" w:cstheme="minorHAnsi"/>
                <w:i w:val="0"/>
                <w:sz w:val="24"/>
                <w:szCs w:val="24"/>
              </w:rPr>
              <w:t>“Thank you for calling Dello Russo Laser Vision. This is [Name of Staff Member].</w:t>
            </w:r>
          </w:p>
          <w:p w:rsidR="006C5E7B" w:rsidRPr="009A0FAD" w:rsidRDefault="006C5E7B" w:rsidP="006C5E7B">
            <w:pPr>
              <w:pStyle w:val="BodyText"/>
              <w:spacing w:before="30" w:line="276" w:lineRule="auto"/>
              <w:jc w:val="both"/>
              <w:rPr>
                <w:rFonts w:asciiTheme="minorHAnsi" w:hAnsiTheme="minorHAnsi" w:cstheme="minorHAnsi"/>
                <w:i w:val="0"/>
                <w:sz w:val="24"/>
                <w:szCs w:val="24"/>
              </w:rPr>
            </w:pPr>
            <w:r w:rsidRPr="009A0FAD">
              <w:rPr>
                <w:rFonts w:asciiTheme="minorHAnsi" w:hAnsiTheme="minorHAnsi" w:cstheme="minorHAnsi"/>
                <w:i w:val="0"/>
                <w:sz w:val="24"/>
                <w:szCs w:val="24"/>
              </w:rPr>
              <w:t>How may I help you?”</w:t>
            </w:r>
          </w:p>
          <w:p w:rsidR="006C5E7B" w:rsidRPr="009A0FAD" w:rsidRDefault="006C5E7B" w:rsidP="00DF6B58">
            <w:pPr>
              <w:spacing w:before="106" w:line="276" w:lineRule="auto"/>
              <w:jc w:val="center"/>
              <w:rPr>
                <w:rFonts w:asciiTheme="minorHAnsi" w:hAnsiTheme="minorHAnsi" w:cstheme="minorHAnsi"/>
                <w:sz w:val="24"/>
                <w:szCs w:val="24"/>
              </w:rPr>
            </w:pPr>
          </w:p>
        </w:tc>
      </w:tr>
      <w:tr w:rsidR="006C5E7B" w:rsidTr="00573510">
        <w:tc>
          <w:tcPr>
            <w:tcW w:w="2106" w:type="dxa"/>
          </w:tcPr>
          <w:p w:rsidR="006C5E7B" w:rsidRDefault="00573510" w:rsidP="00DF6B58">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6C5E7B" w:rsidRPr="009A0FAD" w:rsidRDefault="006C5E7B" w:rsidP="006C5E7B">
            <w:pPr>
              <w:spacing w:before="106" w:line="276" w:lineRule="auto"/>
              <w:rPr>
                <w:rFonts w:asciiTheme="minorHAnsi" w:hAnsiTheme="minorHAnsi" w:cstheme="minorHAnsi"/>
                <w:sz w:val="24"/>
                <w:szCs w:val="24"/>
              </w:rPr>
            </w:pPr>
            <w:r w:rsidRPr="009A0FAD">
              <w:rPr>
                <w:rFonts w:asciiTheme="minorHAnsi" w:hAnsiTheme="minorHAnsi" w:cstheme="minorHAnsi"/>
                <w:sz w:val="24"/>
                <w:szCs w:val="24"/>
              </w:rPr>
              <w:t>“I was calling about Lasik…”</w:t>
            </w:r>
          </w:p>
        </w:tc>
      </w:tr>
      <w:tr w:rsidR="006C5E7B"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6C5E7B" w:rsidRDefault="006C5E7B" w:rsidP="00DF6B58">
            <w:pPr>
              <w:spacing w:before="106" w:line="276" w:lineRule="auto"/>
              <w:jc w:val="center"/>
              <w:rPr>
                <w:rFonts w:asciiTheme="minorHAnsi" w:hAnsiTheme="minorHAnsi" w:cstheme="minorHAnsi"/>
                <w:b/>
                <w:sz w:val="26"/>
              </w:rPr>
            </w:pPr>
          </w:p>
        </w:tc>
        <w:tc>
          <w:tcPr>
            <w:tcW w:w="8308" w:type="dxa"/>
          </w:tcPr>
          <w:p w:rsidR="006C5E7B" w:rsidRPr="009A0FAD" w:rsidRDefault="008727DB" w:rsidP="00573510">
            <w:pPr>
              <w:spacing w:before="106" w:line="276" w:lineRule="auto"/>
              <w:rPr>
                <w:rFonts w:asciiTheme="minorHAnsi" w:hAnsiTheme="minorHAnsi" w:cstheme="minorHAnsi"/>
                <w:sz w:val="24"/>
                <w:szCs w:val="24"/>
              </w:rPr>
            </w:pPr>
            <w:r w:rsidRPr="009A0FAD">
              <w:rPr>
                <w:rFonts w:asciiTheme="minorHAnsi" w:hAnsiTheme="minorHAnsi" w:cstheme="minorHAnsi"/>
                <w:sz w:val="24"/>
                <w:szCs w:val="24"/>
              </w:rPr>
              <w:t>“Fantastic. You have chosen</w:t>
            </w:r>
            <w:r w:rsidR="006C5E7B" w:rsidRPr="009A0FAD">
              <w:rPr>
                <w:rFonts w:asciiTheme="minorHAnsi" w:hAnsiTheme="minorHAnsi" w:cstheme="minorHAnsi"/>
                <w:sz w:val="24"/>
                <w:szCs w:val="24"/>
              </w:rPr>
              <w:t xml:space="preserve"> the right place.</w:t>
            </w:r>
            <w:r w:rsidRPr="009A0FAD">
              <w:rPr>
                <w:rFonts w:asciiTheme="minorHAnsi" w:hAnsiTheme="minorHAnsi" w:cstheme="minorHAnsi"/>
                <w:sz w:val="24"/>
                <w:szCs w:val="24"/>
              </w:rPr>
              <w:t xml:space="preserve"> </w:t>
            </w:r>
            <w:r w:rsidR="00C35E98" w:rsidRPr="009A0FAD">
              <w:rPr>
                <w:rFonts w:asciiTheme="minorHAnsi" w:hAnsiTheme="minorHAnsi" w:cstheme="minorHAnsi"/>
                <w:sz w:val="24"/>
                <w:szCs w:val="24"/>
              </w:rPr>
              <w:t>We are a state-of-the-art eye center and our</w:t>
            </w:r>
            <w:r w:rsidRPr="009A0FAD">
              <w:rPr>
                <w:rFonts w:asciiTheme="minorHAnsi" w:hAnsiTheme="minorHAnsi" w:cstheme="minorHAnsi"/>
                <w:sz w:val="24"/>
                <w:szCs w:val="24"/>
              </w:rPr>
              <w:t xml:space="preserve"> surgeons, Dr. Joseph Dello Russo and his son, Dr. Jeffrey Dello Russo are the most </w:t>
            </w:r>
            <w:r w:rsidR="00C35E98" w:rsidRPr="009A0FAD">
              <w:rPr>
                <w:rFonts w:asciiTheme="minorHAnsi" w:hAnsiTheme="minorHAnsi" w:cstheme="minorHAnsi"/>
                <w:sz w:val="24"/>
                <w:szCs w:val="24"/>
              </w:rPr>
              <w:t xml:space="preserve">experienced eye surgeons </w:t>
            </w:r>
            <w:r w:rsidRPr="009A0FAD">
              <w:rPr>
                <w:rFonts w:asciiTheme="minorHAnsi" w:hAnsiTheme="minorHAnsi" w:cstheme="minorHAnsi"/>
                <w:sz w:val="24"/>
                <w:szCs w:val="24"/>
              </w:rPr>
              <w:t>on the East Coast</w:t>
            </w:r>
            <w:r w:rsidR="00C35E98" w:rsidRPr="009A0FAD">
              <w:rPr>
                <w:rFonts w:asciiTheme="minorHAnsi" w:hAnsiTheme="minorHAnsi" w:cstheme="minorHAnsi"/>
                <w:sz w:val="24"/>
                <w:szCs w:val="24"/>
              </w:rPr>
              <w:t xml:space="preserve">. Together, they’ve performed </w:t>
            </w:r>
            <w:r w:rsidRPr="009A0FAD">
              <w:rPr>
                <w:rFonts w:asciiTheme="minorHAnsi" w:hAnsiTheme="minorHAnsi" w:cstheme="minorHAnsi"/>
                <w:sz w:val="24"/>
                <w:szCs w:val="24"/>
              </w:rPr>
              <w:t xml:space="preserve">more than 165,000 surgeries. You couldn’t be in better hands. </w:t>
            </w:r>
            <w:r w:rsidR="006C5E7B" w:rsidRPr="009A0FAD">
              <w:rPr>
                <w:rFonts w:asciiTheme="minorHAnsi" w:hAnsiTheme="minorHAnsi" w:cstheme="minorHAnsi"/>
                <w:sz w:val="24"/>
                <w:szCs w:val="24"/>
              </w:rPr>
              <w:t xml:space="preserve"> </w:t>
            </w:r>
          </w:p>
          <w:p w:rsidR="006C5E7B" w:rsidRPr="009A0FAD" w:rsidRDefault="006C5E7B" w:rsidP="006C5E7B">
            <w:pPr>
              <w:tabs>
                <w:tab w:val="left" w:pos="2878"/>
              </w:tabs>
              <w:spacing w:before="120" w:line="276" w:lineRule="auto"/>
              <w:ind w:right="798"/>
              <w:rPr>
                <w:rFonts w:asciiTheme="minorHAnsi" w:hAnsiTheme="minorHAnsi" w:cstheme="minorHAnsi"/>
                <w:color w:val="4F81BD" w:themeColor="accent1"/>
                <w:sz w:val="24"/>
                <w:szCs w:val="24"/>
              </w:rPr>
            </w:pPr>
            <w:r w:rsidRPr="009A0FAD">
              <w:rPr>
                <w:rFonts w:asciiTheme="minorHAnsi" w:hAnsiTheme="minorHAnsi" w:cstheme="minorHAnsi"/>
                <w:color w:val="4F81BD" w:themeColor="accent1"/>
                <w:sz w:val="24"/>
                <w:szCs w:val="24"/>
              </w:rPr>
              <w:t xml:space="preserve">Be enthusiastic. Remember, passion is contagious. </w:t>
            </w:r>
          </w:p>
          <w:p w:rsidR="006C5E7B" w:rsidRPr="009A0FAD" w:rsidRDefault="006C5E7B" w:rsidP="006C5E7B">
            <w:pPr>
              <w:pStyle w:val="Heading2"/>
              <w:spacing w:before="102" w:line="276" w:lineRule="auto"/>
              <w:ind w:left="0"/>
              <w:jc w:val="both"/>
              <w:rPr>
                <w:rFonts w:asciiTheme="minorHAnsi" w:hAnsiTheme="minorHAnsi" w:cstheme="minorHAnsi"/>
                <w:sz w:val="24"/>
                <w:szCs w:val="24"/>
              </w:rPr>
            </w:pPr>
            <w:r w:rsidRPr="009A0FAD">
              <w:rPr>
                <w:rFonts w:asciiTheme="minorHAnsi" w:hAnsiTheme="minorHAnsi" w:cstheme="minorHAnsi"/>
                <w:color w:val="0079C1"/>
                <w:w w:val="105"/>
                <w:sz w:val="24"/>
                <w:szCs w:val="24"/>
              </w:rPr>
              <w:t>Collect name and number on the Call Conversion Sheet</w:t>
            </w:r>
          </w:p>
          <w:p w:rsidR="006C5E7B" w:rsidRPr="009A0FAD" w:rsidRDefault="006C5E7B" w:rsidP="006C5E7B">
            <w:pPr>
              <w:pStyle w:val="BodyText"/>
              <w:spacing w:before="120" w:line="276" w:lineRule="auto"/>
              <w:ind w:right="1052"/>
              <w:jc w:val="both"/>
              <w:rPr>
                <w:rFonts w:asciiTheme="minorHAnsi" w:hAnsiTheme="minorHAnsi" w:cstheme="minorHAnsi"/>
                <w:color w:val="231F20"/>
                <w:w w:val="105"/>
                <w:sz w:val="24"/>
                <w:szCs w:val="24"/>
              </w:rPr>
            </w:pPr>
            <w:r w:rsidRPr="009A0FAD">
              <w:rPr>
                <w:rFonts w:asciiTheme="minorHAnsi" w:hAnsiTheme="minorHAnsi" w:cstheme="minorHAnsi"/>
                <w:color w:val="231F20"/>
                <w:spacing w:val="-3"/>
                <w:w w:val="105"/>
                <w:sz w:val="24"/>
                <w:szCs w:val="24"/>
              </w:rPr>
              <w:t>“</w:t>
            </w:r>
            <w:r w:rsidR="00C35E98" w:rsidRPr="009A0FAD">
              <w:rPr>
                <w:rFonts w:asciiTheme="minorHAnsi" w:hAnsiTheme="minorHAnsi" w:cstheme="minorHAnsi"/>
                <w:color w:val="231F20"/>
                <w:spacing w:val="-3"/>
                <w:w w:val="105"/>
                <w:sz w:val="24"/>
                <w:szCs w:val="24"/>
              </w:rPr>
              <w:t>I would love to answer any questions you may have but first,</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may</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I</w:t>
            </w:r>
            <w:r w:rsidRPr="009A0FAD">
              <w:rPr>
                <w:rFonts w:asciiTheme="minorHAnsi" w:hAnsiTheme="minorHAnsi" w:cstheme="minorHAnsi"/>
                <w:color w:val="231F20"/>
                <w:spacing w:val="-21"/>
                <w:w w:val="105"/>
                <w:sz w:val="24"/>
                <w:szCs w:val="24"/>
              </w:rPr>
              <w:t xml:space="preserve"> </w:t>
            </w:r>
            <w:r w:rsidRPr="009A0FAD">
              <w:rPr>
                <w:rFonts w:asciiTheme="minorHAnsi" w:hAnsiTheme="minorHAnsi" w:cstheme="minorHAnsi"/>
                <w:color w:val="231F20"/>
                <w:w w:val="105"/>
                <w:sz w:val="24"/>
                <w:szCs w:val="24"/>
              </w:rPr>
              <w:t>please</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have</w:t>
            </w:r>
            <w:r w:rsidRPr="009A0FAD">
              <w:rPr>
                <w:rFonts w:asciiTheme="minorHAnsi" w:hAnsiTheme="minorHAnsi" w:cstheme="minorHAnsi"/>
                <w:color w:val="231F20"/>
                <w:spacing w:val="-21"/>
                <w:w w:val="105"/>
                <w:sz w:val="24"/>
                <w:szCs w:val="24"/>
              </w:rPr>
              <w:t xml:space="preserve"> </w:t>
            </w:r>
            <w:r w:rsidRPr="009A0FAD">
              <w:rPr>
                <w:rFonts w:asciiTheme="minorHAnsi" w:hAnsiTheme="minorHAnsi" w:cstheme="minorHAnsi"/>
                <w:color w:val="231F20"/>
                <w:w w:val="105"/>
                <w:sz w:val="24"/>
                <w:szCs w:val="24"/>
              </w:rPr>
              <w:t>your</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name</w:t>
            </w:r>
            <w:r w:rsidRPr="009A0FAD">
              <w:rPr>
                <w:rFonts w:asciiTheme="minorHAnsi" w:hAnsiTheme="minorHAnsi" w:cstheme="minorHAnsi"/>
                <w:color w:val="231F20"/>
                <w:spacing w:val="-22"/>
                <w:w w:val="105"/>
                <w:sz w:val="24"/>
                <w:szCs w:val="24"/>
              </w:rPr>
              <w:t xml:space="preserve"> </w:t>
            </w:r>
            <w:r w:rsidRPr="009A0FAD">
              <w:rPr>
                <w:rFonts w:asciiTheme="minorHAnsi" w:hAnsiTheme="minorHAnsi" w:cstheme="minorHAnsi"/>
                <w:color w:val="231F20"/>
                <w:w w:val="105"/>
                <w:sz w:val="24"/>
                <w:szCs w:val="24"/>
              </w:rPr>
              <w:t>and phone</w:t>
            </w:r>
            <w:r w:rsidRPr="009A0FAD">
              <w:rPr>
                <w:rFonts w:asciiTheme="minorHAnsi" w:hAnsiTheme="minorHAnsi" w:cstheme="minorHAnsi"/>
                <w:color w:val="231F20"/>
                <w:spacing w:val="-9"/>
                <w:w w:val="105"/>
                <w:sz w:val="24"/>
                <w:szCs w:val="24"/>
              </w:rPr>
              <w:t xml:space="preserve"> </w:t>
            </w:r>
            <w:r w:rsidRPr="009A0FAD">
              <w:rPr>
                <w:rFonts w:asciiTheme="minorHAnsi" w:hAnsiTheme="minorHAnsi" w:cstheme="minorHAnsi"/>
                <w:color w:val="231F20"/>
                <w:w w:val="105"/>
                <w:sz w:val="24"/>
                <w:szCs w:val="24"/>
              </w:rPr>
              <w:t>number</w:t>
            </w:r>
            <w:r w:rsidR="00C35E98" w:rsidRPr="009A0FAD">
              <w:rPr>
                <w:rFonts w:asciiTheme="minorHAnsi" w:hAnsiTheme="minorHAnsi" w:cstheme="minorHAnsi"/>
                <w:color w:val="231F20"/>
                <w:w w:val="105"/>
                <w:sz w:val="24"/>
                <w:szCs w:val="24"/>
              </w:rPr>
              <w:t xml:space="preserve">, </w:t>
            </w:r>
            <w:r w:rsidR="00C35E98" w:rsidRPr="009A0FAD">
              <w:rPr>
                <w:rFonts w:asciiTheme="minorHAnsi" w:hAnsiTheme="minorHAnsi" w:cstheme="minorHAnsi"/>
                <w:color w:val="231F20"/>
                <w:spacing w:val="-3"/>
                <w:w w:val="105"/>
                <w:sz w:val="24"/>
                <w:szCs w:val="24"/>
              </w:rPr>
              <w:t>just</w:t>
            </w:r>
            <w:r w:rsidR="00C35E98" w:rsidRPr="009A0FAD">
              <w:rPr>
                <w:rFonts w:asciiTheme="minorHAnsi" w:hAnsiTheme="minorHAnsi" w:cstheme="minorHAnsi"/>
                <w:color w:val="231F20"/>
                <w:spacing w:val="-22"/>
                <w:w w:val="105"/>
                <w:sz w:val="24"/>
                <w:szCs w:val="24"/>
              </w:rPr>
              <w:t xml:space="preserve"> </w:t>
            </w:r>
            <w:r w:rsidR="00C35E98" w:rsidRPr="009A0FAD">
              <w:rPr>
                <w:rFonts w:asciiTheme="minorHAnsi" w:hAnsiTheme="minorHAnsi" w:cstheme="minorHAnsi"/>
                <w:color w:val="231F20"/>
                <w:w w:val="105"/>
                <w:sz w:val="24"/>
                <w:szCs w:val="24"/>
              </w:rPr>
              <w:t>in</w:t>
            </w:r>
            <w:r w:rsidR="00C35E98" w:rsidRPr="009A0FAD">
              <w:rPr>
                <w:rFonts w:asciiTheme="minorHAnsi" w:hAnsiTheme="minorHAnsi" w:cstheme="minorHAnsi"/>
                <w:color w:val="231F20"/>
                <w:spacing w:val="-22"/>
                <w:w w:val="105"/>
                <w:sz w:val="24"/>
                <w:szCs w:val="24"/>
              </w:rPr>
              <w:t xml:space="preserve"> </w:t>
            </w:r>
            <w:r w:rsidR="00C35E98" w:rsidRPr="009A0FAD">
              <w:rPr>
                <w:rFonts w:asciiTheme="minorHAnsi" w:hAnsiTheme="minorHAnsi" w:cstheme="minorHAnsi"/>
                <w:color w:val="231F20"/>
                <w:w w:val="105"/>
                <w:sz w:val="24"/>
                <w:szCs w:val="24"/>
              </w:rPr>
              <w:t>case</w:t>
            </w:r>
            <w:r w:rsidR="00C35E98" w:rsidRPr="009A0FAD">
              <w:rPr>
                <w:rFonts w:asciiTheme="minorHAnsi" w:hAnsiTheme="minorHAnsi" w:cstheme="minorHAnsi"/>
                <w:color w:val="231F20"/>
                <w:spacing w:val="-21"/>
                <w:w w:val="105"/>
                <w:sz w:val="24"/>
                <w:szCs w:val="24"/>
              </w:rPr>
              <w:t xml:space="preserve"> </w:t>
            </w:r>
            <w:r w:rsidR="00C35E98" w:rsidRPr="009A0FAD">
              <w:rPr>
                <w:rFonts w:asciiTheme="minorHAnsi" w:hAnsiTheme="minorHAnsi" w:cstheme="minorHAnsi"/>
                <w:color w:val="231F20"/>
                <w:w w:val="105"/>
                <w:sz w:val="24"/>
                <w:szCs w:val="24"/>
              </w:rPr>
              <w:t>we</w:t>
            </w:r>
            <w:r w:rsidR="00C35E98" w:rsidRPr="009A0FAD">
              <w:rPr>
                <w:rFonts w:asciiTheme="minorHAnsi" w:hAnsiTheme="minorHAnsi" w:cstheme="minorHAnsi"/>
                <w:color w:val="231F20"/>
                <w:spacing w:val="-22"/>
                <w:w w:val="105"/>
                <w:sz w:val="24"/>
                <w:szCs w:val="24"/>
              </w:rPr>
              <w:t xml:space="preserve"> </w:t>
            </w:r>
            <w:r w:rsidR="00C35E98" w:rsidRPr="009A0FAD">
              <w:rPr>
                <w:rFonts w:asciiTheme="minorHAnsi" w:hAnsiTheme="minorHAnsi" w:cstheme="minorHAnsi"/>
                <w:color w:val="231F20"/>
                <w:w w:val="105"/>
                <w:sz w:val="24"/>
                <w:szCs w:val="24"/>
              </w:rPr>
              <w:t>get</w:t>
            </w:r>
            <w:r w:rsidR="00C35E98" w:rsidRPr="009A0FAD">
              <w:rPr>
                <w:rFonts w:asciiTheme="minorHAnsi" w:hAnsiTheme="minorHAnsi" w:cstheme="minorHAnsi"/>
                <w:color w:val="231F20"/>
                <w:spacing w:val="-21"/>
                <w:w w:val="105"/>
                <w:sz w:val="24"/>
                <w:szCs w:val="24"/>
              </w:rPr>
              <w:t xml:space="preserve"> </w:t>
            </w:r>
            <w:r w:rsidR="00C35E98" w:rsidRPr="009A0FAD">
              <w:rPr>
                <w:rFonts w:asciiTheme="minorHAnsi" w:hAnsiTheme="minorHAnsi" w:cstheme="minorHAnsi"/>
                <w:color w:val="231F20"/>
                <w:w w:val="105"/>
                <w:sz w:val="24"/>
                <w:szCs w:val="24"/>
              </w:rPr>
              <w:t>disconnected,</w:t>
            </w:r>
            <w:r w:rsidRPr="009A0FAD">
              <w:rPr>
                <w:rFonts w:asciiTheme="minorHAnsi" w:hAnsiTheme="minorHAnsi" w:cstheme="minorHAnsi"/>
                <w:color w:val="231F20"/>
                <w:w w:val="105"/>
                <w:sz w:val="24"/>
                <w:szCs w:val="24"/>
              </w:rPr>
              <w:t>?”</w:t>
            </w:r>
          </w:p>
          <w:p w:rsidR="006C5E7B" w:rsidRPr="009A0FAD" w:rsidRDefault="006C5E7B" w:rsidP="00573510">
            <w:pPr>
              <w:pStyle w:val="BodyText"/>
              <w:spacing w:before="120" w:line="276" w:lineRule="auto"/>
              <w:ind w:right="1052"/>
              <w:jc w:val="both"/>
              <w:rPr>
                <w:rFonts w:asciiTheme="minorHAnsi" w:hAnsiTheme="minorHAnsi" w:cstheme="minorHAnsi"/>
                <w:i w:val="0"/>
                <w:color w:val="1F497D" w:themeColor="text2"/>
                <w:sz w:val="24"/>
                <w:szCs w:val="24"/>
              </w:rPr>
            </w:pPr>
            <w:r w:rsidRPr="009A0FAD">
              <w:rPr>
                <w:rFonts w:asciiTheme="minorHAnsi" w:hAnsiTheme="minorHAnsi" w:cstheme="minorHAnsi"/>
                <w:i w:val="0"/>
                <w:color w:val="1F497D" w:themeColor="text2"/>
                <w:w w:val="105"/>
                <w:sz w:val="24"/>
                <w:szCs w:val="24"/>
              </w:rPr>
              <w:t>Once you receive their name, use it.</w:t>
            </w:r>
          </w:p>
        </w:tc>
      </w:tr>
      <w:tr w:rsidR="006C5E7B" w:rsidTr="00573510">
        <w:tc>
          <w:tcPr>
            <w:tcW w:w="2106" w:type="dxa"/>
          </w:tcPr>
          <w:p w:rsidR="006C5E7B" w:rsidRDefault="00573510" w:rsidP="00DF6B58">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6C5E7B" w:rsidRPr="009A0FAD" w:rsidRDefault="006C5E7B" w:rsidP="00573510">
            <w:pPr>
              <w:tabs>
                <w:tab w:val="left" w:pos="2877"/>
              </w:tabs>
              <w:spacing w:before="90" w:line="276" w:lineRule="auto"/>
              <w:rPr>
                <w:rFonts w:asciiTheme="minorHAnsi" w:hAnsiTheme="minorHAnsi" w:cstheme="minorHAnsi"/>
                <w:i/>
                <w:sz w:val="24"/>
                <w:szCs w:val="24"/>
              </w:rPr>
            </w:pPr>
            <w:r w:rsidRPr="009A0FAD">
              <w:rPr>
                <w:rFonts w:asciiTheme="minorHAnsi" w:hAnsiTheme="minorHAnsi" w:cstheme="minorHAnsi"/>
                <w:i/>
                <w:color w:val="231F20"/>
                <w:sz w:val="24"/>
                <w:szCs w:val="24"/>
              </w:rPr>
              <w:t>Yes,</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z w:val="24"/>
                <w:szCs w:val="24"/>
              </w:rPr>
              <w:t>my</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z w:val="24"/>
                <w:szCs w:val="24"/>
              </w:rPr>
              <w:t>name</w:t>
            </w:r>
            <w:r w:rsidRPr="009A0FAD">
              <w:rPr>
                <w:rFonts w:asciiTheme="minorHAnsi" w:hAnsiTheme="minorHAnsi" w:cstheme="minorHAnsi"/>
                <w:i/>
                <w:color w:val="231F20"/>
                <w:spacing w:val="-4"/>
                <w:sz w:val="24"/>
                <w:szCs w:val="24"/>
              </w:rPr>
              <w:t xml:space="preserve"> </w:t>
            </w:r>
            <w:r w:rsidRPr="009A0FAD">
              <w:rPr>
                <w:rFonts w:asciiTheme="minorHAnsi" w:hAnsiTheme="minorHAnsi" w:cstheme="minorHAnsi"/>
                <w:i/>
                <w:color w:val="231F20"/>
                <w:sz w:val="24"/>
                <w:szCs w:val="24"/>
              </w:rPr>
              <w:t>is</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pacing w:val="2"/>
                <w:sz w:val="24"/>
                <w:szCs w:val="24"/>
              </w:rPr>
              <w:t>Melissa</w:t>
            </w:r>
            <w:r w:rsidRPr="009A0FAD">
              <w:rPr>
                <w:rFonts w:asciiTheme="minorHAnsi" w:hAnsiTheme="minorHAnsi" w:cstheme="minorHAnsi"/>
                <w:i/>
                <w:color w:val="231F20"/>
                <w:spacing w:val="-4"/>
                <w:sz w:val="24"/>
                <w:szCs w:val="24"/>
              </w:rPr>
              <w:t xml:space="preserve"> </w:t>
            </w:r>
            <w:r w:rsidRPr="009A0FAD">
              <w:rPr>
                <w:rFonts w:asciiTheme="minorHAnsi" w:hAnsiTheme="minorHAnsi" w:cstheme="minorHAnsi"/>
                <w:i/>
                <w:color w:val="231F20"/>
                <w:sz w:val="24"/>
                <w:szCs w:val="24"/>
              </w:rPr>
              <w:t>and</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z w:val="24"/>
                <w:szCs w:val="24"/>
              </w:rPr>
              <w:t>my</w:t>
            </w:r>
            <w:r w:rsidRPr="009A0FAD">
              <w:rPr>
                <w:rFonts w:asciiTheme="minorHAnsi" w:hAnsiTheme="minorHAnsi" w:cstheme="minorHAnsi"/>
                <w:i/>
                <w:color w:val="231F20"/>
                <w:spacing w:val="-4"/>
                <w:sz w:val="24"/>
                <w:szCs w:val="24"/>
              </w:rPr>
              <w:t xml:space="preserve"> </w:t>
            </w:r>
            <w:r w:rsidRPr="009A0FAD">
              <w:rPr>
                <w:rFonts w:asciiTheme="minorHAnsi" w:hAnsiTheme="minorHAnsi" w:cstheme="minorHAnsi"/>
                <w:i/>
                <w:color w:val="231F20"/>
                <w:sz w:val="24"/>
                <w:szCs w:val="24"/>
              </w:rPr>
              <w:t>number</w:t>
            </w:r>
            <w:r w:rsidRPr="009A0FAD">
              <w:rPr>
                <w:rFonts w:asciiTheme="minorHAnsi" w:hAnsiTheme="minorHAnsi" w:cstheme="minorHAnsi"/>
                <w:i/>
                <w:color w:val="231F20"/>
                <w:spacing w:val="-5"/>
                <w:sz w:val="24"/>
                <w:szCs w:val="24"/>
              </w:rPr>
              <w:t xml:space="preserve"> </w:t>
            </w:r>
            <w:r w:rsidRPr="009A0FAD">
              <w:rPr>
                <w:rFonts w:asciiTheme="minorHAnsi" w:hAnsiTheme="minorHAnsi" w:cstheme="minorHAnsi"/>
                <w:i/>
                <w:color w:val="231F20"/>
                <w:sz w:val="24"/>
                <w:szCs w:val="24"/>
              </w:rPr>
              <w:t>is</w:t>
            </w:r>
            <w:r w:rsidRPr="009A0FAD">
              <w:rPr>
                <w:rFonts w:asciiTheme="minorHAnsi" w:hAnsiTheme="minorHAnsi" w:cstheme="minorHAnsi"/>
                <w:i/>
                <w:color w:val="231F20"/>
                <w:spacing w:val="-4"/>
                <w:sz w:val="24"/>
                <w:szCs w:val="24"/>
              </w:rPr>
              <w:t xml:space="preserve"> 888-888-8888</w:t>
            </w:r>
            <w:r w:rsidRPr="009A0FAD">
              <w:rPr>
                <w:rFonts w:asciiTheme="minorHAnsi" w:hAnsiTheme="minorHAnsi" w:cstheme="minorHAnsi"/>
                <w:i/>
                <w:color w:val="231F20"/>
                <w:spacing w:val="-3"/>
                <w:sz w:val="24"/>
                <w:szCs w:val="24"/>
              </w:rPr>
              <w:t>.”</w:t>
            </w:r>
          </w:p>
        </w:tc>
      </w:tr>
      <w:tr w:rsidR="006C5E7B"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6C5E7B" w:rsidRDefault="006C5E7B" w:rsidP="00DF6B58">
            <w:pPr>
              <w:spacing w:before="106" w:line="276" w:lineRule="auto"/>
              <w:jc w:val="center"/>
              <w:rPr>
                <w:rFonts w:asciiTheme="minorHAnsi" w:hAnsiTheme="minorHAnsi" w:cstheme="minorHAnsi"/>
                <w:b/>
                <w:sz w:val="26"/>
              </w:rPr>
            </w:pPr>
          </w:p>
        </w:tc>
        <w:tc>
          <w:tcPr>
            <w:tcW w:w="8308" w:type="dxa"/>
          </w:tcPr>
          <w:p w:rsidR="006C5E7B" w:rsidRPr="009A0FAD" w:rsidRDefault="006C5E7B" w:rsidP="006C5E7B">
            <w:pPr>
              <w:tabs>
                <w:tab w:val="left" w:pos="2877"/>
              </w:tabs>
              <w:spacing w:before="120" w:line="276" w:lineRule="auto"/>
              <w:rPr>
                <w:rFonts w:asciiTheme="minorHAnsi" w:hAnsiTheme="minorHAnsi" w:cstheme="minorHAnsi"/>
                <w:i/>
                <w:color w:val="231F20"/>
                <w:sz w:val="24"/>
                <w:szCs w:val="24"/>
              </w:rPr>
            </w:pPr>
            <w:r w:rsidRPr="009A0FAD">
              <w:rPr>
                <w:rFonts w:asciiTheme="minorHAnsi" w:hAnsiTheme="minorHAnsi" w:cstheme="minorHAnsi"/>
                <w:noProof/>
                <w:sz w:val="24"/>
                <w:szCs w:val="24"/>
                <w:lang w:bidi="ar-SA"/>
              </w:rPr>
              <mc:AlternateContent>
                <mc:Choice Requires="wps">
                  <w:drawing>
                    <wp:anchor distT="0" distB="0" distL="114300" distR="114300" simplePos="0" relativeHeight="251680768" behindDoc="1" locked="0" layoutInCell="1" allowOverlap="1" wp14:anchorId="276551D7" wp14:editId="75017713">
                      <wp:simplePos x="0" y="0"/>
                      <wp:positionH relativeFrom="page">
                        <wp:posOffset>1583690</wp:posOffset>
                      </wp:positionH>
                      <wp:positionV relativeFrom="paragraph">
                        <wp:posOffset>190500</wp:posOffset>
                      </wp:positionV>
                      <wp:extent cx="0" cy="0"/>
                      <wp:effectExtent l="12065" t="9525" r="6985" b="9525"/>
                      <wp:wrapNone/>
                      <wp:docPr id="57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" strokecolor="#636466" strokeweight="1pt">
                      <w10:wrap anchorx="page"/>
                    </v:line>
                  </w:pict>
                </mc:Fallback>
              </mc:AlternateContent>
            </w:r>
            <w:r w:rsidRPr="009A0FAD">
              <w:rPr>
                <w:rFonts w:asciiTheme="minorHAnsi" w:hAnsiTheme="minorHAnsi" w:cstheme="minorHAnsi"/>
                <w:noProof/>
                <w:sz w:val="24"/>
                <w:szCs w:val="24"/>
                <w:lang w:bidi="ar-SA"/>
              </w:rPr>
              <mc:AlternateContent>
                <mc:Choice Requires="wps">
                  <w:drawing>
                    <wp:anchor distT="0" distB="0" distL="114300" distR="114300" simplePos="0" relativeHeight="251681792" behindDoc="1" locked="0" layoutInCell="1" allowOverlap="1" wp14:anchorId="5442092A" wp14:editId="04667471">
                      <wp:simplePos x="0" y="0"/>
                      <wp:positionH relativeFrom="page">
                        <wp:posOffset>2316480</wp:posOffset>
                      </wp:positionH>
                      <wp:positionV relativeFrom="paragraph">
                        <wp:posOffset>190500</wp:posOffset>
                      </wp:positionV>
                      <wp:extent cx="0" cy="0"/>
                      <wp:effectExtent l="11430" t="9525" r="7620" b="9525"/>
                      <wp:wrapNone/>
                      <wp:docPr id="57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" strokecolor="#636466" strokeweight="1pt">
                      <w10:wrap anchorx="page"/>
                    </v:line>
                  </w:pict>
                </mc:Fallback>
              </mc:AlternateContent>
            </w:r>
            <w:r w:rsidRPr="009A0FAD">
              <w:rPr>
                <w:rFonts w:asciiTheme="minorHAnsi" w:hAnsiTheme="minorHAnsi" w:cstheme="minorHAnsi"/>
                <w:i/>
                <w:color w:val="231F20"/>
                <w:sz w:val="24"/>
                <w:szCs w:val="24"/>
              </w:rPr>
              <w:t>“Great! Thank</w:t>
            </w:r>
            <w:r w:rsidRPr="009A0FAD">
              <w:rPr>
                <w:rFonts w:asciiTheme="minorHAnsi" w:hAnsiTheme="minorHAnsi" w:cstheme="minorHAnsi"/>
                <w:i/>
                <w:color w:val="231F20"/>
                <w:spacing w:val="-11"/>
                <w:sz w:val="24"/>
                <w:szCs w:val="24"/>
              </w:rPr>
              <w:t xml:space="preserve"> </w:t>
            </w:r>
            <w:r w:rsidRPr="009A0FAD">
              <w:rPr>
                <w:rFonts w:asciiTheme="minorHAnsi" w:hAnsiTheme="minorHAnsi" w:cstheme="minorHAnsi"/>
                <w:i/>
                <w:color w:val="231F20"/>
                <w:sz w:val="24"/>
                <w:szCs w:val="24"/>
              </w:rPr>
              <w:t>you, Melissa.</w:t>
            </w:r>
            <w:r w:rsidR="00C35E98" w:rsidRPr="009A0FAD">
              <w:rPr>
                <w:rFonts w:asciiTheme="minorHAnsi" w:hAnsiTheme="minorHAnsi" w:cstheme="minorHAnsi"/>
                <w:i/>
                <w:color w:val="231F20"/>
                <w:sz w:val="24"/>
                <w:szCs w:val="24"/>
              </w:rPr>
              <w:t xml:space="preserve"> </w:t>
            </w:r>
            <w:r w:rsidRPr="009A0FAD">
              <w:rPr>
                <w:rFonts w:asciiTheme="minorHAnsi" w:hAnsiTheme="minorHAnsi" w:cstheme="minorHAnsi"/>
                <w:i/>
                <w:color w:val="231F20"/>
                <w:sz w:val="24"/>
                <w:szCs w:val="24"/>
              </w:rPr>
              <w:t>”</w:t>
            </w:r>
          </w:p>
          <w:p w:rsidR="00C35E98" w:rsidRPr="009A0FAD" w:rsidRDefault="00C35E98" w:rsidP="00C35E98">
            <w:pPr>
              <w:pStyle w:val="Heading2"/>
              <w:spacing w:before="0" w:line="276" w:lineRule="auto"/>
              <w:ind w:left="0"/>
              <w:rPr>
                <w:rFonts w:asciiTheme="minorHAnsi" w:hAnsiTheme="minorHAnsi" w:cstheme="minorHAnsi"/>
                <w:color w:val="0079C1"/>
                <w:w w:val="105"/>
                <w:sz w:val="24"/>
                <w:szCs w:val="24"/>
              </w:rPr>
            </w:pPr>
          </w:p>
          <w:p w:rsidR="006C5E7B" w:rsidRPr="009A0FAD" w:rsidRDefault="006C5E7B" w:rsidP="00C35E98">
            <w:pPr>
              <w:pStyle w:val="Heading2"/>
              <w:spacing w:before="0" w:line="276" w:lineRule="auto"/>
              <w:ind w:left="0"/>
              <w:rPr>
                <w:rFonts w:asciiTheme="minorHAnsi" w:hAnsiTheme="minorHAnsi" w:cstheme="minorHAnsi"/>
                <w:sz w:val="24"/>
                <w:szCs w:val="24"/>
              </w:rPr>
            </w:pPr>
            <w:r w:rsidRPr="009A0FAD">
              <w:rPr>
                <w:rFonts w:asciiTheme="minorHAnsi" w:hAnsiTheme="minorHAnsi" w:cstheme="minorHAnsi"/>
                <w:i/>
                <w:color w:val="4F81BD" w:themeColor="accent1"/>
                <w:sz w:val="24"/>
                <w:szCs w:val="24"/>
              </w:rPr>
              <w:t>Next, ask the caller if they</w:t>
            </w:r>
            <w:r w:rsidR="009819AB" w:rsidRPr="009A0FAD">
              <w:rPr>
                <w:rFonts w:asciiTheme="minorHAnsi" w:hAnsiTheme="minorHAnsi" w:cstheme="minorHAnsi"/>
                <w:i/>
                <w:color w:val="4F81BD" w:themeColor="accent1"/>
                <w:sz w:val="24"/>
                <w:szCs w:val="24"/>
              </w:rPr>
              <w:t xml:space="preserve"> have any questions about the Lasik</w:t>
            </w:r>
            <w:r w:rsidRPr="009A0FAD">
              <w:rPr>
                <w:rFonts w:asciiTheme="minorHAnsi" w:hAnsiTheme="minorHAnsi" w:cstheme="minorHAnsi"/>
                <w:i/>
                <w:color w:val="4F81BD" w:themeColor="accent1"/>
                <w:sz w:val="24"/>
                <w:szCs w:val="24"/>
              </w:rPr>
              <w:t xml:space="preserve"> treatment. This will show the caller you are there to help them. It will also help you gauge where the caller is at, what concerns they have, and other insight that will help you customize the conversation to the caller’s needs and lead the caller to book a consultation over the phone.</w:t>
            </w:r>
          </w:p>
          <w:p w:rsidR="006C5E7B" w:rsidRPr="009A0FAD" w:rsidRDefault="006C5E7B" w:rsidP="006C5E7B">
            <w:pPr>
              <w:tabs>
                <w:tab w:val="left" w:pos="2877"/>
              </w:tabs>
              <w:spacing w:before="120" w:line="276" w:lineRule="auto"/>
              <w:rPr>
                <w:rFonts w:asciiTheme="minorHAnsi" w:hAnsiTheme="minorHAnsi" w:cstheme="minorHAnsi"/>
                <w:i/>
                <w:color w:val="231F20"/>
                <w:w w:val="105"/>
                <w:sz w:val="24"/>
                <w:szCs w:val="24"/>
              </w:rPr>
            </w:pPr>
            <w:r w:rsidRPr="009A0FAD">
              <w:rPr>
                <w:rFonts w:asciiTheme="minorHAnsi" w:hAnsiTheme="minorHAnsi" w:cstheme="minorHAnsi"/>
                <w:noProof/>
                <w:sz w:val="24"/>
                <w:szCs w:val="24"/>
                <w:lang w:bidi="ar-SA"/>
              </w:rPr>
              <mc:AlternateContent>
                <mc:Choice Requires="wps">
                  <w:drawing>
                    <wp:anchor distT="0" distB="0" distL="114300" distR="114300" simplePos="0" relativeHeight="251683840" behindDoc="1" locked="0" layoutInCell="1" allowOverlap="1" wp14:anchorId="698DC0E8" wp14:editId="7E2E6469">
                      <wp:simplePos x="0" y="0"/>
                      <wp:positionH relativeFrom="page">
                        <wp:posOffset>1583690</wp:posOffset>
                      </wp:positionH>
                      <wp:positionV relativeFrom="paragraph">
                        <wp:posOffset>190500</wp:posOffset>
                      </wp:positionV>
                      <wp:extent cx="0" cy="0"/>
                      <wp:effectExtent l="12065" t="9525" r="6985" b="9525"/>
                      <wp:wrapNone/>
                      <wp:docPr id="57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" strokecolor="#636466" strokeweight="1pt">
                      <w10:wrap anchorx="page"/>
                    </v:line>
                  </w:pict>
                </mc:Fallback>
              </mc:AlternateContent>
            </w:r>
            <w:r w:rsidRPr="009A0FAD">
              <w:rPr>
                <w:rFonts w:asciiTheme="minorHAnsi" w:hAnsiTheme="minorHAnsi" w:cstheme="minorHAnsi"/>
                <w:noProof/>
                <w:sz w:val="24"/>
                <w:szCs w:val="24"/>
                <w:lang w:bidi="ar-SA"/>
              </w:rPr>
              <mc:AlternateContent>
                <mc:Choice Requires="wps">
                  <w:drawing>
                    <wp:anchor distT="0" distB="0" distL="114300" distR="114300" simplePos="0" relativeHeight="251684864" behindDoc="1" locked="0" layoutInCell="1" allowOverlap="1" wp14:anchorId="54CF1212" wp14:editId="26F51508">
                      <wp:simplePos x="0" y="0"/>
                      <wp:positionH relativeFrom="page">
                        <wp:posOffset>2316480</wp:posOffset>
                      </wp:positionH>
                      <wp:positionV relativeFrom="paragraph">
                        <wp:posOffset>190500</wp:posOffset>
                      </wp:positionV>
                      <wp:extent cx="0" cy="0"/>
                      <wp:effectExtent l="11430" t="9525" r="7620" b="9525"/>
                      <wp:wrapNone/>
                      <wp:docPr id="57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" strokecolor="#636466" strokeweight="1pt">
                      <w10:wrap anchorx="page"/>
                    </v:line>
                  </w:pict>
                </mc:Fallback>
              </mc:AlternateContent>
            </w:r>
            <w:r w:rsidRPr="009A0FAD">
              <w:rPr>
                <w:rFonts w:asciiTheme="minorHAnsi" w:hAnsiTheme="minorHAnsi" w:cstheme="minorHAnsi"/>
                <w:i/>
                <w:color w:val="231F20"/>
                <w:w w:val="105"/>
                <w:sz w:val="24"/>
                <w:szCs w:val="24"/>
              </w:rPr>
              <w:t xml:space="preserve">“Are there any questions I can answer for you? </w:t>
            </w:r>
          </w:p>
          <w:p w:rsidR="009819AB" w:rsidRPr="009A0FAD" w:rsidRDefault="00573510" w:rsidP="006C5E7B">
            <w:pPr>
              <w:tabs>
                <w:tab w:val="left" w:pos="2877"/>
              </w:tabs>
              <w:spacing w:before="120" w:line="276" w:lineRule="auto"/>
              <w:rPr>
                <w:rFonts w:asciiTheme="minorHAnsi" w:hAnsiTheme="minorHAnsi" w:cstheme="minorHAnsi"/>
                <w:sz w:val="24"/>
                <w:szCs w:val="24"/>
              </w:rPr>
            </w:pPr>
            <w:r w:rsidRPr="009A0FAD">
              <w:rPr>
                <w:rFonts w:asciiTheme="minorHAnsi" w:hAnsiTheme="minorHAnsi" w:cstheme="minorHAnsi"/>
                <w:sz w:val="24"/>
                <w:szCs w:val="24"/>
              </w:rPr>
              <w:t xml:space="preserve">Refer to FAQ section for answers to caller’s questions. </w:t>
            </w:r>
          </w:p>
          <w:p w:rsidR="00573510" w:rsidRPr="009A0FAD" w:rsidRDefault="00573510" w:rsidP="006C5E7B">
            <w:pPr>
              <w:tabs>
                <w:tab w:val="left" w:pos="2877"/>
              </w:tabs>
              <w:spacing w:before="120" w:line="276" w:lineRule="auto"/>
              <w:rPr>
                <w:rFonts w:asciiTheme="minorHAnsi" w:hAnsiTheme="minorHAnsi" w:cstheme="minorHAnsi"/>
                <w:color w:val="0079C1"/>
                <w:sz w:val="24"/>
                <w:szCs w:val="24"/>
              </w:rPr>
            </w:pPr>
            <w:r w:rsidRPr="009A0FAD">
              <w:rPr>
                <w:rFonts w:asciiTheme="minorHAnsi" w:hAnsiTheme="minorHAnsi" w:cstheme="minorHAnsi"/>
                <w:color w:val="0079C1"/>
                <w:sz w:val="24"/>
                <w:szCs w:val="24"/>
              </w:rPr>
              <w:t>If the caller does not articulate any specific questions, move on in the conversation by asking:</w:t>
            </w:r>
          </w:p>
          <w:p w:rsidR="00055FA3" w:rsidRPr="009A0FAD" w:rsidRDefault="00C35E98" w:rsidP="00055FA3">
            <w:pPr>
              <w:pStyle w:val="BodyText"/>
              <w:spacing w:before="120" w:line="276" w:lineRule="auto"/>
              <w:ind w:right="496"/>
              <w:rPr>
                <w:rFonts w:asciiTheme="minorHAnsi" w:hAnsiTheme="minorHAnsi" w:cstheme="minorHAnsi"/>
                <w:color w:val="231F20"/>
                <w:sz w:val="24"/>
                <w:szCs w:val="24"/>
              </w:rPr>
            </w:pPr>
            <w:r w:rsidRPr="009A0FAD">
              <w:rPr>
                <w:rFonts w:asciiTheme="minorHAnsi" w:hAnsiTheme="minorHAnsi" w:cstheme="minorHAnsi"/>
                <w:color w:val="231F20"/>
                <w:sz w:val="24"/>
                <w:szCs w:val="24"/>
              </w:rPr>
              <w:t>Lasik is a fantastic way to correct blurry vision. The procedure is safe and painless, recovery is quick and most patients walk away with better than 20/20 vision</w:t>
            </w:r>
            <w:r w:rsidRPr="009A0FAD">
              <w:rPr>
                <w:rFonts w:asciiTheme="minorHAnsi" w:hAnsiTheme="minorHAnsi" w:cstheme="minorHAnsi"/>
                <w:i w:val="0"/>
                <w:color w:val="231F20"/>
                <w:sz w:val="24"/>
                <w:szCs w:val="24"/>
              </w:rPr>
              <w:t>. [Insert personal endorsement]</w:t>
            </w:r>
            <w:r w:rsidRPr="009A0FAD">
              <w:rPr>
                <w:rFonts w:asciiTheme="minorHAnsi" w:hAnsiTheme="minorHAnsi" w:cstheme="minorHAnsi"/>
                <w:color w:val="231F20"/>
                <w:sz w:val="24"/>
                <w:szCs w:val="24"/>
              </w:rPr>
              <w:t xml:space="preserve"> I got Lasik ten years ago, it was one of the best investments of my life. </w:t>
            </w:r>
            <w:r w:rsidRPr="009A0FAD">
              <w:rPr>
                <w:rFonts w:asciiTheme="minorHAnsi" w:hAnsiTheme="minorHAnsi" w:cstheme="minorHAnsi"/>
                <w:i w:val="0"/>
                <w:color w:val="231F20"/>
                <w:sz w:val="24"/>
                <w:szCs w:val="24"/>
              </w:rPr>
              <w:t xml:space="preserve">[End by reassuring the caller that Lasik is right for them] </w:t>
            </w:r>
            <w:r w:rsidRPr="009A0FAD">
              <w:rPr>
                <w:rFonts w:asciiTheme="minorHAnsi" w:hAnsiTheme="minorHAnsi" w:cstheme="minorHAnsi"/>
                <w:color w:val="231F20"/>
                <w:sz w:val="24"/>
                <w:szCs w:val="24"/>
              </w:rPr>
              <w:t>“I love my results. Y</w:t>
            </w:r>
            <w:r w:rsidR="00093B50">
              <w:rPr>
                <w:rFonts w:asciiTheme="minorHAnsi" w:hAnsiTheme="minorHAnsi" w:cstheme="minorHAnsi"/>
                <w:color w:val="231F20"/>
                <w:sz w:val="24"/>
                <w:szCs w:val="24"/>
              </w:rPr>
              <w:t xml:space="preserve">ou’ll love your results, too!” </w:t>
            </w:r>
          </w:p>
          <w:p w:rsidR="00573510" w:rsidRPr="009A0FAD" w:rsidRDefault="00573510" w:rsidP="006C5E7B">
            <w:pPr>
              <w:tabs>
                <w:tab w:val="left" w:pos="2877"/>
              </w:tabs>
              <w:spacing w:before="120" w:line="276" w:lineRule="auto"/>
              <w:rPr>
                <w:rFonts w:asciiTheme="minorHAnsi" w:hAnsiTheme="minorHAnsi" w:cstheme="minorHAnsi"/>
                <w:sz w:val="24"/>
                <w:szCs w:val="24"/>
              </w:rPr>
            </w:pPr>
            <w:r w:rsidRPr="009A0FAD">
              <w:rPr>
                <w:rFonts w:asciiTheme="minorHAnsi" w:hAnsiTheme="minorHAnsi" w:cstheme="minorHAnsi"/>
                <w:i/>
                <w:color w:val="231F20"/>
                <w:spacing w:val="2"/>
                <w:w w:val="105"/>
                <w:position w:val="1"/>
                <w:sz w:val="24"/>
                <w:szCs w:val="24"/>
              </w:rPr>
              <w:t>“What</w:t>
            </w:r>
            <w:r w:rsidRPr="009A0FAD">
              <w:rPr>
                <w:rFonts w:asciiTheme="minorHAnsi" w:hAnsiTheme="minorHAnsi" w:cstheme="minorHAnsi"/>
                <w:i/>
                <w:color w:val="231F20"/>
                <w:spacing w:val="-10"/>
                <w:w w:val="105"/>
                <w:position w:val="1"/>
                <w:sz w:val="24"/>
                <w:szCs w:val="24"/>
              </w:rPr>
              <w:t xml:space="preserve"> </w:t>
            </w:r>
            <w:r w:rsidRPr="009A0FAD">
              <w:rPr>
                <w:rFonts w:asciiTheme="minorHAnsi" w:hAnsiTheme="minorHAnsi" w:cstheme="minorHAnsi"/>
                <w:i/>
                <w:color w:val="231F20"/>
                <w:w w:val="105"/>
                <w:position w:val="1"/>
                <w:sz w:val="24"/>
                <w:szCs w:val="24"/>
              </w:rPr>
              <w:t>made</w:t>
            </w:r>
            <w:r w:rsidRPr="009A0FAD">
              <w:rPr>
                <w:rFonts w:asciiTheme="minorHAnsi" w:hAnsiTheme="minorHAnsi" w:cstheme="minorHAnsi"/>
                <w:i/>
                <w:color w:val="231F20"/>
                <w:spacing w:val="-10"/>
                <w:w w:val="105"/>
                <w:position w:val="1"/>
                <w:sz w:val="24"/>
                <w:szCs w:val="24"/>
              </w:rPr>
              <w:t xml:space="preserve"> </w:t>
            </w:r>
            <w:r w:rsidRPr="009A0FAD">
              <w:rPr>
                <w:rFonts w:asciiTheme="minorHAnsi" w:hAnsiTheme="minorHAnsi" w:cstheme="minorHAnsi"/>
                <w:i/>
                <w:color w:val="231F20"/>
                <w:w w:val="105"/>
                <w:position w:val="1"/>
                <w:sz w:val="24"/>
                <w:szCs w:val="24"/>
              </w:rPr>
              <w:t>you</w:t>
            </w:r>
            <w:r w:rsidRPr="009A0FAD">
              <w:rPr>
                <w:rFonts w:asciiTheme="minorHAnsi" w:hAnsiTheme="minorHAnsi" w:cstheme="minorHAnsi"/>
                <w:i/>
                <w:color w:val="231F20"/>
                <w:spacing w:val="-10"/>
                <w:w w:val="105"/>
                <w:position w:val="1"/>
                <w:sz w:val="24"/>
                <w:szCs w:val="24"/>
              </w:rPr>
              <w:t xml:space="preserve"> </w:t>
            </w:r>
            <w:r w:rsidRPr="009A0FAD">
              <w:rPr>
                <w:rFonts w:asciiTheme="minorHAnsi" w:hAnsiTheme="minorHAnsi" w:cstheme="minorHAnsi"/>
                <w:i/>
                <w:color w:val="231F20"/>
                <w:w w:val="105"/>
                <w:position w:val="1"/>
                <w:sz w:val="24"/>
                <w:szCs w:val="24"/>
              </w:rPr>
              <w:t>interested</w:t>
            </w:r>
            <w:r w:rsidRPr="009A0FAD">
              <w:rPr>
                <w:rFonts w:asciiTheme="minorHAnsi" w:hAnsiTheme="minorHAnsi" w:cstheme="minorHAnsi"/>
                <w:i/>
                <w:color w:val="231F20"/>
                <w:spacing w:val="-10"/>
                <w:w w:val="105"/>
                <w:position w:val="1"/>
                <w:sz w:val="24"/>
                <w:szCs w:val="24"/>
              </w:rPr>
              <w:t xml:space="preserve"> </w:t>
            </w:r>
            <w:r w:rsidRPr="009A0FAD">
              <w:rPr>
                <w:rFonts w:asciiTheme="minorHAnsi" w:hAnsiTheme="minorHAnsi" w:cstheme="minorHAnsi"/>
                <w:i/>
                <w:color w:val="231F20"/>
                <w:w w:val="105"/>
                <w:position w:val="1"/>
                <w:sz w:val="24"/>
                <w:szCs w:val="24"/>
              </w:rPr>
              <w:t>in</w:t>
            </w:r>
            <w:r w:rsidRPr="009A0FAD">
              <w:rPr>
                <w:rFonts w:asciiTheme="minorHAnsi" w:hAnsiTheme="minorHAnsi" w:cstheme="minorHAnsi"/>
                <w:i/>
                <w:color w:val="231F20"/>
                <w:spacing w:val="-10"/>
                <w:w w:val="105"/>
                <w:position w:val="1"/>
                <w:sz w:val="24"/>
                <w:szCs w:val="24"/>
              </w:rPr>
              <w:t xml:space="preserve"> Lasik</w:t>
            </w:r>
            <w:r w:rsidRPr="009A0FAD">
              <w:rPr>
                <w:rFonts w:asciiTheme="minorHAnsi" w:hAnsiTheme="minorHAnsi" w:cstheme="minorHAnsi"/>
                <w:i/>
                <w:color w:val="231F20"/>
                <w:w w:val="105"/>
                <w:position w:val="1"/>
                <w:sz w:val="24"/>
                <w:szCs w:val="24"/>
              </w:rPr>
              <w:t>?”</w:t>
            </w:r>
          </w:p>
          <w:p w:rsidR="00573510" w:rsidRPr="00093B50" w:rsidRDefault="00573510" w:rsidP="00573510">
            <w:pPr>
              <w:tabs>
                <w:tab w:val="left" w:pos="2877"/>
              </w:tabs>
              <w:spacing w:before="104" w:line="276" w:lineRule="auto"/>
              <w:rPr>
                <w:rFonts w:asciiTheme="minorHAnsi" w:hAnsiTheme="minorHAnsi" w:cstheme="minorHAnsi"/>
                <w:color w:val="1F497D" w:themeColor="text2"/>
                <w:w w:val="105"/>
                <w:position w:val="1"/>
                <w:sz w:val="24"/>
                <w:szCs w:val="24"/>
              </w:rPr>
            </w:pPr>
            <w:r w:rsidRPr="00093B50">
              <w:rPr>
                <w:rFonts w:asciiTheme="minorHAnsi" w:hAnsiTheme="minorHAnsi" w:cstheme="minorHAnsi"/>
                <w:color w:val="1F497D" w:themeColor="text2"/>
                <w:w w:val="105"/>
                <w:position w:val="1"/>
                <w:sz w:val="24"/>
                <w:szCs w:val="24"/>
              </w:rPr>
              <w:t>This is a great opportunity for the receptionist to validate the caller, connect with the caller, and learn more about the caller’s selling</w:t>
            </w:r>
            <w:r w:rsidR="00093B50" w:rsidRPr="00093B50">
              <w:rPr>
                <w:rFonts w:asciiTheme="minorHAnsi" w:hAnsiTheme="minorHAnsi" w:cstheme="minorHAnsi"/>
                <w:color w:val="1F497D" w:themeColor="text2"/>
                <w:w w:val="105"/>
                <w:position w:val="1"/>
                <w:sz w:val="24"/>
                <w:szCs w:val="24"/>
              </w:rPr>
              <w:t xml:space="preserve"> points. Whatever the caller’s </w:t>
            </w:r>
            <w:r w:rsidRPr="00093B50">
              <w:rPr>
                <w:rFonts w:asciiTheme="minorHAnsi" w:hAnsiTheme="minorHAnsi" w:cstheme="minorHAnsi"/>
                <w:color w:val="1F497D" w:themeColor="text2"/>
                <w:w w:val="105"/>
                <w:position w:val="1"/>
                <w:sz w:val="24"/>
                <w:szCs w:val="24"/>
              </w:rPr>
              <w:t>concern is, validate it and then explain how Lasik from Dello Russo Laser Vision can address that concern.</w:t>
            </w:r>
            <w:r w:rsidRPr="00093B50">
              <w:rPr>
                <w:rFonts w:asciiTheme="minorHAnsi" w:hAnsiTheme="minorHAnsi" w:cstheme="minorHAnsi"/>
                <w:i/>
                <w:color w:val="1F497D" w:themeColor="text2"/>
                <w:w w:val="105"/>
                <w:position w:val="1"/>
                <w:sz w:val="24"/>
                <w:szCs w:val="24"/>
              </w:rPr>
              <w:t xml:space="preserve">  </w:t>
            </w:r>
          </w:p>
          <w:p w:rsidR="006C5E7B" w:rsidRPr="009A0FAD" w:rsidRDefault="00573510" w:rsidP="00573510">
            <w:pPr>
              <w:tabs>
                <w:tab w:val="left" w:pos="2877"/>
              </w:tabs>
              <w:spacing w:before="104" w:line="276" w:lineRule="auto"/>
              <w:rPr>
                <w:rFonts w:asciiTheme="minorHAnsi" w:hAnsiTheme="minorHAnsi" w:cstheme="minorHAnsi"/>
                <w:i/>
                <w:color w:val="231F20"/>
                <w:w w:val="105"/>
                <w:position w:val="1"/>
                <w:sz w:val="24"/>
                <w:szCs w:val="24"/>
              </w:rPr>
            </w:pPr>
            <w:r w:rsidRPr="009A0FAD">
              <w:rPr>
                <w:rFonts w:asciiTheme="minorHAnsi" w:hAnsiTheme="minorHAnsi" w:cstheme="minorHAnsi"/>
                <w:i/>
                <w:color w:val="231F20"/>
                <w:w w:val="105"/>
                <w:position w:val="1"/>
                <w:sz w:val="24"/>
                <w:szCs w:val="24"/>
              </w:rPr>
              <w:t>I.E. A lot of Dr. Dello Russo’s patient’s come in for Lasik for the exact reason. Or, that’s why I choose to get Lasik from Dr. Dello Russo. Or, we just performed Lasik on a patient for that exact reason and they love their results,” etc.</w:t>
            </w:r>
          </w:p>
        </w:tc>
      </w:tr>
      <w:tr w:rsidR="006C5E7B" w:rsidTr="00573510">
        <w:tc>
          <w:tcPr>
            <w:tcW w:w="2106" w:type="dxa"/>
          </w:tcPr>
          <w:p w:rsidR="006C5E7B"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573510" w:rsidRPr="00573510" w:rsidRDefault="00573510" w:rsidP="00573510">
            <w:pPr>
              <w:spacing w:before="106" w:line="276" w:lineRule="auto"/>
              <w:rPr>
                <w:rFonts w:asciiTheme="minorHAnsi" w:hAnsiTheme="minorHAnsi" w:cstheme="minorHAnsi"/>
                <w:sz w:val="26"/>
              </w:rPr>
            </w:pPr>
          </w:p>
        </w:tc>
        <w:tc>
          <w:tcPr>
            <w:tcW w:w="8308" w:type="dxa"/>
          </w:tcPr>
          <w:p w:rsidR="00573510" w:rsidRPr="00093B50" w:rsidRDefault="00573510" w:rsidP="00573510">
            <w:pPr>
              <w:pStyle w:val="BodyText"/>
              <w:spacing w:before="181" w:line="276" w:lineRule="auto"/>
              <w:rPr>
                <w:rFonts w:asciiTheme="minorHAnsi" w:hAnsiTheme="minorHAnsi" w:cstheme="minorHAnsi"/>
                <w:i w:val="0"/>
                <w:color w:val="1F497D" w:themeColor="text2"/>
                <w:spacing w:val="-3"/>
                <w:w w:val="105"/>
                <w:sz w:val="22"/>
                <w:szCs w:val="24"/>
              </w:rPr>
            </w:pPr>
            <w:r w:rsidRPr="00093B50">
              <w:rPr>
                <w:rFonts w:asciiTheme="minorHAnsi" w:hAnsiTheme="minorHAnsi" w:cstheme="minorHAnsi"/>
                <w:i w:val="0"/>
                <w:color w:val="1F497D" w:themeColor="text2"/>
                <w:spacing w:val="-3"/>
                <w:w w:val="105"/>
                <w:sz w:val="22"/>
                <w:szCs w:val="24"/>
              </w:rPr>
              <w:t>Do not ask if they want to book a consultation. Use ASSUMPTIVE PHRASES. (Assume every caller wants to book a consultation.) Just continue straight into the scheduling portion of the phone call. Remember; try to avoid yes and no questions when possible.</w:t>
            </w:r>
          </w:p>
          <w:p w:rsidR="00573510" w:rsidRPr="009A0FAD" w:rsidRDefault="00573510" w:rsidP="00573510">
            <w:pPr>
              <w:rPr>
                <w:rFonts w:asciiTheme="minorHAnsi" w:hAnsiTheme="minorHAnsi" w:cstheme="minorHAnsi"/>
                <w:color w:val="1F497D" w:themeColor="text2"/>
                <w:sz w:val="24"/>
                <w:szCs w:val="24"/>
              </w:rPr>
            </w:pPr>
          </w:p>
          <w:p w:rsidR="00573510" w:rsidRPr="009A0FAD" w:rsidRDefault="009A0FAD" w:rsidP="009A0FAD">
            <w:pPr>
              <w:rPr>
                <w:rFonts w:asciiTheme="minorHAnsi" w:hAnsiTheme="minorHAnsi" w:cstheme="minorHAnsi"/>
                <w:i/>
                <w:sz w:val="24"/>
                <w:szCs w:val="24"/>
              </w:rPr>
            </w:pPr>
            <w:r w:rsidRPr="009A0FAD">
              <w:rPr>
                <w:rFonts w:asciiTheme="minorHAnsi" w:hAnsiTheme="minorHAnsi" w:cstheme="minorHAnsi"/>
                <w:i/>
                <w:sz w:val="24"/>
                <w:szCs w:val="24"/>
              </w:rPr>
              <w:t>“</w:t>
            </w:r>
            <w:r w:rsidR="00573510" w:rsidRPr="009A0FAD">
              <w:rPr>
                <w:rFonts w:asciiTheme="minorHAnsi" w:hAnsiTheme="minorHAnsi" w:cstheme="minorHAnsi"/>
                <w:i/>
                <w:sz w:val="24"/>
                <w:szCs w:val="24"/>
              </w:rPr>
              <w:t>During your complimentary consultation, you will actually meet with Dr. Dello Russo. We are one of the few Lasik Centers where your surgeon actually performs your eye exam. He can answer any questions you have about the procedure and will  leave you with invaluable insight about the health of your eye and what treatment he thinks will be best for your situation.</w:t>
            </w:r>
            <w:r w:rsidRPr="009A0FAD">
              <w:rPr>
                <w:rFonts w:asciiTheme="minorHAnsi" w:hAnsiTheme="minorHAnsi" w:cstheme="minorHAnsi"/>
                <w:i/>
                <w:sz w:val="24"/>
                <w:szCs w:val="24"/>
              </w:rPr>
              <w:t>”</w:t>
            </w:r>
          </w:p>
          <w:p w:rsidR="009A0FAD" w:rsidRPr="009A0FAD" w:rsidRDefault="009A0FAD" w:rsidP="009A0FAD">
            <w:pPr>
              <w:rPr>
                <w:rFonts w:asciiTheme="minorHAnsi" w:hAnsiTheme="minorHAnsi" w:cstheme="minorHAnsi"/>
                <w:i/>
                <w:sz w:val="24"/>
                <w:szCs w:val="24"/>
              </w:rPr>
            </w:pPr>
          </w:p>
          <w:p w:rsidR="006C5E7B" w:rsidRPr="009A0FAD" w:rsidRDefault="00573510" w:rsidP="009A0FAD">
            <w:pPr>
              <w:rPr>
                <w:rFonts w:asciiTheme="minorHAnsi" w:hAnsiTheme="minorHAnsi" w:cstheme="minorHAnsi"/>
                <w:sz w:val="24"/>
                <w:szCs w:val="24"/>
              </w:rPr>
            </w:pPr>
            <w:r w:rsidRPr="009A0FAD">
              <w:rPr>
                <w:rFonts w:asciiTheme="minorHAnsi" w:hAnsiTheme="minorHAnsi" w:cstheme="minorHAnsi"/>
                <w:i/>
                <w:sz w:val="24"/>
                <w:szCs w:val="24"/>
              </w:rPr>
              <w:t>“We have new patient consults available on Tuesdays and Thursdays; Melissa, which day works better for you?”</w:t>
            </w:r>
          </w:p>
        </w:tc>
      </w:tr>
      <w:tr w:rsidR="00573510" w:rsidTr="00573510">
        <w:tc>
          <w:tcPr>
            <w:tcW w:w="2106" w:type="dxa"/>
          </w:tcPr>
          <w:p w:rsidR="00573510" w:rsidRDefault="00573510" w:rsidP="00DF6B58">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573510" w:rsidRPr="009A0FAD" w:rsidRDefault="00573510" w:rsidP="00573510">
            <w:pPr>
              <w:tabs>
                <w:tab w:val="left" w:pos="2878"/>
              </w:tabs>
              <w:spacing w:before="180" w:line="276" w:lineRule="auto"/>
              <w:rPr>
                <w:rFonts w:asciiTheme="minorHAnsi" w:hAnsiTheme="minorHAnsi" w:cstheme="minorHAnsi"/>
                <w:i/>
                <w:sz w:val="24"/>
                <w:szCs w:val="24"/>
              </w:rPr>
            </w:pPr>
            <w:r w:rsidRPr="009A0FAD">
              <w:rPr>
                <w:rFonts w:asciiTheme="minorHAnsi" w:hAnsiTheme="minorHAnsi" w:cstheme="minorHAnsi"/>
                <w:i/>
                <w:color w:val="231F20"/>
                <w:position w:val="1"/>
                <w:sz w:val="24"/>
                <w:szCs w:val="24"/>
              </w:rPr>
              <w:t>“Tuesdays.”</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tc>
        <w:tc>
          <w:tcPr>
            <w:tcW w:w="8308" w:type="dxa"/>
          </w:tcPr>
          <w:p w:rsidR="00573510" w:rsidRPr="009A0FAD" w:rsidRDefault="00573510" w:rsidP="00573510">
            <w:pPr>
              <w:spacing w:before="106" w:line="276" w:lineRule="auto"/>
              <w:rPr>
                <w:rFonts w:asciiTheme="minorHAnsi" w:hAnsiTheme="minorHAnsi" w:cstheme="minorHAnsi"/>
                <w:b/>
                <w:sz w:val="24"/>
                <w:szCs w:val="24"/>
              </w:rPr>
            </w:pPr>
            <w:r w:rsidRPr="009A0FAD">
              <w:rPr>
                <w:rFonts w:asciiTheme="minorHAnsi" w:hAnsiTheme="minorHAnsi" w:cstheme="minorHAnsi"/>
                <w:i/>
                <w:color w:val="231F20"/>
                <w:spacing w:val="2"/>
                <w:position w:val="1"/>
                <w:sz w:val="24"/>
                <w:szCs w:val="24"/>
              </w:rPr>
              <w:t xml:space="preserve">“Do </w:t>
            </w:r>
            <w:r w:rsidRPr="009A0FAD">
              <w:rPr>
                <w:rFonts w:asciiTheme="minorHAnsi" w:hAnsiTheme="minorHAnsi" w:cstheme="minorHAnsi"/>
                <w:i/>
                <w:color w:val="231F20"/>
                <w:position w:val="1"/>
                <w:sz w:val="24"/>
                <w:szCs w:val="24"/>
              </w:rPr>
              <w:t>you prefer mornings or</w:t>
            </w:r>
            <w:r w:rsidRPr="009A0FAD">
              <w:rPr>
                <w:rFonts w:asciiTheme="minorHAnsi" w:hAnsiTheme="minorHAnsi" w:cstheme="minorHAnsi"/>
                <w:i/>
                <w:color w:val="231F20"/>
                <w:spacing w:val="-24"/>
                <w:position w:val="1"/>
                <w:sz w:val="24"/>
                <w:szCs w:val="24"/>
              </w:rPr>
              <w:t xml:space="preserve"> </w:t>
            </w:r>
            <w:r w:rsidRPr="009A0FAD">
              <w:rPr>
                <w:rFonts w:asciiTheme="minorHAnsi" w:hAnsiTheme="minorHAnsi" w:cstheme="minorHAnsi"/>
                <w:i/>
                <w:color w:val="231F20"/>
                <w:position w:val="1"/>
                <w:sz w:val="24"/>
                <w:szCs w:val="24"/>
              </w:rPr>
              <w:t>afternoons?”</w:t>
            </w: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573510" w:rsidRPr="009A0FAD" w:rsidRDefault="00573510" w:rsidP="00573510">
            <w:pPr>
              <w:spacing w:before="106" w:line="276" w:lineRule="auto"/>
              <w:rPr>
                <w:rFonts w:asciiTheme="minorHAnsi" w:hAnsiTheme="minorHAnsi" w:cstheme="minorHAnsi"/>
                <w:sz w:val="24"/>
                <w:szCs w:val="24"/>
              </w:rPr>
            </w:pPr>
            <w:r w:rsidRPr="009A0FAD">
              <w:rPr>
                <w:rFonts w:asciiTheme="minorHAnsi" w:hAnsiTheme="minorHAnsi" w:cstheme="minorHAnsi"/>
                <w:sz w:val="24"/>
                <w:szCs w:val="24"/>
              </w:rPr>
              <w:t>“Mornings”</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“Great! I have possibilities for you to come in for your consultation on this Tuesday afternoon at 9:00 am or 11:00 am. Which works better for you?”</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11:00 AM</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AFTER you have scheduled the consult, you can ask them about their eye health history?</w:t>
            </w:r>
          </w:p>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“Melissa, may I ask you if you have seen an eye doctor in the past for any eye conditions such as cataracts, or glaucoma?” </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No I haven’t.</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Okay, thank you Melissa.  </w:t>
            </w:r>
          </w:p>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The consultation typically takes 45 minutes</w:t>
            </w:r>
            <w:r w:rsidR="00C35E98" w:rsidRPr="009A0FAD">
              <w:rPr>
                <w:rFonts w:asciiTheme="minorHAnsi" w:hAnsiTheme="minorHAnsi" w:cstheme="minorHAnsi"/>
                <w:sz w:val="24"/>
                <w:szCs w:val="24"/>
              </w:rPr>
              <w:t xml:space="preserve"> in total</w:t>
            </w:r>
            <w:r w:rsidRPr="009A0FAD">
              <w:rPr>
                <w:rFonts w:asciiTheme="minorHAnsi" w:hAnsiTheme="minorHAnsi" w:cstheme="minorHAnsi"/>
                <w:sz w:val="24"/>
                <w:szCs w:val="24"/>
              </w:rPr>
              <w:t xml:space="preserve">. During your eye exam, Dr. Dello Russo will </w:t>
            </w:r>
            <w:r w:rsidR="00650189" w:rsidRPr="009A0FAD">
              <w:rPr>
                <w:rFonts w:asciiTheme="minorHAnsi" w:hAnsiTheme="minorHAnsi" w:cstheme="minorHAnsi"/>
                <w:sz w:val="24"/>
                <w:szCs w:val="24"/>
              </w:rPr>
              <w:t>a</w:t>
            </w:r>
            <w:r w:rsidRPr="009A0FAD">
              <w:rPr>
                <w:rFonts w:asciiTheme="minorHAnsi" w:hAnsiTheme="minorHAnsi" w:cstheme="minorHAnsi"/>
                <w:sz w:val="24"/>
                <w:szCs w:val="24"/>
              </w:rPr>
              <w:t>ssess your eyes</w:t>
            </w:r>
            <w:r w:rsidR="00650189" w:rsidRPr="009A0FAD">
              <w:rPr>
                <w:rFonts w:asciiTheme="minorHAnsi" w:hAnsiTheme="minorHAnsi" w:cstheme="minorHAnsi"/>
                <w:sz w:val="24"/>
                <w:szCs w:val="24"/>
              </w:rPr>
              <w:t xml:space="preserve"> using state-of-the-art [device]. So we will  not have to dialate</w:t>
            </w:r>
            <w:r w:rsidRPr="009A0FAD">
              <w:rPr>
                <w:rFonts w:asciiTheme="minorHAnsi" w:hAnsiTheme="minorHAnsi" w:cstheme="minorHAnsi"/>
                <w:sz w:val="24"/>
                <w:szCs w:val="24"/>
              </w:rPr>
              <w:t xml:space="preserve"> your eyes, and the exam is completely painless. During your consultation, you will also meet with our counselor who will [insert benefit] and our fininacial counselor who will determine if there are any discounts you can take advantage of to save </w:t>
            </w:r>
            <w:r w:rsidR="00C447D6" w:rsidRPr="009A0FAD">
              <w:rPr>
                <w:rFonts w:asciiTheme="minorHAnsi" w:hAnsiTheme="minorHAnsi" w:cstheme="minorHAnsi"/>
                <w:sz w:val="24"/>
                <w:szCs w:val="24"/>
              </w:rPr>
              <w:t>on your cost and customize a payment plan that works best for you.</w:t>
            </w:r>
          </w:p>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Melissa, may I ask if you wear contacts or glasses? </w:t>
            </w:r>
          </w:p>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If possible, Dr. Dello Russo requests that you wear</w:t>
            </w:r>
            <w:r w:rsidR="00C447D6" w:rsidRPr="009A0FAD">
              <w:rPr>
                <w:rFonts w:asciiTheme="minorHAnsi" w:hAnsiTheme="minorHAnsi" w:cstheme="minorHAnsi"/>
                <w:sz w:val="24"/>
                <w:szCs w:val="24"/>
              </w:rPr>
              <w:t xml:space="preserve"> your</w:t>
            </w:r>
            <w:r w:rsidRPr="009A0FAD">
              <w:rPr>
                <w:rFonts w:asciiTheme="minorHAnsi" w:hAnsiTheme="minorHAnsi" w:cstheme="minorHAnsi"/>
                <w:sz w:val="24"/>
                <w:szCs w:val="24"/>
              </w:rPr>
              <w:t xml:space="preserve"> glasses in the 48 hours before your consulation because it allows for more precise measurements.</w:t>
            </w:r>
          </w:p>
          <w:p w:rsidR="00650189" w:rsidRPr="009A0FAD" w:rsidRDefault="00650189" w:rsidP="00573510">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After your consultation, you are free to return to your normal activities. About a quarter of patients who undergo a consultation with Dr. Dello Russo opt to have the Lasik procedure immediately after. The Lasik procedure takes about 10 minutes to complete. If that is something you decide to do, just know you will not be able to drive for the next 24 hours. So you should arrange someone to take you home, or plan on an UBER or taxi. </w:t>
            </w:r>
          </w:p>
          <w:p w:rsidR="00C447D6" w:rsidRPr="009A0FAD" w:rsidRDefault="00C447D6" w:rsidP="00C447D6">
            <w:pPr>
              <w:pStyle w:val="BodyText"/>
              <w:tabs>
                <w:tab w:val="left" w:pos="2877"/>
              </w:tabs>
              <w:spacing w:before="200" w:line="276" w:lineRule="auto"/>
              <w:rPr>
                <w:rFonts w:asciiTheme="minorHAnsi" w:hAnsiTheme="minorHAnsi" w:cstheme="minorHAnsi"/>
                <w:sz w:val="24"/>
                <w:szCs w:val="24"/>
              </w:rPr>
            </w:pPr>
            <w:r w:rsidRPr="009A0FAD">
              <w:rPr>
                <w:rFonts w:asciiTheme="minorHAnsi" w:hAnsiTheme="minorHAnsi" w:cstheme="minorHAnsi"/>
                <w:sz w:val="24"/>
                <w:szCs w:val="24"/>
              </w:rPr>
              <w:t xml:space="preserve">Melissa, I would like to provide you with some additional helpful information about your Lasik consultation and the Lasik procedure.  Is there an email address I can send this information to? </w:t>
            </w:r>
          </w:p>
        </w:tc>
      </w:tr>
      <w:tr w:rsidR="00573510" w:rsidTr="00573510">
        <w:tc>
          <w:tcPr>
            <w:tcW w:w="2106" w:type="dxa"/>
          </w:tcPr>
          <w:p w:rsidR="00573510" w:rsidRPr="00573510" w:rsidRDefault="00573510" w:rsidP="00573510">
            <w:pPr>
              <w:spacing w:before="106" w:line="276" w:lineRule="auto"/>
              <w:rPr>
                <w:rFonts w:asciiTheme="minorHAnsi" w:hAnsiTheme="minorHAnsi" w:cstheme="minorHAnsi"/>
                <w:sz w:val="24"/>
              </w:rPr>
            </w:pPr>
          </w:p>
        </w:tc>
        <w:tc>
          <w:tcPr>
            <w:tcW w:w="8308" w:type="dxa"/>
          </w:tcPr>
          <w:p w:rsidR="00573510" w:rsidRPr="009A0FAD" w:rsidRDefault="00573510" w:rsidP="00573510">
            <w:pPr>
              <w:pStyle w:val="BodyText"/>
              <w:tabs>
                <w:tab w:val="left" w:pos="2877"/>
              </w:tabs>
              <w:spacing w:before="200" w:line="276" w:lineRule="auto"/>
              <w:rPr>
                <w:rFonts w:asciiTheme="minorHAnsi" w:hAnsiTheme="minorHAnsi" w:cstheme="minorHAnsi"/>
                <w:sz w:val="24"/>
                <w:szCs w:val="24"/>
              </w:rPr>
            </w:pPr>
          </w:p>
        </w:tc>
      </w:tr>
      <w:tr w:rsidR="00573510"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Pr="009A0FAD" w:rsidRDefault="00573510" w:rsidP="00C35E98">
            <w:pPr>
              <w:spacing w:before="106" w:line="276" w:lineRule="auto"/>
              <w:rPr>
                <w:rFonts w:asciiTheme="minorHAnsi" w:hAnsiTheme="minorHAnsi" w:cstheme="minorHAnsi"/>
                <w:color w:val="231F20"/>
                <w:w w:val="105"/>
                <w:position w:val="1"/>
                <w:sz w:val="24"/>
                <w:szCs w:val="24"/>
              </w:rPr>
            </w:pPr>
            <w:r w:rsidRPr="009A0FAD">
              <w:rPr>
                <w:rFonts w:asciiTheme="minorHAnsi" w:hAnsiTheme="minorHAnsi" w:cstheme="minorHAnsi"/>
                <w:color w:val="231F20"/>
                <w:w w:val="105"/>
                <w:position w:val="1"/>
                <w:sz w:val="24"/>
                <w:szCs w:val="24"/>
              </w:rPr>
              <w:t xml:space="preserve">Great, </w:t>
            </w:r>
            <w:r w:rsidR="00C35E98" w:rsidRPr="009A0FAD">
              <w:rPr>
                <w:rFonts w:asciiTheme="minorHAnsi" w:hAnsiTheme="minorHAnsi" w:cstheme="minorHAnsi"/>
                <w:color w:val="231F20"/>
                <w:w w:val="105"/>
                <w:position w:val="1"/>
                <w:sz w:val="24"/>
                <w:szCs w:val="24"/>
              </w:rPr>
              <w:t xml:space="preserve">I will send that information your way. </w:t>
            </w:r>
            <w:r w:rsidRPr="009A0FAD">
              <w:rPr>
                <w:rFonts w:asciiTheme="minorHAnsi" w:hAnsiTheme="minorHAnsi" w:cstheme="minorHAnsi"/>
                <w:color w:val="231F20"/>
                <w:w w:val="105"/>
                <w:position w:val="1"/>
                <w:sz w:val="24"/>
                <w:szCs w:val="24"/>
              </w:rPr>
              <w:t>Do you have any other questions I may answer for you?</w:t>
            </w: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r>
              <w:rPr>
                <w:rFonts w:asciiTheme="minorHAnsi" w:hAnsiTheme="minorHAnsi" w:cstheme="minorHAnsi"/>
                <w:sz w:val="24"/>
              </w:rPr>
              <w:t>CALLER………………..</w:t>
            </w:r>
          </w:p>
        </w:tc>
        <w:tc>
          <w:tcPr>
            <w:tcW w:w="8308" w:type="dxa"/>
          </w:tcPr>
          <w:p w:rsidR="00573510" w:rsidRPr="009A0FAD" w:rsidRDefault="00573510" w:rsidP="00573510">
            <w:pPr>
              <w:spacing w:before="106" w:line="276" w:lineRule="auto"/>
              <w:rPr>
                <w:rFonts w:asciiTheme="minorHAnsi" w:hAnsiTheme="minorHAnsi" w:cstheme="minorHAnsi"/>
                <w:b/>
                <w:sz w:val="24"/>
                <w:szCs w:val="24"/>
              </w:rPr>
            </w:pPr>
            <w:r w:rsidRPr="009A0FAD">
              <w:rPr>
                <w:rFonts w:asciiTheme="minorHAnsi" w:hAnsiTheme="minorHAnsi" w:cstheme="minorHAnsi"/>
                <w:b/>
                <w:sz w:val="24"/>
                <w:szCs w:val="24"/>
              </w:rPr>
              <w:t>No, I think I got it.</w:t>
            </w:r>
          </w:p>
        </w:tc>
      </w:tr>
      <w:tr w:rsidR="00573510" w:rsidTr="00573510">
        <w:tc>
          <w:tcPr>
            <w:tcW w:w="2106" w:type="dxa"/>
          </w:tcPr>
          <w:p w:rsidR="00573510" w:rsidRDefault="00573510" w:rsidP="00573510">
            <w:pPr>
              <w:spacing w:before="106" w:line="276" w:lineRule="auto"/>
              <w:rPr>
                <w:rFonts w:asciiTheme="minorHAnsi" w:hAnsiTheme="minorHAnsi" w:cstheme="minorHAnsi"/>
                <w:sz w:val="24"/>
              </w:rPr>
            </w:pPr>
            <w:r w:rsidRPr="00573510">
              <w:rPr>
                <w:rFonts w:asciiTheme="minorHAnsi" w:hAnsiTheme="minorHAnsi" w:cstheme="minorHAnsi"/>
                <w:sz w:val="24"/>
              </w:rPr>
              <w:t>RECEPTIONIST…</w:t>
            </w:r>
            <w:r>
              <w:rPr>
                <w:rFonts w:asciiTheme="minorHAnsi" w:hAnsiTheme="minorHAnsi" w:cstheme="minorHAnsi"/>
                <w:sz w:val="24"/>
              </w:rPr>
              <w:t>…..</w:t>
            </w:r>
          </w:p>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Pr="009A0FAD" w:rsidRDefault="00573510" w:rsidP="00573510">
            <w:pPr>
              <w:pStyle w:val="BodyText"/>
              <w:spacing w:before="188" w:line="276" w:lineRule="auto"/>
              <w:rPr>
                <w:rFonts w:asciiTheme="minorHAnsi" w:hAnsiTheme="minorHAnsi" w:cstheme="minorHAnsi"/>
                <w:color w:val="231F20"/>
                <w:spacing w:val="-12"/>
                <w:w w:val="105"/>
                <w:sz w:val="24"/>
                <w:szCs w:val="24"/>
              </w:rPr>
            </w:pPr>
            <w:r w:rsidRPr="009A0FAD">
              <w:rPr>
                <w:rFonts w:asciiTheme="minorHAnsi" w:hAnsiTheme="minorHAnsi" w:cstheme="minorHAnsi"/>
                <w:color w:val="231F20"/>
                <w:spacing w:val="2"/>
                <w:w w:val="105"/>
                <w:sz w:val="24"/>
                <w:szCs w:val="24"/>
              </w:rPr>
              <w:t>Melissa, we</w:t>
            </w:r>
            <w:r w:rsidRPr="009A0FAD">
              <w:rPr>
                <w:rFonts w:asciiTheme="minorHAnsi" w:hAnsiTheme="minorHAnsi" w:cstheme="minorHAnsi"/>
                <w:color w:val="231F20"/>
                <w:spacing w:val="-17"/>
                <w:w w:val="105"/>
                <w:sz w:val="24"/>
                <w:szCs w:val="24"/>
              </w:rPr>
              <w:t xml:space="preserve"> </w:t>
            </w:r>
            <w:r w:rsidRPr="009A0FAD">
              <w:rPr>
                <w:rFonts w:asciiTheme="minorHAnsi" w:hAnsiTheme="minorHAnsi" w:cstheme="minorHAnsi"/>
                <w:color w:val="231F20"/>
                <w:w w:val="105"/>
                <w:sz w:val="24"/>
                <w:szCs w:val="24"/>
              </w:rPr>
              <w:t>are</w:t>
            </w:r>
            <w:r w:rsidRPr="009A0FAD">
              <w:rPr>
                <w:rFonts w:asciiTheme="minorHAnsi" w:hAnsiTheme="minorHAnsi" w:cstheme="minorHAnsi"/>
                <w:color w:val="231F20"/>
                <w:spacing w:val="-17"/>
                <w:w w:val="105"/>
                <w:sz w:val="24"/>
                <w:szCs w:val="24"/>
              </w:rPr>
              <w:t xml:space="preserve"> </w:t>
            </w:r>
            <w:r w:rsidRPr="009A0FAD">
              <w:rPr>
                <w:rFonts w:asciiTheme="minorHAnsi" w:hAnsiTheme="minorHAnsi" w:cstheme="minorHAnsi"/>
                <w:color w:val="231F20"/>
                <w:w w:val="105"/>
                <w:sz w:val="24"/>
                <w:szCs w:val="24"/>
              </w:rPr>
              <w:t>delighted</w:t>
            </w:r>
            <w:r w:rsidRPr="009A0FAD">
              <w:rPr>
                <w:rFonts w:asciiTheme="minorHAnsi" w:hAnsiTheme="minorHAnsi" w:cstheme="minorHAnsi"/>
                <w:color w:val="231F20"/>
                <w:spacing w:val="-16"/>
                <w:w w:val="105"/>
                <w:sz w:val="24"/>
                <w:szCs w:val="24"/>
              </w:rPr>
              <w:t xml:space="preserve"> </w:t>
            </w:r>
            <w:r w:rsidRPr="009A0FAD">
              <w:rPr>
                <w:rFonts w:asciiTheme="minorHAnsi" w:hAnsiTheme="minorHAnsi" w:cstheme="minorHAnsi"/>
                <w:color w:val="231F20"/>
                <w:w w:val="105"/>
                <w:sz w:val="24"/>
                <w:szCs w:val="24"/>
              </w:rPr>
              <w:t>that</w:t>
            </w:r>
            <w:r w:rsidRPr="009A0FAD">
              <w:rPr>
                <w:rFonts w:asciiTheme="minorHAnsi" w:hAnsiTheme="minorHAnsi" w:cstheme="minorHAnsi"/>
                <w:color w:val="231F20"/>
                <w:spacing w:val="-17"/>
                <w:w w:val="105"/>
                <w:sz w:val="24"/>
                <w:szCs w:val="24"/>
              </w:rPr>
              <w:t xml:space="preserve"> </w:t>
            </w:r>
            <w:r w:rsidRPr="009A0FAD">
              <w:rPr>
                <w:rFonts w:asciiTheme="minorHAnsi" w:hAnsiTheme="minorHAnsi" w:cstheme="minorHAnsi"/>
                <w:color w:val="231F20"/>
                <w:w w:val="105"/>
                <w:sz w:val="24"/>
                <w:szCs w:val="24"/>
              </w:rPr>
              <w:t>you</w:t>
            </w:r>
            <w:r w:rsidRPr="009A0FAD">
              <w:rPr>
                <w:rFonts w:asciiTheme="minorHAnsi" w:hAnsiTheme="minorHAnsi" w:cstheme="minorHAnsi"/>
                <w:color w:val="231F20"/>
                <w:spacing w:val="-17"/>
                <w:w w:val="105"/>
                <w:sz w:val="24"/>
                <w:szCs w:val="24"/>
              </w:rPr>
              <w:t xml:space="preserve"> </w:t>
            </w:r>
            <w:r w:rsidRPr="009A0FAD">
              <w:rPr>
                <w:rFonts w:asciiTheme="minorHAnsi" w:hAnsiTheme="minorHAnsi" w:cstheme="minorHAnsi"/>
                <w:color w:val="231F20"/>
                <w:w w:val="105"/>
                <w:sz w:val="24"/>
                <w:szCs w:val="24"/>
              </w:rPr>
              <w:t>have</w:t>
            </w:r>
            <w:r w:rsidRPr="009A0FAD">
              <w:rPr>
                <w:rFonts w:asciiTheme="minorHAnsi" w:hAnsiTheme="minorHAnsi" w:cstheme="minorHAnsi"/>
                <w:color w:val="231F20"/>
                <w:spacing w:val="-16"/>
                <w:w w:val="105"/>
                <w:sz w:val="24"/>
                <w:szCs w:val="24"/>
              </w:rPr>
              <w:t xml:space="preserve"> </w:t>
            </w:r>
            <w:r w:rsidRPr="009A0FAD">
              <w:rPr>
                <w:rFonts w:asciiTheme="minorHAnsi" w:hAnsiTheme="minorHAnsi" w:cstheme="minorHAnsi"/>
                <w:color w:val="231F20"/>
                <w:w w:val="105"/>
                <w:sz w:val="24"/>
                <w:szCs w:val="24"/>
              </w:rPr>
              <w:t>chosen</w:t>
            </w:r>
            <w:r w:rsidRPr="009A0FAD">
              <w:rPr>
                <w:rFonts w:asciiTheme="minorHAnsi" w:hAnsiTheme="minorHAnsi" w:cstheme="minorHAnsi"/>
                <w:color w:val="231F20"/>
                <w:spacing w:val="-17"/>
                <w:w w:val="105"/>
                <w:sz w:val="24"/>
                <w:szCs w:val="24"/>
              </w:rPr>
              <w:t xml:space="preserve"> Dello Russo Laser Vision </w:t>
            </w:r>
            <w:r w:rsidRPr="009A0FAD">
              <w:rPr>
                <w:rFonts w:asciiTheme="minorHAnsi" w:hAnsiTheme="minorHAnsi" w:cstheme="minorHAnsi"/>
                <w:color w:val="231F20"/>
                <w:w w:val="105"/>
                <w:sz w:val="24"/>
                <w:szCs w:val="24"/>
              </w:rPr>
              <w:t>We</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can’t</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wait</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to</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see</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you</w:t>
            </w:r>
            <w:r w:rsidRPr="009A0FAD">
              <w:rPr>
                <w:rFonts w:asciiTheme="minorHAnsi" w:hAnsiTheme="minorHAnsi" w:cstheme="minorHAnsi"/>
                <w:color w:val="231F20"/>
                <w:spacing w:val="-12"/>
                <w:w w:val="105"/>
                <w:sz w:val="24"/>
                <w:szCs w:val="24"/>
              </w:rPr>
              <w:t xml:space="preserve"> </w:t>
            </w:r>
            <w:r w:rsidRPr="009A0FAD">
              <w:rPr>
                <w:rFonts w:asciiTheme="minorHAnsi" w:hAnsiTheme="minorHAnsi" w:cstheme="minorHAnsi"/>
                <w:color w:val="231F20"/>
                <w:w w:val="105"/>
                <w:sz w:val="24"/>
                <w:szCs w:val="24"/>
              </w:rPr>
              <w:t>on</w:t>
            </w:r>
            <w:r w:rsidRPr="009A0FAD">
              <w:rPr>
                <w:rFonts w:asciiTheme="minorHAnsi" w:hAnsiTheme="minorHAnsi" w:cstheme="minorHAnsi"/>
                <w:color w:val="231F20"/>
                <w:spacing w:val="-12"/>
                <w:w w:val="105"/>
                <w:sz w:val="24"/>
                <w:szCs w:val="24"/>
              </w:rPr>
              <w:t xml:space="preserve"> [date and time.]”</w:t>
            </w:r>
          </w:p>
          <w:p w:rsidR="00573510" w:rsidRPr="009A0FAD" w:rsidRDefault="00573510" w:rsidP="00A62F6A">
            <w:pPr>
              <w:spacing w:before="106" w:line="276" w:lineRule="auto"/>
              <w:jc w:val="center"/>
              <w:rPr>
                <w:rFonts w:asciiTheme="minorHAnsi" w:hAnsiTheme="minorHAnsi" w:cstheme="minorHAnsi"/>
                <w:b/>
                <w:sz w:val="24"/>
                <w:szCs w:val="24"/>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tc>
      </w:tr>
      <w:tr w:rsidR="00573510" w:rsidTr="00573510">
        <w:tc>
          <w:tcPr>
            <w:tcW w:w="2106" w:type="dxa"/>
          </w:tcPr>
          <w:p w:rsidR="00573510" w:rsidRDefault="00573510" w:rsidP="00A62F6A">
            <w:pPr>
              <w:spacing w:before="106" w:line="276" w:lineRule="auto"/>
              <w:jc w:val="center"/>
              <w:rPr>
                <w:rFonts w:asciiTheme="minorHAnsi" w:hAnsiTheme="minorHAnsi" w:cstheme="minorHAnsi"/>
                <w:b/>
                <w:sz w:val="26"/>
              </w:rPr>
            </w:pPr>
          </w:p>
        </w:tc>
        <w:tc>
          <w:tcPr>
            <w:tcW w:w="8308" w:type="dxa"/>
          </w:tcPr>
          <w:p w:rsidR="00573510" w:rsidRDefault="00573510" w:rsidP="00A62F6A">
            <w:pPr>
              <w:spacing w:before="106" w:line="276" w:lineRule="auto"/>
              <w:jc w:val="center"/>
              <w:rPr>
                <w:rFonts w:asciiTheme="minorHAnsi" w:hAnsiTheme="minorHAnsi" w:cstheme="minorHAnsi"/>
                <w:b/>
                <w:sz w:val="26"/>
              </w:rPr>
            </w:pPr>
          </w:p>
          <w:p w:rsidR="00573510" w:rsidRDefault="00573510" w:rsidP="00A62F6A">
            <w:pPr>
              <w:spacing w:before="106" w:line="276" w:lineRule="auto"/>
              <w:jc w:val="center"/>
              <w:rPr>
                <w:rFonts w:asciiTheme="minorHAnsi" w:hAnsiTheme="minorHAnsi" w:cstheme="minorHAnsi"/>
                <w:b/>
                <w:sz w:val="26"/>
              </w:rPr>
            </w:pPr>
          </w:p>
        </w:tc>
      </w:tr>
    </w:tbl>
    <w:p w:rsidR="006C5E7B" w:rsidRPr="00EA37B9" w:rsidRDefault="006C5E7B" w:rsidP="00DF6B58">
      <w:pPr>
        <w:spacing w:before="106" w:line="276" w:lineRule="auto"/>
        <w:ind w:left="162"/>
        <w:jc w:val="center"/>
        <w:rPr>
          <w:rFonts w:asciiTheme="minorHAnsi" w:hAnsiTheme="minorHAnsi" w:cstheme="minorHAnsi"/>
          <w:b/>
          <w:sz w:val="26"/>
        </w:rPr>
      </w:pPr>
    </w:p>
    <w:p w:rsidR="002B38F0" w:rsidRPr="00EA37B9" w:rsidRDefault="002B38F0" w:rsidP="00DF6B58">
      <w:pPr>
        <w:spacing w:line="276" w:lineRule="auto"/>
        <w:ind w:left="162" w:hanging="1"/>
        <w:rPr>
          <w:rFonts w:asciiTheme="minorHAnsi" w:hAnsiTheme="minorHAnsi" w:cstheme="minorHAnsi"/>
          <w:color w:val="231F20"/>
          <w:w w:val="105"/>
          <w:sz w:val="20"/>
        </w:rPr>
      </w:pPr>
    </w:p>
    <w:p w:rsidR="002B38F0" w:rsidRPr="00EA37B9" w:rsidRDefault="002B38F0" w:rsidP="00DF6B58">
      <w:pPr>
        <w:spacing w:line="276" w:lineRule="auto"/>
        <w:ind w:left="162" w:hanging="1"/>
        <w:rPr>
          <w:rFonts w:asciiTheme="minorHAnsi" w:hAnsiTheme="minorHAnsi" w:cstheme="minorHAnsi"/>
          <w:color w:val="231F20"/>
          <w:w w:val="105"/>
          <w:sz w:val="20"/>
        </w:rPr>
      </w:pPr>
    </w:p>
    <w:p w:rsidR="00C12D60" w:rsidRPr="00EA37B9" w:rsidRDefault="00C12D60" w:rsidP="00DF6B58">
      <w:pPr>
        <w:pStyle w:val="BodyText"/>
        <w:spacing w:before="5" w:line="276" w:lineRule="auto"/>
        <w:rPr>
          <w:rFonts w:asciiTheme="minorHAnsi" w:hAnsiTheme="minorHAnsi" w:cstheme="minorHAnsi"/>
          <w:i w:val="0"/>
          <w:sz w:val="22"/>
        </w:rPr>
      </w:pPr>
    </w:p>
    <w:p w:rsidR="00632567" w:rsidRPr="00607424" w:rsidRDefault="00632567" w:rsidP="00DF6B58">
      <w:pPr>
        <w:pStyle w:val="BodyText"/>
        <w:spacing w:line="276" w:lineRule="auto"/>
        <w:ind w:left="2880" w:right="153"/>
        <w:rPr>
          <w:rFonts w:asciiTheme="minorHAnsi" w:hAnsiTheme="minorHAnsi" w:cstheme="minorHAnsi"/>
          <w:color w:val="231F20"/>
          <w:spacing w:val="-3"/>
          <w:w w:val="105"/>
          <w:sz w:val="22"/>
          <w:szCs w:val="22"/>
        </w:rPr>
      </w:pPr>
    </w:p>
    <w:p w:rsidR="00C12D60" w:rsidRDefault="003258DB" w:rsidP="00DF6B58">
      <w:pPr>
        <w:tabs>
          <w:tab w:val="left" w:pos="10607"/>
        </w:tabs>
        <w:spacing w:before="102" w:line="276" w:lineRule="auto"/>
        <w:ind w:left="160"/>
        <w:rPr>
          <w:rFonts w:asciiTheme="minorHAnsi" w:hAnsiTheme="minorHAnsi" w:cstheme="minorHAnsi"/>
          <w:color w:val="FFFFFF"/>
          <w:spacing w:val="5"/>
          <w:w w:val="95"/>
          <w:sz w:val="40"/>
          <w:shd w:val="clear" w:color="auto" w:fill="00A4E4"/>
        </w:rPr>
      </w:pPr>
      <w:r w:rsidRPr="00EA37B9">
        <w:rPr>
          <w:rFonts w:asciiTheme="minorHAnsi" w:hAnsiTheme="minorHAnsi" w:cstheme="minorHAnsi"/>
          <w:color w:val="FFFFFF"/>
          <w:spacing w:val="17"/>
          <w:sz w:val="40"/>
          <w:shd w:val="clear" w:color="auto" w:fill="00A4E4"/>
        </w:rPr>
        <w:t xml:space="preserve">ANSWERS TO </w:t>
      </w:r>
      <w:r w:rsidR="00FA66F3" w:rsidRPr="00EA37B9">
        <w:rPr>
          <w:rFonts w:asciiTheme="minorHAnsi" w:hAnsiTheme="minorHAnsi" w:cstheme="minorHAnsi"/>
          <w:color w:val="FFFFFF"/>
          <w:spacing w:val="2"/>
          <w:w w:val="95"/>
          <w:sz w:val="40"/>
          <w:shd w:val="clear" w:color="auto" w:fill="00A4E4"/>
        </w:rPr>
        <w:t xml:space="preserve">FREQUENTLY </w:t>
      </w:r>
      <w:r w:rsidR="00FA66F3" w:rsidRPr="00EA37B9">
        <w:rPr>
          <w:rFonts w:asciiTheme="minorHAnsi" w:hAnsiTheme="minorHAnsi" w:cstheme="minorHAnsi"/>
          <w:color w:val="FFFFFF"/>
          <w:spacing w:val="4"/>
          <w:w w:val="95"/>
          <w:sz w:val="40"/>
          <w:shd w:val="clear" w:color="auto" w:fill="00A4E4"/>
        </w:rPr>
        <w:t>ASKED</w:t>
      </w:r>
      <w:r w:rsidR="00FA66F3" w:rsidRPr="00EA37B9">
        <w:rPr>
          <w:rFonts w:asciiTheme="minorHAnsi" w:hAnsiTheme="minorHAnsi" w:cstheme="minorHAnsi"/>
          <w:color w:val="FFFFFF"/>
          <w:spacing w:val="-24"/>
          <w:w w:val="95"/>
          <w:sz w:val="40"/>
          <w:shd w:val="clear" w:color="auto" w:fill="00A4E4"/>
        </w:rPr>
        <w:t xml:space="preserve"> </w:t>
      </w:r>
      <w:r w:rsidRPr="00EA37B9">
        <w:rPr>
          <w:rFonts w:asciiTheme="minorHAnsi" w:hAnsiTheme="minorHAnsi" w:cstheme="minorHAnsi"/>
          <w:color w:val="FFFFFF"/>
          <w:spacing w:val="5"/>
          <w:w w:val="95"/>
          <w:sz w:val="40"/>
          <w:shd w:val="clear" w:color="auto" w:fill="00A4E4"/>
        </w:rPr>
        <w:t xml:space="preserve">QUESTIONS           </w:t>
      </w:r>
    </w:p>
    <w:p w:rsidR="00FD2FB5" w:rsidRDefault="00FD2FB5" w:rsidP="00FD2FB5">
      <w:pPr>
        <w:pStyle w:val="ListParagraph"/>
        <w:widowControl/>
        <w:autoSpaceDE/>
        <w:autoSpaceDN/>
        <w:spacing w:after="200" w:line="276" w:lineRule="auto"/>
        <w:ind w:left="720"/>
        <w:contextualSpacing/>
        <w:rPr>
          <w:rFonts w:asciiTheme="majorHAnsi" w:hAnsiTheme="majorHAnsi"/>
          <w:sz w:val="24"/>
          <w:szCs w:val="24"/>
        </w:rPr>
      </w:pPr>
    </w:p>
    <w:p w:rsidR="00FD2FB5" w:rsidRPr="00802310" w:rsidRDefault="00FD2FB5" w:rsidP="00FD2FB5">
      <w:pPr>
        <w:pStyle w:val="ListParagraph"/>
        <w:widowControl/>
        <w:numPr>
          <w:ilvl w:val="0"/>
          <w:numId w:val="14"/>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 xml:space="preserve">When answering questions, Do not say anything that would shut the caller down, for example, “no we do not accept insurance.” </w:t>
      </w:r>
    </w:p>
    <w:p w:rsidR="00FD2FB5" w:rsidRPr="00802310" w:rsidRDefault="00FD2FB5" w:rsidP="00FD2FB5">
      <w:pPr>
        <w:pStyle w:val="ListParagraph"/>
        <w:widowControl/>
        <w:numPr>
          <w:ilvl w:val="0"/>
          <w:numId w:val="14"/>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 xml:space="preserve">Validate questions. </w:t>
      </w:r>
    </w:p>
    <w:p w:rsidR="00FD2FB5" w:rsidRPr="00802310" w:rsidRDefault="00FD2FB5" w:rsidP="00FD2FB5">
      <w:pPr>
        <w:pStyle w:val="ListParagraph"/>
        <w:widowControl/>
        <w:numPr>
          <w:ilvl w:val="0"/>
          <w:numId w:val="14"/>
        </w:numPr>
        <w:autoSpaceDE/>
        <w:autoSpaceDN/>
        <w:spacing w:after="200" w:line="276" w:lineRule="auto"/>
        <w:contextualSpacing/>
        <w:rPr>
          <w:rFonts w:asciiTheme="majorHAnsi" w:hAnsiTheme="majorHAnsi"/>
          <w:sz w:val="24"/>
          <w:szCs w:val="24"/>
        </w:rPr>
      </w:pPr>
      <w:r w:rsidRPr="00802310">
        <w:rPr>
          <w:rFonts w:asciiTheme="majorHAnsi" w:hAnsiTheme="majorHAnsi"/>
          <w:sz w:val="24"/>
          <w:szCs w:val="24"/>
        </w:rPr>
        <w:t>If you have personal experience (either receiving the Lasik procedure yourself or from your experience working at the office,) use that in your conversation. It will make the call more personal and intimate, which will improve the caller’s perception of Dello Russo Laser Vision.</w:t>
      </w:r>
    </w:p>
    <w:p w:rsidR="00573510" w:rsidRDefault="00573510" w:rsidP="00DF6B58">
      <w:pPr>
        <w:tabs>
          <w:tab w:val="left" w:pos="10607"/>
        </w:tabs>
        <w:spacing w:before="102" w:line="276" w:lineRule="auto"/>
        <w:ind w:left="160"/>
        <w:rPr>
          <w:rFonts w:asciiTheme="minorHAnsi" w:hAnsiTheme="minorHAnsi" w:cstheme="minorHAnsi"/>
        </w:rPr>
      </w:pPr>
    </w:p>
    <w:tbl>
      <w:tblPr>
        <w:tblStyle w:val="TableGrid"/>
        <w:tblW w:w="0" w:type="auto"/>
        <w:tblInd w:w="160" w:type="dxa"/>
        <w:tblLook w:val="04A0" w:firstRow="1" w:lastRow="0" w:firstColumn="1" w:lastColumn="0" w:noHBand="0" w:noVBand="1"/>
      </w:tblPr>
      <w:tblGrid>
        <w:gridCol w:w="2198"/>
        <w:gridCol w:w="8578"/>
      </w:tblGrid>
      <w:tr w:rsidR="00573510" w:rsidTr="00650189">
        <w:tc>
          <w:tcPr>
            <w:tcW w:w="2198" w:type="dxa"/>
          </w:tcPr>
          <w:p w:rsidR="00573510" w:rsidRDefault="00573510" w:rsidP="00DF6B58">
            <w:pPr>
              <w:tabs>
                <w:tab w:val="left" w:pos="10607"/>
              </w:tabs>
              <w:spacing w:before="102" w:line="276" w:lineRule="auto"/>
              <w:rPr>
                <w:rFonts w:asciiTheme="minorHAnsi" w:hAnsiTheme="minorHAnsi" w:cstheme="minorHAnsi"/>
              </w:rPr>
            </w:pPr>
          </w:p>
        </w:tc>
        <w:tc>
          <w:tcPr>
            <w:tcW w:w="8578" w:type="dxa"/>
          </w:tcPr>
          <w:p w:rsidR="00573510" w:rsidRDefault="00573510" w:rsidP="00DF6B58">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FD2FB5" w:rsidP="00DF6B58">
            <w:pPr>
              <w:tabs>
                <w:tab w:val="left" w:pos="10607"/>
              </w:tabs>
              <w:spacing w:before="102" w:line="276" w:lineRule="auto"/>
              <w:rPr>
                <w:rFonts w:asciiTheme="minorHAnsi" w:hAnsiTheme="minorHAnsi" w:cstheme="minorHAnsi"/>
              </w:rPr>
            </w:pPr>
            <w:r>
              <w:rPr>
                <w:rFonts w:asciiTheme="minorHAnsi" w:hAnsiTheme="minorHAnsi" w:cstheme="minorHAnsi"/>
              </w:rPr>
              <w:t>Pain</w:t>
            </w:r>
          </w:p>
        </w:tc>
        <w:tc>
          <w:tcPr>
            <w:tcW w:w="8578" w:type="dxa"/>
          </w:tcPr>
          <w:p w:rsidR="00650189" w:rsidRPr="00802310" w:rsidRDefault="00650189" w:rsidP="00650189">
            <w:pPr>
              <w:rPr>
                <w:rFonts w:asciiTheme="majorHAnsi" w:hAnsiTheme="majorHAnsi"/>
                <w:i/>
                <w:sz w:val="24"/>
                <w:szCs w:val="24"/>
              </w:rPr>
            </w:pPr>
            <w:r w:rsidRPr="00802310">
              <w:rPr>
                <w:rFonts w:asciiTheme="majorHAnsi" w:hAnsiTheme="majorHAnsi"/>
                <w:i/>
                <w:sz w:val="24"/>
                <w:szCs w:val="24"/>
              </w:rPr>
              <w:t>“</w:t>
            </w:r>
            <w:r>
              <w:rPr>
                <w:rFonts w:asciiTheme="minorHAnsi" w:hAnsiTheme="minorHAnsi" w:cstheme="minorHAnsi"/>
              </w:rPr>
              <w:t>I was concerned that it might hurt as well</w:t>
            </w:r>
            <w:r>
              <w:rPr>
                <w:rFonts w:asciiTheme="majorHAnsi" w:hAnsiTheme="majorHAnsi"/>
                <w:i/>
                <w:sz w:val="24"/>
                <w:szCs w:val="24"/>
              </w:rPr>
              <w:t xml:space="preserve"> But, when I got </w:t>
            </w:r>
            <w:r w:rsidRPr="00802310">
              <w:rPr>
                <w:rFonts w:asciiTheme="majorHAnsi" w:hAnsiTheme="majorHAnsi"/>
                <w:i/>
                <w:sz w:val="24"/>
                <w:szCs w:val="24"/>
              </w:rPr>
              <w:t>LASIK</w:t>
            </w:r>
            <w:r>
              <w:rPr>
                <w:rFonts w:asciiTheme="majorHAnsi" w:hAnsiTheme="majorHAnsi"/>
                <w:i/>
                <w:sz w:val="24"/>
                <w:szCs w:val="24"/>
              </w:rPr>
              <w:t>, it was completely painless.”</w:t>
            </w:r>
          </w:p>
          <w:p w:rsidR="00650189" w:rsidRDefault="00650189" w:rsidP="00650189">
            <w:pPr>
              <w:rPr>
                <w:rFonts w:asciiTheme="majorHAnsi" w:hAnsiTheme="majorHAnsi"/>
                <w:b/>
                <w:sz w:val="24"/>
                <w:szCs w:val="24"/>
              </w:rPr>
            </w:pPr>
          </w:p>
          <w:p w:rsidR="00650189" w:rsidRPr="00802310" w:rsidRDefault="00650189" w:rsidP="00650189">
            <w:pPr>
              <w:rPr>
                <w:rFonts w:asciiTheme="majorHAnsi" w:hAnsiTheme="majorHAnsi"/>
                <w:i/>
                <w:sz w:val="24"/>
                <w:szCs w:val="24"/>
              </w:rPr>
            </w:pPr>
            <w:r w:rsidRPr="00802310">
              <w:rPr>
                <w:rFonts w:asciiTheme="majorHAnsi" w:hAnsiTheme="majorHAnsi"/>
                <w:b/>
                <w:sz w:val="24"/>
                <w:szCs w:val="24"/>
              </w:rPr>
              <w:t>If caller inquires further</w:t>
            </w:r>
            <w:r w:rsidRPr="00802310">
              <w:rPr>
                <w:rFonts w:asciiTheme="majorHAnsi" w:hAnsiTheme="majorHAnsi"/>
                <w:i/>
                <w:sz w:val="24"/>
                <w:szCs w:val="24"/>
              </w:rPr>
              <w:t>: Dr. Dello Russo will administer local anesthetic eye drops to ensure you will not feel anything during the procedure and we can give you a mild sedative or other medication prior to surgery to help you relax, and ease any discomfort.  Any irritation following the procedure dissipates in hours.”</w:t>
            </w:r>
          </w:p>
          <w:p w:rsidR="00573510" w:rsidRDefault="00573510" w:rsidP="00DF6B58">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FD2FB5" w:rsidP="00DF6B58">
            <w:pPr>
              <w:tabs>
                <w:tab w:val="left" w:pos="10607"/>
              </w:tabs>
              <w:spacing w:before="102" w:line="276" w:lineRule="auto"/>
              <w:rPr>
                <w:rFonts w:asciiTheme="minorHAnsi" w:hAnsiTheme="minorHAnsi" w:cstheme="minorHAnsi"/>
              </w:rPr>
            </w:pPr>
            <w:r>
              <w:rPr>
                <w:rFonts w:asciiTheme="minorHAnsi" w:hAnsiTheme="minorHAnsi" w:cstheme="minorHAnsi"/>
              </w:rPr>
              <w:t>Cost</w:t>
            </w:r>
          </w:p>
        </w:tc>
        <w:tc>
          <w:tcPr>
            <w:tcW w:w="8578" w:type="dxa"/>
          </w:tcPr>
          <w:p w:rsidR="00650189" w:rsidRPr="00802310" w:rsidRDefault="00650189" w:rsidP="00650189">
            <w:pPr>
              <w:rPr>
                <w:rFonts w:asciiTheme="majorHAnsi" w:hAnsiTheme="majorHAnsi"/>
                <w:i/>
                <w:sz w:val="24"/>
                <w:szCs w:val="24"/>
              </w:rPr>
            </w:pPr>
            <w:r w:rsidRPr="00802310">
              <w:rPr>
                <w:rFonts w:asciiTheme="majorHAnsi" w:hAnsiTheme="majorHAnsi"/>
                <w:i/>
                <w:sz w:val="24"/>
                <w:szCs w:val="24"/>
              </w:rPr>
              <w:t>“Cost varies per patient, depending on several factors, such as your eye prescription. During your complimentary consultation,  Dr. Dello Russo will perform an eye exam to determine your prescription and can then provide an exact cost for your Lasik procedure. We understand that Lasik is an investment for our patients. That is why we offer some of the best payment plans on the market, including 0% financing. During your complimentary consultation, our financing specialist will discuss available discounts and work with you to design a payment plan to help you comfortably cover the cost of your procedure.”</w:t>
            </w:r>
          </w:p>
          <w:p w:rsidR="00573510" w:rsidRDefault="00573510" w:rsidP="00DF6B58">
            <w:pPr>
              <w:tabs>
                <w:tab w:val="left" w:pos="10607"/>
              </w:tabs>
              <w:spacing w:before="102" w:line="276" w:lineRule="auto"/>
              <w:rPr>
                <w:rFonts w:asciiTheme="minorHAnsi" w:hAnsiTheme="minorHAnsi" w:cstheme="minorHAnsi"/>
              </w:rPr>
            </w:pPr>
          </w:p>
        </w:tc>
      </w:tr>
      <w:tr w:rsidR="00573510" w:rsidTr="00650189">
        <w:tc>
          <w:tcPr>
            <w:tcW w:w="2198" w:type="dxa"/>
          </w:tcPr>
          <w:p w:rsidR="00650189" w:rsidRDefault="00650189" w:rsidP="00DF6B58">
            <w:pPr>
              <w:tabs>
                <w:tab w:val="left" w:pos="10607"/>
              </w:tabs>
              <w:spacing w:before="102" w:line="276" w:lineRule="auto"/>
              <w:rPr>
                <w:rFonts w:asciiTheme="minorHAnsi" w:hAnsiTheme="minorHAnsi" w:cstheme="minorHAnsi"/>
              </w:rPr>
            </w:pPr>
            <w:r>
              <w:rPr>
                <w:rFonts w:asciiTheme="minorHAnsi" w:hAnsiTheme="minorHAnsi" w:cstheme="minorHAnsi"/>
              </w:rPr>
              <w:t>If they ask about cost a second time</w:t>
            </w:r>
          </w:p>
        </w:tc>
        <w:tc>
          <w:tcPr>
            <w:tcW w:w="8578" w:type="dxa"/>
          </w:tcPr>
          <w:p w:rsidR="00573510" w:rsidRDefault="00573510" w:rsidP="00DF6B58">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FD2FB5" w:rsidP="00DF6B58">
            <w:pPr>
              <w:tabs>
                <w:tab w:val="left" w:pos="10607"/>
              </w:tabs>
              <w:spacing w:before="102" w:line="276" w:lineRule="auto"/>
              <w:rPr>
                <w:rFonts w:asciiTheme="minorHAnsi" w:hAnsiTheme="minorHAnsi" w:cstheme="minorHAnsi"/>
              </w:rPr>
            </w:pPr>
            <w:r>
              <w:rPr>
                <w:rFonts w:asciiTheme="minorHAnsi" w:hAnsiTheme="minorHAnsi" w:cstheme="minorHAnsi"/>
              </w:rPr>
              <w:t>I</w:t>
            </w:r>
            <w:r w:rsidR="00650189">
              <w:rPr>
                <w:rFonts w:asciiTheme="minorHAnsi" w:hAnsiTheme="minorHAnsi" w:cstheme="minorHAnsi"/>
              </w:rPr>
              <w:t>nsurance?</w:t>
            </w:r>
          </w:p>
        </w:tc>
        <w:tc>
          <w:tcPr>
            <w:tcW w:w="8578" w:type="dxa"/>
          </w:tcPr>
          <w:p w:rsidR="00650189" w:rsidRDefault="00650189" w:rsidP="00650189">
            <w:pPr>
              <w:rPr>
                <w:rFonts w:asciiTheme="majorHAnsi" w:hAnsiTheme="majorHAnsi"/>
                <w:sz w:val="24"/>
                <w:szCs w:val="24"/>
              </w:rPr>
            </w:pPr>
            <w:r w:rsidRPr="00802310">
              <w:rPr>
                <w:rFonts w:asciiTheme="majorHAnsi" w:hAnsiTheme="majorHAnsi"/>
                <w:sz w:val="24"/>
                <w:szCs w:val="24"/>
              </w:rPr>
              <w:t xml:space="preserve">(Avoid saying you do not take insurance.) </w:t>
            </w:r>
          </w:p>
          <w:p w:rsidR="00650189" w:rsidRPr="00802310" w:rsidRDefault="00650189" w:rsidP="00650189">
            <w:pPr>
              <w:rPr>
                <w:rFonts w:asciiTheme="majorHAnsi" w:hAnsiTheme="majorHAnsi"/>
                <w:sz w:val="24"/>
                <w:szCs w:val="24"/>
              </w:rPr>
            </w:pPr>
          </w:p>
          <w:p w:rsidR="00650189" w:rsidRPr="00802310" w:rsidRDefault="00650189" w:rsidP="00650189">
            <w:pPr>
              <w:rPr>
                <w:rFonts w:asciiTheme="majorHAnsi" w:hAnsiTheme="majorHAnsi"/>
                <w:i/>
                <w:sz w:val="24"/>
                <w:szCs w:val="24"/>
              </w:rPr>
            </w:pPr>
            <w:r w:rsidRPr="00802310">
              <w:rPr>
                <w:rFonts w:asciiTheme="majorHAnsi" w:hAnsiTheme="majorHAnsi"/>
                <w:i/>
                <w:sz w:val="24"/>
                <w:szCs w:val="24"/>
              </w:rPr>
              <w:t xml:space="preserve">“If your eye plan covers Lasik, we would be happy to work with your insurance. </w:t>
            </w:r>
            <w:r>
              <w:rPr>
                <w:rFonts w:asciiTheme="majorHAnsi" w:hAnsiTheme="majorHAnsi"/>
                <w:i/>
                <w:sz w:val="24"/>
                <w:szCs w:val="24"/>
              </w:rPr>
              <w:t xml:space="preserve">But </w:t>
            </w:r>
            <w:r w:rsidRPr="00802310">
              <w:rPr>
                <w:rFonts w:asciiTheme="majorHAnsi" w:hAnsiTheme="majorHAnsi"/>
                <w:i/>
                <w:sz w:val="24"/>
                <w:szCs w:val="24"/>
              </w:rPr>
              <w:t>in my experience, most insurance companies consider Lasik an elective procedure and refuse to cover it. However, during your complimentary consultation, our financing specialist can cover other discounts and payment programs you may qualify for.”</w:t>
            </w:r>
          </w:p>
          <w:p w:rsidR="00573510" w:rsidRDefault="00573510" w:rsidP="00DF6B58">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9D2663" w:rsidP="00DF6B58">
            <w:pPr>
              <w:tabs>
                <w:tab w:val="left" w:pos="10607"/>
              </w:tabs>
              <w:spacing w:before="102" w:line="276" w:lineRule="auto"/>
              <w:rPr>
                <w:rFonts w:asciiTheme="minorHAnsi" w:hAnsiTheme="minorHAnsi" w:cstheme="minorHAnsi"/>
              </w:rPr>
            </w:pPr>
            <w:r>
              <w:t>After surgery, how long before I can go back to using the computer at work, my smartphone, watch TV?</w:t>
            </w:r>
          </w:p>
        </w:tc>
        <w:tc>
          <w:tcPr>
            <w:tcW w:w="8578" w:type="dxa"/>
          </w:tcPr>
          <w:p w:rsidR="00573510" w:rsidRDefault="009D2663" w:rsidP="00DF6B58">
            <w:pPr>
              <w:tabs>
                <w:tab w:val="left" w:pos="10607"/>
              </w:tabs>
              <w:spacing w:before="102" w:line="276" w:lineRule="auto"/>
              <w:rPr>
                <w:rFonts w:asciiTheme="minorHAnsi" w:hAnsiTheme="minorHAnsi" w:cstheme="minorHAnsi"/>
              </w:rPr>
            </w:pPr>
            <w:r>
              <w:rPr>
                <w:rFonts w:asciiTheme="minorHAnsi" w:hAnsiTheme="minorHAnsi" w:cstheme="minorHAnsi"/>
              </w:rPr>
              <w:t>After your Lasik procedure, Dr. Dello Russo recommends avoiding screen time or reading for [hours.] This allows your eyes to rest and heal more quickly.</w:t>
            </w:r>
          </w:p>
        </w:tc>
      </w:tr>
      <w:tr w:rsidR="00573510" w:rsidTr="00650189">
        <w:tc>
          <w:tcPr>
            <w:tcW w:w="2198" w:type="dxa"/>
          </w:tcPr>
          <w:p w:rsidR="00573510" w:rsidRDefault="009D2663" w:rsidP="00DF6B58">
            <w:pPr>
              <w:tabs>
                <w:tab w:val="left" w:pos="10607"/>
              </w:tabs>
              <w:spacing w:before="102" w:line="276" w:lineRule="auto"/>
              <w:rPr>
                <w:rFonts w:asciiTheme="minorHAnsi" w:hAnsiTheme="minorHAnsi" w:cstheme="minorHAnsi"/>
              </w:rPr>
            </w:pPr>
            <w:r>
              <w:t>Do you guys do surgery on the same day?</w:t>
            </w:r>
          </w:p>
        </w:tc>
        <w:tc>
          <w:tcPr>
            <w:tcW w:w="8578" w:type="dxa"/>
          </w:tcPr>
          <w:p w:rsidR="00573510" w:rsidRDefault="009D2663" w:rsidP="009D2663">
            <w:pPr>
              <w:tabs>
                <w:tab w:val="left" w:pos="10607"/>
              </w:tabs>
              <w:spacing w:before="102" w:line="276" w:lineRule="auto"/>
              <w:rPr>
                <w:rFonts w:asciiTheme="minorHAnsi" w:hAnsiTheme="minorHAnsi" w:cstheme="minorHAnsi"/>
              </w:rPr>
            </w:pPr>
            <w:r>
              <w:rPr>
                <w:rFonts w:asciiTheme="minorHAnsi" w:hAnsiTheme="minorHAnsi" w:cstheme="minorHAnsi"/>
              </w:rPr>
              <w:t>Yes, absolutely. In fact, a good portion of our patients decide to undergo Lasik immediately after their consultation. If that is something you would like to do, just remember you wont be able to drive for 24 hours after your procedure, so you will need someone to drive you home or make preperations for an UBER. The surgery itself is completed in less than ten minutes, but I tell patients to plan on spending 11/2 to 2 hours tops at our office. Also, Dr. Dello Russo would like to see you again the following work day to ensure your eyes are healing optimally and answer any questions you may have.</w:t>
            </w:r>
          </w:p>
        </w:tc>
      </w:tr>
      <w:tr w:rsidR="00573510" w:rsidTr="00650189">
        <w:tc>
          <w:tcPr>
            <w:tcW w:w="2198" w:type="dxa"/>
          </w:tcPr>
          <w:p w:rsidR="00573510" w:rsidRDefault="009D2663" w:rsidP="00A62F6A">
            <w:pPr>
              <w:tabs>
                <w:tab w:val="left" w:pos="10607"/>
              </w:tabs>
              <w:spacing w:before="102" w:line="276" w:lineRule="auto"/>
              <w:rPr>
                <w:rFonts w:asciiTheme="minorHAnsi" w:hAnsiTheme="minorHAnsi" w:cstheme="minorHAnsi"/>
              </w:rPr>
            </w:pPr>
            <w:r>
              <w:rPr>
                <w:rFonts w:asciiTheme="minorHAnsi" w:hAnsiTheme="minorHAnsi" w:cstheme="minorHAnsi"/>
              </w:rPr>
              <w:t>When can I return to work/school?</w:t>
            </w:r>
          </w:p>
        </w:tc>
        <w:tc>
          <w:tcPr>
            <w:tcW w:w="8578" w:type="dxa"/>
          </w:tcPr>
          <w:p w:rsidR="00FD2FB5" w:rsidRPr="00802310" w:rsidRDefault="00FD2FB5" w:rsidP="00FD2FB5">
            <w:pPr>
              <w:pStyle w:val="NormalWeb"/>
              <w:shd w:val="clear" w:color="auto" w:fill="FFFFFF"/>
              <w:rPr>
                <w:rFonts w:asciiTheme="majorHAnsi" w:hAnsiTheme="majorHAnsi"/>
                <w:i/>
              </w:rPr>
            </w:pPr>
            <w:r w:rsidRPr="00802310">
              <w:rPr>
                <w:rFonts w:asciiTheme="majorHAnsi" w:hAnsiTheme="majorHAnsi"/>
                <w:i/>
              </w:rPr>
              <w:t xml:space="preserve">“Most patients can resume work or school the following day after their LASIK eye surgery. However, you will also need to see your LASIK surgeon the following day for a follow-up eye examination.” </w:t>
            </w:r>
          </w:p>
          <w:p w:rsidR="00573510" w:rsidRDefault="00573510" w:rsidP="00A62F6A">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FD2FB5" w:rsidP="00A62F6A">
            <w:pPr>
              <w:tabs>
                <w:tab w:val="left" w:pos="10607"/>
              </w:tabs>
              <w:spacing w:before="102" w:line="276" w:lineRule="auto"/>
              <w:rPr>
                <w:rFonts w:asciiTheme="minorHAnsi" w:hAnsiTheme="minorHAnsi" w:cstheme="minorHAnsi"/>
              </w:rPr>
            </w:pPr>
            <w:r>
              <w:rPr>
                <w:rFonts w:asciiTheme="minorHAnsi" w:hAnsiTheme="minorHAnsi" w:cstheme="minorHAnsi"/>
              </w:rPr>
              <w:t>Result time</w:t>
            </w:r>
          </w:p>
        </w:tc>
        <w:tc>
          <w:tcPr>
            <w:tcW w:w="8578" w:type="dxa"/>
          </w:tcPr>
          <w:p w:rsidR="00FD2FB5" w:rsidRDefault="00FD2FB5" w:rsidP="00FD2FB5">
            <w:pPr>
              <w:rPr>
                <w:rFonts w:asciiTheme="majorHAnsi" w:hAnsiTheme="majorHAnsi"/>
                <w:i/>
                <w:sz w:val="24"/>
                <w:szCs w:val="24"/>
              </w:rPr>
            </w:pPr>
            <w:r w:rsidRPr="00802310">
              <w:rPr>
                <w:rFonts w:asciiTheme="majorHAnsi" w:hAnsiTheme="majorHAnsi"/>
                <w:sz w:val="24"/>
                <w:szCs w:val="24"/>
              </w:rPr>
              <w:t>Begin with a positive</w:t>
            </w:r>
            <w:r w:rsidRPr="00802310">
              <w:rPr>
                <w:rFonts w:asciiTheme="majorHAnsi" w:hAnsiTheme="majorHAnsi"/>
                <w:i/>
                <w:sz w:val="24"/>
                <w:szCs w:val="24"/>
              </w:rPr>
              <w:t xml:space="preserve">: “Most patients recover from their Lasik procedure very  quickly. </w:t>
            </w:r>
            <w:r w:rsidRPr="00802310">
              <w:rPr>
                <w:rFonts w:asciiTheme="majorHAnsi" w:hAnsiTheme="majorHAnsi"/>
                <w:sz w:val="24"/>
                <w:szCs w:val="24"/>
              </w:rPr>
              <w:t>(Share personal experience if possible.)</w:t>
            </w:r>
            <w:r w:rsidRPr="00802310">
              <w:rPr>
                <w:rFonts w:asciiTheme="majorHAnsi" w:hAnsiTheme="majorHAnsi"/>
                <w:i/>
                <w:sz w:val="24"/>
                <w:szCs w:val="24"/>
              </w:rPr>
              <w:t xml:space="preserve"> Most patients experience noticeable improvements in vision within the first 24 hours. Your vision will get better and better with time as your eyes heal.”</w:t>
            </w:r>
          </w:p>
          <w:p w:rsidR="00FD2FB5" w:rsidRDefault="00FD2FB5" w:rsidP="00FD2FB5">
            <w:pPr>
              <w:rPr>
                <w:rFonts w:asciiTheme="majorHAnsi" w:hAnsiTheme="majorHAnsi"/>
                <w:i/>
                <w:sz w:val="24"/>
                <w:szCs w:val="24"/>
              </w:rPr>
            </w:pPr>
            <w:r>
              <w:rPr>
                <w:rFonts w:asciiTheme="majorHAnsi" w:hAnsiTheme="majorHAnsi"/>
                <w:i/>
                <w:sz w:val="24"/>
                <w:szCs w:val="24"/>
              </w:rPr>
              <w:t>Or</w:t>
            </w:r>
          </w:p>
          <w:p w:rsidR="00FD2FB5" w:rsidRPr="00802310" w:rsidRDefault="00FD2FB5" w:rsidP="00FD2FB5">
            <w:pPr>
              <w:pStyle w:val="NormalWeb"/>
              <w:shd w:val="clear" w:color="auto" w:fill="FFFFFF"/>
              <w:rPr>
                <w:rFonts w:asciiTheme="majorHAnsi" w:hAnsiTheme="majorHAnsi"/>
                <w:i/>
              </w:rPr>
            </w:pPr>
            <w:r w:rsidRPr="00802310">
              <w:rPr>
                <w:rFonts w:asciiTheme="majorHAnsi" w:hAnsiTheme="majorHAnsi"/>
                <w:i/>
              </w:rPr>
              <w:t>“It is normal to experience some blurry or hazy vision immediately after LASIK. However, expect to have a noticeably better vision the following day and as your eyes heal, the vision will get better and better with time.”</w:t>
            </w:r>
          </w:p>
          <w:p w:rsidR="00573510" w:rsidRDefault="00573510" w:rsidP="00A62F6A">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FD2FB5" w:rsidP="00A62F6A">
            <w:pPr>
              <w:tabs>
                <w:tab w:val="left" w:pos="10607"/>
              </w:tabs>
              <w:spacing w:before="102" w:line="276" w:lineRule="auto"/>
              <w:rPr>
                <w:rFonts w:asciiTheme="minorHAnsi" w:hAnsiTheme="minorHAnsi" w:cstheme="minorHAnsi"/>
              </w:rPr>
            </w:pPr>
            <w:r>
              <w:rPr>
                <w:rFonts w:asciiTheme="minorHAnsi" w:hAnsiTheme="minorHAnsi" w:cstheme="minorHAnsi"/>
              </w:rPr>
              <w:t>The Lasik Procedure</w:t>
            </w:r>
          </w:p>
        </w:tc>
        <w:tc>
          <w:tcPr>
            <w:tcW w:w="8578" w:type="dxa"/>
          </w:tcPr>
          <w:p w:rsidR="00FD2FB5" w:rsidRPr="00802310" w:rsidRDefault="00FD2FB5" w:rsidP="00FD2FB5">
            <w:pPr>
              <w:rPr>
                <w:rFonts w:asciiTheme="majorHAnsi" w:hAnsiTheme="majorHAnsi"/>
                <w:i/>
                <w:sz w:val="24"/>
                <w:szCs w:val="24"/>
              </w:rPr>
            </w:pPr>
            <w:r w:rsidRPr="00802310">
              <w:rPr>
                <w:rFonts w:asciiTheme="majorHAnsi" w:hAnsiTheme="majorHAnsi"/>
                <w:i/>
                <w:sz w:val="24"/>
                <w:szCs w:val="24"/>
              </w:rPr>
              <w:t xml:space="preserve">“Lasik is a relatively simple procedure. Using the latest technology in laser eye surgery, Dr. Dello Russo makes small alterations to the cornea to correct refraction errors. During your complimentary consultation, your eye surgeon will discuss the details of the Lasik procedure in detail.” </w:t>
            </w:r>
          </w:p>
          <w:p w:rsidR="00573510" w:rsidRDefault="00573510" w:rsidP="00A62F6A">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573510" w:rsidP="00A62F6A">
            <w:pPr>
              <w:tabs>
                <w:tab w:val="left" w:pos="10607"/>
              </w:tabs>
              <w:spacing w:before="102" w:line="276" w:lineRule="auto"/>
              <w:rPr>
                <w:rFonts w:asciiTheme="minorHAnsi" w:hAnsiTheme="minorHAnsi" w:cstheme="minorHAnsi"/>
              </w:rPr>
            </w:pPr>
          </w:p>
        </w:tc>
        <w:tc>
          <w:tcPr>
            <w:tcW w:w="8578" w:type="dxa"/>
          </w:tcPr>
          <w:p w:rsidR="00FD2FB5" w:rsidRPr="00802310" w:rsidRDefault="00FD2FB5" w:rsidP="00FD2FB5">
            <w:pPr>
              <w:rPr>
                <w:rFonts w:asciiTheme="majorHAnsi" w:hAnsiTheme="majorHAnsi"/>
                <w:i/>
                <w:sz w:val="24"/>
                <w:szCs w:val="24"/>
              </w:rPr>
            </w:pPr>
            <w:r w:rsidRPr="00802310">
              <w:rPr>
                <w:rFonts w:asciiTheme="majorHAnsi" w:hAnsiTheme="majorHAnsi"/>
                <w:i/>
                <w:sz w:val="24"/>
                <w:szCs w:val="24"/>
              </w:rPr>
              <w:t>“You cannot drive immediately after a LASIK procedure so it’s a good idea to bring a friend or family member for a ride home.”</w:t>
            </w:r>
          </w:p>
          <w:p w:rsidR="00573510" w:rsidRDefault="00573510" w:rsidP="00A62F6A">
            <w:pPr>
              <w:tabs>
                <w:tab w:val="left" w:pos="10607"/>
              </w:tabs>
              <w:spacing w:before="102" w:line="276" w:lineRule="auto"/>
              <w:rPr>
                <w:rFonts w:asciiTheme="minorHAnsi" w:hAnsiTheme="minorHAnsi" w:cstheme="minorHAnsi"/>
              </w:rPr>
            </w:pPr>
          </w:p>
        </w:tc>
      </w:tr>
      <w:tr w:rsidR="00573510" w:rsidTr="00650189">
        <w:tc>
          <w:tcPr>
            <w:tcW w:w="2198" w:type="dxa"/>
          </w:tcPr>
          <w:p w:rsidR="00FD2FB5" w:rsidRPr="00802310" w:rsidRDefault="00FD2FB5" w:rsidP="00FD2FB5">
            <w:pPr>
              <w:pStyle w:val="NormalWeb"/>
              <w:shd w:val="clear" w:color="auto" w:fill="FFFFFF"/>
              <w:rPr>
                <w:rFonts w:asciiTheme="majorHAnsi" w:hAnsiTheme="majorHAnsi"/>
                <w:b/>
              </w:rPr>
            </w:pPr>
            <w:r w:rsidRPr="00802310">
              <w:rPr>
                <w:rFonts w:asciiTheme="majorHAnsi" w:hAnsiTheme="majorHAnsi"/>
                <w:b/>
              </w:rPr>
              <w:t>Callers who have received a consultation from another Lasik provider:</w:t>
            </w:r>
          </w:p>
          <w:p w:rsidR="00573510" w:rsidRDefault="00573510" w:rsidP="00A62F6A">
            <w:pPr>
              <w:tabs>
                <w:tab w:val="left" w:pos="10607"/>
              </w:tabs>
              <w:spacing w:before="102" w:line="276" w:lineRule="auto"/>
              <w:rPr>
                <w:rFonts w:asciiTheme="minorHAnsi" w:hAnsiTheme="minorHAnsi" w:cstheme="minorHAnsi"/>
              </w:rPr>
            </w:pPr>
          </w:p>
        </w:tc>
        <w:tc>
          <w:tcPr>
            <w:tcW w:w="8578" w:type="dxa"/>
          </w:tcPr>
          <w:p w:rsidR="00FD2FB5" w:rsidRPr="00802310" w:rsidRDefault="00FD2FB5" w:rsidP="00FD2FB5">
            <w:pPr>
              <w:pStyle w:val="NormalWeb"/>
              <w:shd w:val="clear" w:color="auto" w:fill="FFFFFF"/>
              <w:rPr>
                <w:rFonts w:asciiTheme="majorHAnsi" w:hAnsiTheme="majorHAnsi"/>
                <w:i/>
              </w:rPr>
            </w:pPr>
            <w:r w:rsidRPr="00802310">
              <w:rPr>
                <w:rFonts w:asciiTheme="majorHAnsi" w:hAnsiTheme="majorHAnsi"/>
                <w:i/>
              </w:rPr>
              <w:t xml:space="preserve"> “Dr. Dello Russo customizes his treatment plans to each individual patient. Therefore he insists on performing his own evaluation before performing Lasik surgery on an individual.”</w:t>
            </w:r>
          </w:p>
          <w:p w:rsidR="00573510" w:rsidRDefault="00573510" w:rsidP="00A62F6A">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573510" w:rsidP="00A62F6A">
            <w:pPr>
              <w:tabs>
                <w:tab w:val="left" w:pos="10607"/>
              </w:tabs>
              <w:spacing w:before="102" w:line="276" w:lineRule="auto"/>
              <w:rPr>
                <w:rFonts w:asciiTheme="minorHAnsi" w:hAnsiTheme="minorHAnsi" w:cstheme="minorHAnsi"/>
              </w:rPr>
            </w:pPr>
          </w:p>
        </w:tc>
        <w:tc>
          <w:tcPr>
            <w:tcW w:w="8578" w:type="dxa"/>
          </w:tcPr>
          <w:p w:rsidR="00573510" w:rsidRDefault="00573510" w:rsidP="00A62F6A">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573510" w:rsidP="00A62F6A">
            <w:pPr>
              <w:tabs>
                <w:tab w:val="left" w:pos="10607"/>
              </w:tabs>
              <w:spacing w:before="102" w:line="276" w:lineRule="auto"/>
              <w:rPr>
                <w:rFonts w:asciiTheme="minorHAnsi" w:hAnsiTheme="minorHAnsi" w:cstheme="minorHAnsi"/>
              </w:rPr>
            </w:pPr>
          </w:p>
        </w:tc>
        <w:tc>
          <w:tcPr>
            <w:tcW w:w="8578" w:type="dxa"/>
          </w:tcPr>
          <w:p w:rsidR="00573510" w:rsidRDefault="00573510" w:rsidP="00A62F6A">
            <w:pPr>
              <w:tabs>
                <w:tab w:val="left" w:pos="10607"/>
              </w:tabs>
              <w:spacing w:before="102" w:line="276" w:lineRule="auto"/>
              <w:rPr>
                <w:rFonts w:asciiTheme="minorHAnsi" w:hAnsiTheme="minorHAnsi" w:cstheme="minorHAnsi"/>
              </w:rPr>
            </w:pPr>
          </w:p>
        </w:tc>
      </w:tr>
      <w:tr w:rsidR="00573510" w:rsidTr="00650189">
        <w:tc>
          <w:tcPr>
            <w:tcW w:w="2198" w:type="dxa"/>
          </w:tcPr>
          <w:p w:rsidR="00573510" w:rsidRDefault="00573510" w:rsidP="00A62F6A">
            <w:pPr>
              <w:tabs>
                <w:tab w:val="left" w:pos="10607"/>
              </w:tabs>
              <w:spacing w:before="102" w:line="276" w:lineRule="auto"/>
              <w:rPr>
                <w:rFonts w:asciiTheme="minorHAnsi" w:hAnsiTheme="minorHAnsi" w:cstheme="minorHAnsi"/>
              </w:rPr>
            </w:pPr>
          </w:p>
        </w:tc>
        <w:tc>
          <w:tcPr>
            <w:tcW w:w="8578" w:type="dxa"/>
          </w:tcPr>
          <w:p w:rsidR="00573510" w:rsidRDefault="00573510" w:rsidP="00A62F6A">
            <w:pPr>
              <w:tabs>
                <w:tab w:val="left" w:pos="10607"/>
              </w:tabs>
              <w:spacing w:before="102" w:line="276" w:lineRule="auto"/>
              <w:rPr>
                <w:rFonts w:asciiTheme="minorHAnsi" w:hAnsiTheme="minorHAnsi" w:cstheme="minorHAnsi"/>
              </w:rPr>
            </w:pPr>
          </w:p>
        </w:tc>
      </w:tr>
    </w:tbl>
    <w:p w:rsidR="00C12D60" w:rsidRDefault="00C12D60" w:rsidP="00DF6B58">
      <w:pPr>
        <w:pStyle w:val="BodyText"/>
        <w:spacing w:before="30" w:line="276" w:lineRule="auto"/>
        <w:ind w:left="453"/>
        <w:rPr>
          <w:rFonts w:asciiTheme="minorHAnsi" w:hAnsiTheme="minorHAnsi" w:cstheme="minorHAnsi"/>
        </w:rPr>
      </w:pPr>
    </w:p>
    <w:p w:rsidR="00525D00" w:rsidRDefault="00525D00" w:rsidP="00DF6B58">
      <w:pPr>
        <w:pStyle w:val="BodyText"/>
        <w:spacing w:before="30" w:line="276" w:lineRule="auto"/>
        <w:ind w:left="453"/>
        <w:rPr>
          <w:rFonts w:asciiTheme="minorHAnsi" w:hAnsiTheme="minorHAnsi" w:cstheme="minorHAnsi"/>
        </w:rPr>
      </w:pPr>
      <w:r>
        <w:rPr>
          <w:rFonts w:asciiTheme="minorHAnsi" w:hAnsiTheme="minorHAnsi" w:cstheme="minorHAnsi"/>
        </w:rPr>
        <w:t>TEXT RESPONSES:</w:t>
      </w:r>
    </w:p>
    <w:p w:rsidR="00525D00" w:rsidRDefault="00525D00" w:rsidP="00DF6B58">
      <w:pPr>
        <w:pStyle w:val="BodyText"/>
        <w:spacing w:before="30" w:line="276" w:lineRule="auto"/>
        <w:ind w:left="453"/>
        <w:rPr>
          <w:rFonts w:asciiTheme="minorHAnsi" w:hAnsiTheme="minorHAnsi" w:cstheme="minorHAnsi"/>
        </w:rPr>
      </w:pPr>
    </w:p>
    <w:p w:rsidR="00525D00" w:rsidRDefault="00525D00" w:rsidP="00DF6B58">
      <w:pPr>
        <w:pStyle w:val="BodyText"/>
        <w:spacing w:before="30" w:line="276" w:lineRule="auto"/>
        <w:ind w:left="453"/>
        <w:rPr>
          <w:rFonts w:asciiTheme="minorHAnsi" w:hAnsiTheme="minorHAnsi" w:cstheme="minorHAnsi"/>
        </w:rPr>
      </w:pPr>
      <w:bookmarkStart w:id="0" w:name="_GoBack"/>
      <w:r>
        <w:rPr>
          <w:rFonts w:asciiTheme="minorHAnsi" w:hAnsiTheme="minorHAnsi" w:cstheme="minorHAnsi"/>
        </w:rPr>
        <w:t>Lasik, or laser eye surgery is a safe, effective way to improve blurry vision.</w:t>
      </w:r>
    </w:p>
    <w:bookmarkEnd w:id="0"/>
    <w:p w:rsidR="00525D00" w:rsidRPr="00EA37B9" w:rsidRDefault="00525D00" w:rsidP="00DF6B58">
      <w:pPr>
        <w:pStyle w:val="BodyText"/>
        <w:spacing w:before="30" w:line="276" w:lineRule="auto"/>
        <w:ind w:left="453"/>
        <w:rPr>
          <w:rFonts w:asciiTheme="minorHAnsi" w:hAnsiTheme="minorHAnsi" w:cstheme="minorHAnsi"/>
        </w:rPr>
      </w:pPr>
    </w:p>
    <w:sectPr w:rsidR="00525D00" w:rsidRPr="00EA37B9" w:rsidSect="00DF6B58">
      <w:headerReference w:type="even" r:id="rId11"/>
      <w:headerReference w:type="default" r:id="rId12"/>
      <w:footerReference w:type="even" r:id="rId13"/>
      <w:footerReference w:type="default" r:id="rId14"/>
      <w:headerReference w:type="first" r:id="rId15"/>
      <w:footerReference w:type="first" r:id="rId16"/>
      <w:pgSz w:w="12240" w:h="15840"/>
      <w:pgMar w:top="720" w:right="780" w:bottom="920" w:left="7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31" w:rsidRDefault="00833F31">
      <w:r>
        <w:separator/>
      </w:r>
    </w:p>
  </w:endnote>
  <w:endnote w:type="continuationSeparator" w:id="0">
    <w:p w:rsidR="00833F31" w:rsidRDefault="0083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0" w:rsidRDefault="00093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1294561293"/>
      <w:docPartObj>
        <w:docPartGallery w:val="Page Numbers (Bottom of Page)"/>
        <w:docPartUnique/>
      </w:docPartObj>
    </w:sdtPr>
    <w:sdtContent>
      <w:p w:rsidR="00093B50" w:rsidRDefault="00093B50">
        <w:pPr>
          <w:pStyle w:val="BodyText"/>
          <w:spacing w:line="14" w:lineRule="auto"/>
          <w:rPr>
            <w:i w:val="0"/>
          </w:rPr>
        </w:pPr>
        <w:r>
          <w:rPr>
            <w:noProof/>
            <w:lang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641985" cy="238760"/>
                  <wp:effectExtent l="19050" t="19050" r="27305"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238760"/>
                          </a:xfrm>
                          <a:prstGeom prst="bracketPair">
                            <a:avLst>
                              <a:gd name="adj" fmla="val 16667"/>
                            </a:avLst>
                          </a:prstGeom>
                          <a:solidFill>
                            <a:srgbClr val="FFFFFF"/>
                          </a:solidFill>
                          <a:ln w="28575">
                            <a:solidFill>
                              <a:srgbClr val="808080"/>
                            </a:solidFill>
                            <a:round/>
                            <a:headEnd/>
                            <a:tailEnd/>
                          </a:ln>
                        </wps:spPr>
                        <wps:txbx>
                          <w:txbxContent>
                            <w:p w:rsidR="00093B50" w:rsidRDefault="00093B50">
                              <w:pPr>
                                <w:jc w:val="center"/>
                              </w:pPr>
                              <w:r>
                                <w:fldChar w:fldCharType="begin"/>
                              </w:r>
                              <w:r>
                                <w:instrText xml:space="preserve"> PAGE    \* MERGEFORMAT </w:instrText>
                              </w:r>
                              <w:r>
                                <w:fldChar w:fldCharType="separate"/>
                              </w:r>
                              <w:r w:rsidR="00833F3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5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" filled="t" strokecolor="gray" strokeweight="2.25pt">
                  <v:textbox inset=",0,,0">
                    <w:txbxContent>
                      <w:p w:rsidR="00093B50" w:rsidRDefault="00093B50">
                        <w:pPr>
                          <w:jc w:val="center"/>
                        </w:pPr>
                        <w:r>
                          <w:fldChar w:fldCharType="begin"/>
                        </w:r>
                        <w:r>
                          <w:instrText xml:space="preserve"> PAGE    \* MERGEFORMAT </w:instrText>
                        </w:r>
                        <w:r>
                          <w:fldChar w:fldCharType="separate"/>
                        </w:r>
                        <w:r w:rsidR="00833F31">
                          <w:rPr>
                            <w:noProof/>
                          </w:rPr>
                          <w:t>1</w:t>
                        </w:r>
                        <w:r>
                          <w:rPr>
                            <w:noProof/>
                          </w:rPr>
                          <w:fldChar w:fldCharType="end"/>
                        </w:r>
                      </w:p>
                    </w:txbxContent>
                  </v:textbox>
                  <w10:wrap anchorx="margin" anchory="margin"/>
                </v:shape>
              </w:pict>
            </mc:Fallback>
          </mc:AlternateContent>
        </w:r>
        <w:r>
          <w:rPr>
            <w:noProof/>
            <w:lang w:bidi="ar-SA"/>
          </w:rPr>
          <mc:AlternateContent>
            <mc:Choice Requires="wps">
              <w:drawing>
                <wp:anchor distT="4294967295" distB="4294967295" distL="114300" distR="114300" simplePos="0" relativeHeight="251661312"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0" w:rsidRDefault="00093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31" w:rsidRDefault="00833F31">
      <w:r>
        <w:separator/>
      </w:r>
    </w:p>
  </w:footnote>
  <w:footnote w:type="continuationSeparator" w:id="0">
    <w:p w:rsidR="00833F31" w:rsidRDefault="00833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0" w:rsidRDefault="00093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0" w:rsidRDefault="00093B50">
    <w:pPr>
      <w:pStyle w:val="Header"/>
      <w:jc w:val="right"/>
      <w:rPr>
        <w:color w:val="4F81BD" w:themeColor="accent1"/>
      </w:rPr>
    </w:pPr>
    <w:r>
      <w:rPr>
        <w:noProof/>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align>top</wp:align>
              </wp:positionV>
              <wp:extent cx="6807200" cy="384810"/>
              <wp:effectExtent l="0" t="0"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0" cy="38481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w:pict>
            <v:rect id="Rectangle 4" o:spid="_x0000_s1026" style="position:absolute;margin-left:0;margin-top:0;width:536pt;height:30.3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" filled="f" fillcolor="#4f81bd [3204]" stroked="f" strokeweight="2pt">
              <w10:wrap anchorx="margin" anchory="page"/>
            </v:rect>
          </w:pict>
        </mc:Fallback>
      </mc:AlternateContent>
    </w:r>
  </w:p>
  <w:p w:rsidR="00093B50" w:rsidRDefault="00093B50" w:rsidP="003258DB">
    <w:pPr>
      <w:pStyle w:val="Header"/>
      <w:ind w:firstLine="720"/>
    </w:pPr>
    <w:r>
      <w:t>DELLO RUSSO FRONT DESK BEST PRACTICES | MEDSTAR MEDIA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0" w:rsidRDefault="00093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8pt;height:27pt;visibility:visible;mso-wrap-style:square" o:bullet="t">
        <v:imagedata r:id="rId1" o:title=""/>
      </v:shape>
    </w:pict>
  </w:numPicBullet>
  <w:numPicBullet w:numPicBulletId="1">
    <w:pict>
      <v:shape id="_x0000_i1067" type="#_x0000_t75" style="width:28pt;height:28pt;visibility:visible;mso-wrap-style:square" o:bullet="t">
        <v:imagedata r:id="rId2" o:title=""/>
      </v:shape>
    </w:pict>
  </w:numPicBullet>
  <w:numPicBullet w:numPicBulletId="2">
    <w:pict>
      <v:shape id="_x0000_i1068" type="#_x0000_t75" style="width:28pt;height:27pt;visibility:visible;mso-wrap-style:square" o:bullet="t">
        <v:imagedata r:id="rId3" o:title=""/>
      </v:shape>
    </w:pict>
  </w:numPicBullet>
  <w:numPicBullet w:numPicBulletId="3">
    <w:pict>
      <v:shape id="_x0000_i1069" type="#_x0000_t75" style="width:28pt;height:27pt;visibility:visible;mso-wrap-style:square" o:bullet="t">
        <v:imagedata r:id="rId4" o:title=""/>
      </v:shape>
    </w:pict>
  </w:numPicBullet>
  <w:abstractNum w:abstractNumId="0">
    <w:nsid w:val="009805A8"/>
    <w:multiLevelType w:val="hybridMultilevel"/>
    <w:tmpl w:val="1AC20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47B26"/>
    <w:multiLevelType w:val="hybridMultilevel"/>
    <w:tmpl w:val="4E324AB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nsid w:val="0BCE7DAC"/>
    <w:multiLevelType w:val="hybridMultilevel"/>
    <w:tmpl w:val="244E0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AE73A2"/>
    <w:multiLevelType w:val="hybridMultilevel"/>
    <w:tmpl w:val="A162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15BC4"/>
    <w:multiLevelType w:val="hybridMultilevel"/>
    <w:tmpl w:val="764CC6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02CDE"/>
    <w:multiLevelType w:val="hybridMultilevel"/>
    <w:tmpl w:val="DFF6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36F09"/>
    <w:multiLevelType w:val="hybridMultilevel"/>
    <w:tmpl w:val="E82E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3748D"/>
    <w:multiLevelType w:val="hybridMultilevel"/>
    <w:tmpl w:val="4FC6C2F6"/>
    <w:lvl w:ilvl="0" w:tplc="C97E7408">
      <w:numFmt w:val="bullet"/>
      <w:lvlText w:val="•"/>
      <w:lvlJc w:val="left"/>
      <w:pPr>
        <w:ind w:left="690" w:hanging="180"/>
      </w:pPr>
      <w:rPr>
        <w:rFonts w:ascii="Arial" w:eastAsia="Arial" w:hAnsi="Arial" w:cs="Arial" w:hint="default"/>
        <w:color w:val="666766"/>
        <w:w w:val="142"/>
        <w:sz w:val="20"/>
        <w:szCs w:val="20"/>
        <w:lang w:val="en-US" w:eastAsia="en-US" w:bidi="en-US"/>
      </w:rPr>
    </w:lvl>
    <w:lvl w:ilvl="1" w:tplc="AFEC9036">
      <w:numFmt w:val="bullet"/>
      <w:lvlText w:val="•"/>
      <w:lvlJc w:val="left"/>
      <w:pPr>
        <w:ind w:left="1700" w:hanging="180"/>
      </w:pPr>
      <w:rPr>
        <w:lang w:val="en-US" w:eastAsia="en-US" w:bidi="en-US"/>
      </w:rPr>
    </w:lvl>
    <w:lvl w:ilvl="2" w:tplc="F57EABAA">
      <w:numFmt w:val="bullet"/>
      <w:lvlText w:val="•"/>
      <w:lvlJc w:val="left"/>
      <w:pPr>
        <w:ind w:left="2700" w:hanging="180"/>
      </w:pPr>
      <w:rPr>
        <w:lang w:val="en-US" w:eastAsia="en-US" w:bidi="en-US"/>
      </w:rPr>
    </w:lvl>
    <w:lvl w:ilvl="3" w:tplc="123E3A4A">
      <w:numFmt w:val="bullet"/>
      <w:lvlText w:val="•"/>
      <w:lvlJc w:val="left"/>
      <w:pPr>
        <w:ind w:left="3700" w:hanging="180"/>
      </w:pPr>
      <w:rPr>
        <w:lang w:val="en-US" w:eastAsia="en-US" w:bidi="en-US"/>
      </w:rPr>
    </w:lvl>
    <w:lvl w:ilvl="4" w:tplc="8B8E3172">
      <w:numFmt w:val="bullet"/>
      <w:lvlText w:val="•"/>
      <w:lvlJc w:val="left"/>
      <w:pPr>
        <w:ind w:left="4700" w:hanging="180"/>
      </w:pPr>
      <w:rPr>
        <w:lang w:val="en-US" w:eastAsia="en-US" w:bidi="en-US"/>
      </w:rPr>
    </w:lvl>
    <w:lvl w:ilvl="5" w:tplc="6EA41836">
      <w:numFmt w:val="bullet"/>
      <w:lvlText w:val="•"/>
      <w:lvlJc w:val="left"/>
      <w:pPr>
        <w:ind w:left="5700" w:hanging="180"/>
      </w:pPr>
      <w:rPr>
        <w:lang w:val="en-US" w:eastAsia="en-US" w:bidi="en-US"/>
      </w:rPr>
    </w:lvl>
    <w:lvl w:ilvl="6" w:tplc="2BFE1714">
      <w:numFmt w:val="bullet"/>
      <w:lvlText w:val="•"/>
      <w:lvlJc w:val="left"/>
      <w:pPr>
        <w:ind w:left="6700" w:hanging="180"/>
      </w:pPr>
      <w:rPr>
        <w:lang w:val="en-US" w:eastAsia="en-US" w:bidi="en-US"/>
      </w:rPr>
    </w:lvl>
    <w:lvl w:ilvl="7" w:tplc="D116BBC8">
      <w:numFmt w:val="bullet"/>
      <w:lvlText w:val="•"/>
      <w:lvlJc w:val="left"/>
      <w:pPr>
        <w:ind w:left="7700" w:hanging="180"/>
      </w:pPr>
      <w:rPr>
        <w:lang w:val="en-US" w:eastAsia="en-US" w:bidi="en-US"/>
      </w:rPr>
    </w:lvl>
    <w:lvl w:ilvl="8" w:tplc="90406D4E">
      <w:numFmt w:val="bullet"/>
      <w:lvlText w:val="•"/>
      <w:lvlJc w:val="left"/>
      <w:pPr>
        <w:ind w:left="8700" w:hanging="180"/>
      </w:pPr>
      <w:rPr>
        <w:lang w:val="en-US" w:eastAsia="en-US" w:bidi="en-US"/>
      </w:rPr>
    </w:lvl>
  </w:abstractNum>
  <w:abstractNum w:abstractNumId="8">
    <w:nsid w:val="3ECC487C"/>
    <w:multiLevelType w:val="hybridMultilevel"/>
    <w:tmpl w:val="38D80A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EE086F"/>
    <w:multiLevelType w:val="hybridMultilevel"/>
    <w:tmpl w:val="7EB0C38C"/>
    <w:lvl w:ilvl="0" w:tplc="5DB0A00C">
      <w:start w:val="1"/>
      <w:numFmt w:val="bullet"/>
      <w:lvlText w:val=""/>
      <w:lvlPicBulletId w:val="1"/>
      <w:lvlJc w:val="left"/>
      <w:pPr>
        <w:tabs>
          <w:tab w:val="num" w:pos="720"/>
        </w:tabs>
        <w:ind w:left="720" w:hanging="360"/>
      </w:pPr>
      <w:rPr>
        <w:rFonts w:ascii="Symbol" w:hAnsi="Symbol" w:hint="default"/>
      </w:rPr>
    </w:lvl>
    <w:lvl w:ilvl="1" w:tplc="60202272" w:tentative="1">
      <w:start w:val="1"/>
      <w:numFmt w:val="bullet"/>
      <w:lvlText w:val=""/>
      <w:lvlJc w:val="left"/>
      <w:pPr>
        <w:tabs>
          <w:tab w:val="num" w:pos="1440"/>
        </w:tabs>
        <w:ind w:left="1440" w:hanging="360"/>
      </w:pPr>
      <w:rPr>
        <w:rFonts w:ascii="Symbol" w:hAnsi="Symbol" w:hint="default"/>
      </w:rPr>
    </w:lvl>
    <w:lvl w:ilvl="2" w:tplc="D5863300" w:tentative="1">
      <w:start w:val="1"/>
      <w:numFmt w:val="bullet"/>
      <w:lvlText w:val=""/>
      <w:lvlJc w:val="left"/>
      <w:pPr>
        <w:tabs>
          <w:tab w:val="num" w:pos="2160"/>
        </w:tabs>
        <w:ind w:left="2160" w:hanging="360"/>
      </w:pPr>
      <w:rPr>
        <w:rFonts w:ascii="Symbol" w:hAnsi="Symbol" w:hint="default"/>
      </w:rPr>
    </w:lvl>
    <w:lvl w:ilvl="3" w:tplc="FCC01056" w:tentative="1">
      <w:start w:val="1"/>
      <w:numFmt w:val="bullet"/>
      <w:lvlText w:val=""/>
      <w:lvlJc w:val="left"/>
      <w:pPr>
        <w:tabs>
          <w:tab w:val="num" w:pos="2880"/>
        </w:tabs>
        <w:ind w:left="2880" w:hanging="360"/>
      </w:pPr>
      <w:rPr>
        <w:rFonts w:ascii="Symbol" w:hAnsi="Symbol" w:hint="default"/>
      </w:rPr>
    </w:lvl>
    <w:lvl w:ilvl="4" w:tplc="F1AE2F76" w:tentative="1">
      <w:start w:val="1"/>
      <w:numFmt w:val="bullet"/>
      <w:lvlText w:val=""/>
      <w:lvlJc w:val="left"/>
      <w:pPr>
        <w:tabs>
          <w:tab w:val="num" w:pos="3600"/>
        </w:tabs>
        <w:ind w:left="3600" w:hanging="360"/>
      </w:pPr>
      <w:rPr>
        <w:rFonts w:ascii="Symbol" w:hAnsi="Symbol" w:hint="default"/>
      </w:rPr>
    </w:lvl>
    <w:lvl w:ilvl="5" w:tplc="4268244C" w:tentative="1">
      <w:start w:val="1"/>
      <w:numFmt w:val="bullet"/>
      <w:lvlText w:val=""/>
      <w:lvlJc w:val="left"/>
      <w:pPr>
        <w:tabs>
          <w:tab w:val="num" w:pos="4320"/>
        </w:tabs>
        <w:ind w:left="4320" w:hanging="360"/>
      </w:pPr>
      <w:rPr>
        <w:rFonts w:ascii="Symbol" w:hAnsi="Symbol" w:hint="default"/>
      </w:rPr>
    </w:lvl>
    <w:lvl w:ilvl="6" w:tplc="F702BF22" w:tentative="1">
      <w:start w:val="1"/>
      <w:numFmt w:val="bullet"/>
      <w:lvlText w:val=""/>
      <w:lvlJc w:val="left"/>
      <w:pPr>
        <w:tabs>
          <w:tab w:val="num" w:pos="5040"/>
        </w:tabs>
        <w:ind w:left="5040" w:hanging="360"/>
      </w:pPr>
      <w:rPr>
        <w:rFonts w:ascii="Symbol" w:hAnsi="Symbol" w:hint="default"/>
      </w:rPr>
    </w:lvl>
    <w:lvl w:ilvl="7" w:tplc="F7B8E0AA" w:tentative="1">
      <w:start w:val="1"/>
      <w:numFmt w:val="bullet"/>
      <w:lvlText w:val=""/>
      <w:lvlJc w:val="left"/>
      <w:pPr>
        <w:tabs>
          <w:tab w:val="num" w:pos="5760"/>
        </w:tabs>
        <w:ind w:left="5760" w:hanging="360"/>
      </w:pPr>
      <w:rPr>
        <w:rFonts w:ascii="Symbol" w:hAnsi="Symbol" w:hint="default"/>
      </w:rPr>
    </w:lvl>
    <w:lvl w:ilvl="8" w:tplc="6A026C32" w:tentative="1">
      <w:start w:val="1"/>
      <w:numFmt w:val="bullet"/>
      <w:lvlText w:val=""/>
      <w:lvlJc w:val="left"/>
      <w:pPr>
        <w:tabs>
          <w:tab w:val="num" w:pos="6480"/>
        </w:tabs>
        <w:ind w:left="6480" w:hanging="360"/>
      </w:pPr>
      <w:rPr>
        <w:rFonts w:ascii="Symbol" w:hAnsi="Symbol" w:hint="default"/>
      </w:rPr>
    </w:lvl>
  </w:abstractNum>
  <w:abstractNum w:abstractNumId="10">
    <w:nsid w:val="5492260B"/>
    <w:multiLevelType w:val="hybridMultilevel"/>
    <w:tmpl w:val="3E7C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FF6B8F"/>
    <w:multiLevelType w:val="hybridMultilevel"/>
    <w:tmpl w:val="264A6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82759B"/>
    <w:multiLevelType w:val="hybridMultilevel"/>
    <w:tmpl w:val="3B8E0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7612B0"/>
    <w:multiLevelType w:val="hybridMultilevel"/>
    <w:tmpl w:val="325C57EC"/>
    <w:lvl w:ilvl="0" w:tplc="7D68A0FC">
      <w:start w:val="1"/>
      <w:numFmt w:val="bullet"/>
      <w:lvlText w:val=""/>
      <w:lvlPicBulletId w:val="0"/>
      <w:lvlJc w:val="left"/>
      <w:pPr>
        <w:tabs>
          <w:tab w:val="num" w:pos="720"/>
        </w:tabs>
        <w:ind w:left="720" w:hanging="360"/>
      </w:pPr>
      <w:rPr>
        <w:rFonts w:ascii="Symbol" w:hAnsi="Symbol" w:hint="default"/>
      </w:rPr>
    </w:lvl>
    <w:lvl w:ilvl="1" w:tplc="50F8AB5A" w:tentative="1">
      <w:start w:val="1"/>
      <w:numFmt w:val="bullet"/>
      <w:lvlText w:val=""/>
      <w:lvlJc w:val="left"/>
      <w:pPr>
        <w:tabs>
          <w:tab w:val="num" w:pos="1440"/>
        </w:tabs>
        <w:ind w:left="1440" w:hanging="360"/>
      </w:pPr>
      <w:rPr>
        <w:rFonts w:ascii="Symbol" w:hAnsi="Symbol" w:hint="default"/>
      </w:rPr>
    </w:lvl>
    <w:lvl w:ilvl="2" w:tplc="28D0F69C" w:tentative="1">
      <w:start w:val="1"/>
      <w:numFmt w:val="bullet"/>
      <w:lvlText w:val=""/>
      <w:lvlJc w:val="left"/>
      <w:pPr>
        <w:tabs>
          <w:tab w:val="num" w:pos="2160"/>
        </w:tabs>
        <w:ind w:left="2160" w:hanging="360"/>
      </w:pPr>
      <w:rPr>
        <w:rFonts w:ascii="Symbol" w:hAnsi="Symbol" w:hint="default"/>
      </w:rPr>
    </w:lvl>
    <w:lvl w:ilvl="3" w:tplc="6C820F7A" w:tentative="1">
      <w:start w:val="1"/>
      <w:numFmt w:val="bullet"/>
      <w:lvlText w:val=""/>
      <w:lvlJc w:val="left"/>
      <w:pPr>
        <w:tabs>
          <w:tab w:val="num" w:pos="2880"/>
        </w:tabs>
        <w:ind w:left="2880" w:hanging="360"/>
      </w:pPr>
      <w:rPr>
        <w:rFonts w:ascii="Symbol" w:hAnsi="Symbol" w:hint="default"/>
      </w:rPr>
    </w:lvl>
    <w:lvl w:ilvl="4" w:tplc="0D7496CC" w:tentative="1">
      <w:start w:val="1"/>
      <w:numFmt w:val="bullet"/>
      <w:lvlText w:val=""/>
      <w:lvlJc w:val="left"/>
      <w:pPr>
        <w:tabs>
          <w:tab w:val="num" w:pos="3600"/>
        </w:tabs>
        <w:ind w:left="3600" w:hanging="360"/>
      </w:pPr>
      <w:rPr>
        <w:rFonts w:ascii="Symbol" w:hAnsi="Symbol" w:hint="default"/>
      </w:rPr>
    </w:lvl>
    <w:lvl w:ilvl="5" w:tplc="96E8D922" w:tentative="1">
      <w:start w:val="1"/>
      <w:numFmt w:val="bullet"/>
      <w:lvlText w:val=""/>
      <w:lvlJc w:val="left"/>
      <w:pPr>
        <w:tabs>
          <w:tab w:val="num" w:pos="4320"/>
        </w:tabs>
        <w:ind w:left="4320" w:hanging="360"/>
      </w:pPr>
      <w:rPr>
        <w:rFonts w:ascii="Symbol" w:hAnsi="Symbol" w:hint="default"/>
      </w:rPr>
    </w:lvl>
    <w:lvl w:ilvl="6" w:tplc="83C83684" w:tentative="1">
      <w:start w:val="1"/>
      <w:numFmt w:val="bullet"/>
      <w:lvlText w:val=""/>
      <w:lvlJc w:val="left"/>
      <w:pPr>
        <w:tabs>
          <w:tab w:val="num" w:pos="5040"/>
        </w:tabs>
        <w:ind w:left="5040" w:hanging="360"/>
      </w:pPr>
      <w:rPr>
        <w:rFonts w:ascii="Symbol" w:hAnsi="Symbol" w:hint="default"/>
      </w:rPr>
    </w:lvl>
    <w:lvl w:ilvl="7" w:tplc="E352546C" w:tentative="1">
      <w:start w:val="1"/>
      <w:numFmt w:val="bullet"/>
      <w:lvlText w:val=""/>
      <w:lvlJc w:val="left"/>
      <w:pPr>
        <w:tabs>
          <w:tab w:val="num" w:pos="5760"/>
        </w:tabs>
        <w:ind w:left="5760" w:hanging="360"/>
      </w:pPr>
      <w:rPr>
        <w:rFonts w:ascii="Symbol" w:hAnsi="Symbol" w:hint="default"/>
      </w:rPr>
    </w:lvl>
    <w:lvl w:ilvl="8" w:tplc="3E1288CE" w:tentative="1">
      <w:start w:val="1"/>
      <w:numFmt w:val="bullet"/>
      <w:lvlText w:val=""/>
      <w:lvlJc w:val="left"/>
      <w:pPr>
        <w:tabs>
          <w:tab w:val="num" w:pos="6480"/>
        </w:tabs>
        <w:ind w:left="6480" w:hanging="360"/>
      </w:pPr>
      <w:rPr>
        <w:rFonts w:ascii="Symbol" w:hAnsi="Symbol" w:hint="default"/>
      </w:rPr>
    </w:lvl>
  </w:abstractNum>
  <w:abstractNum w:abstractNumId="14">
    <w:nsid w:val="6C4C6E88"/>
    <w:multiLevelType w:val="hybridMultilevel"/>
    <w:tmpl w:val="F454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D81BB1"/>
    <w:multiLevelType w:val="hybridMultilevel"/>
    <w:tmpl w:val="2CBA65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7"/>
  </w:num>
  <w:num w:numId="4">
    <w:abstractNumId w:val="15"/>
  </w:num>
  <w:num w:numId="5">
    <w:abstractNumId w:val="11"/>
  </w:num>
  <w:num w:numId="6">
    <w:abstractNumId w:val="2"/>
  </w:num>
  <w:num w:numId="7">
    <w:abstractNumId w:val="3"/>
  </w:num>
  <w:num w:numId="8">
    <w:abstractNumId w:val="14"/>
  </w:num>
  <w:num w:numId="9">
    <w:abstractNumId w:val="0"/>
  </w:num>
  <w:num w:numId="10">
    <w:abstractNumId w:val="1"/>
  </w:num>
  <w:num w:numId="11">
    <w:abstractNumId w:val="8"/>
  </w:num>
  <w:num w:numId="12">
    <w:abstractNumId w:val="4"/>
  </w:num>
  <w:num w:numId="13">
    <w:abstractNumId w:val="6"/>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0NjM1NLM0MjYyNLVU0lEKTi0uzszPAykwrgUAcFetWywAAAA="/>
  </w:docVars>
  <w:rsids>
    <w:rsidRoot w:val="00C12D60"/>
    <w:rsid w:val="00055FA3"/>
    <w:rsid w:val="00093B50"/>
    <w:rsid w:val="00156860"/>
    <w:rsid w:val="00203085"/>
    <w:rsid w:val="002038F0"/>
    <w:rsid w:val="0024111F"/>
    <w:rsid w:val="002A76FD"/>
    <w:rsid w:val="002B38F0"/>
    <w:rsid w:val="003258DB"/>
    <w:rsid w:val="003874D5"/>
    <w:rsid w:val="00401391"/>
    <w:rsid w:val="0045317A"/>
    <w:rsid w:val="00510859"/>
    <w:rsid w:val="00525D00"/>
    <w:rsid w:val="0055219D"/>
    <w:rsid w:val="00573510"/>
    <w:rsid w:val="00607424"/>
    <w:rsid w:val="0061293E"/>
    <w:rsid w:val="00632567"/>
    <w:rsid w:val="00643463"/>
    <w:rsid w:val="00650189"/>
    <w:rsid w:val="006906E4"/>
    <w:rsid w:val="006C5E7B"/>
    <w:rsid w:val="00750B4E"/>
    <w:rsid w:val="007A5B57"/>
    <w:rsid w:val="00833F31"/>
    <w:rsid w:val="00863ACC"/>
    <w:rsid w:val="008727DB"/>
    <w:rsid w:val="009819AB"/>
    <w:rsid w:val="009A0FAD"/>
    <w:rsid w:val="009D2663"/>
    <w:rsid w:val="00A325F6"/>
    <w:rsid w:val="00A62F6A"/>
    <w:rsid w:val="00A94508"/>
    <w:rsid w:val="00C12D60"/>
    <w:rsid w:val="00C35E98"/>
    <w:rsid w:val="00C447D6"/>
    <w:rsid w:val="00DC6CEF"/>
    <w:rsid w:val="00DF6B58"/>
    <w:rsid w:val="00E8749A"/>
    <w:rsid w:val="00E94D82"/>
    <w:rsid w:val="00EA37B9"/>
    <w:rsid w:val="00F069E9"/>
    <w:rsid w:val="00F86512"/>
    <w:rsid w:val="00FA66F3"/>
    <w:rsid w:val="00FC7F1B"/>
    <w:rsid w:val="00FD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0"/>
      <w:outlineLvl w:val="0"/>
    </w:pPr>
    <w:rPr>
      <w:b/>
      <w:bCs/>
      <w:sz w:val="20"/>
      <w:szCs w:val="20"/>
    </w:rPr>
  </w:style>
  <w:style w:type="paragraph" w:styleId="Heading2">
    <w:name w:val="heading 2"/>
    <w:basedOn w:val="Normal"/>
    <w:link w:val="Heading2Char"/>
    <w:uiPriority w:val="1"/>
    <w:qFormat/>
    <w:pPr>
      <w:spacing w:before="11"/>
      <w:ind w:left="521"/>
      <w:outlineLvl w:val="1"/>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3ACC"/>
    <w:rPr>
      <w:rFonts w:ascii="Tahoma" w:hAnsi="Tahoma" w:cs="Tahoma"/>
      <w:sz w:val="16"/>
      <w:szCs w:val="16"/>
    </w:rPr>
  </w:style>
  <w:style w:type="character" w:customStyle="1" w:styleId="BalloonTextChar">
    <w:name w:val="Balloon Text Char"/>
    <w:basedOn w:val="DefaultParagraphFont"/>
    <w:link w:val="BalloonText"/>
    <w:uiPriority w:val="99"/>
    <w:semiHidden/>
    <w:rsid w:val="00863ACC"/>
    <w:rPr>
      <w:rFonts w:ascii="Tahoma" w:eastAsia="Arial" w:hAnsi="Tahoma" w:cs="Tahoma"/>
      <w:sz w:val="16"/>
      <w:szCs w:val="16"/>
      <w:lang w:bidi="en-US"/>
    </w:rPr>
  </w:style>
  <w:style w:type="paragraph" w:styleId="Header">
    <w:name w:val="header"/>
    <w:basedOn w:val="Normal"/>
    <w:link w:val="HeaderChar"/>
    <w:uiPriority w:val="99"/>
    <w:unhideWhenUsed/>
    <w:rsid w:val="003258DB"/>
    <w:pPr>
      <w:tabs>
        <w:tab w:val="center" w:pos="4680"/>
        <w:tab w:val="right" w:pos="9360"/>
      </w:tabs>
    </w:pPr>
  </w:style>
  <w:style w:type="character" w:customStyle="1" w:styleId="HeaderChar">
    <w:name w:val="Header Char"/>
    <w:basedOn w:val="DefaultParagraphFont"/>
    <w:link w:val="Header"/>
    <w:uiPriority w:val="99"/>
    <w:rsid w:val="003258DB"/>
    <w:rPr>
      <w:rFonts w:ascii="Arial" w:eastAsia="Arial" w:hAnsi="Arial" w:cs="Arial"/>
      <w:lang w:bidi="en-US"/>
    </w:rPr>
  </w:style>
  <w:style w:type="paragraph" w:styleId="Footer">
    <w:name w:val="footer"/>
    <w:basedOn w:val="Normal"/>
    <w:link w:val="FooterChar"/>
    <w:uiPriority w:val="99"/>
    <w:unhideWhenUsed/>
    <w:rsid w:val="003258DB"/>
    <w:pPr>
      <w:tabs>
        <w:tab w:val="center" w:pos="4680"/>
        <w:tab w:val="right" w:pos="9360"/>
      </w:tabs>
    </w:pPr>
  </w:style>
  <w:style w:type="character" w:customStyle="1" w:styleId="FooterChar">
    <w:name w:val="Footer Char"/>
    <w:basedOn w:val="DefaultParagraphFont"/>
    <w:link w:val="Footer"/>
    <w:uiPriority w:val="99"/>
    <w:rsid w:val="003258DB"/>
    <w:rPr>
      <w:rFonts w:ascii="Arial" w:eastAsia="Arial" w:hAnsi="Arial" w:cs="Arial"/>
      <w:lang w:bidi="en-US"/>
    </w:rPr>
  </w:style>
  <w:style w:type="paragraph" w:styleId="Title">
    <w:name w:val="Title"/>
    <w:basedOn w:val="Normal"/>
    <w:next w:val="Normal"/>
    <w:link w:val="TitleChar"/>
    <w:uiPriority w:val="10"/>
    <w:qFormat/>
    <w:rsid w:val="00F8651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F86512"/>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8651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F86512"/>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8651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F86512"/>
    <w:rPr>
      <w:rFonts w:eastAsiaTheme="minorEastAsia"/>
      <w:lang w:eastAsia="ja-JP"/>
    </w:rPr>
  </w:style>
  <w:style w:type="character" w:customStyle="1" w:styleId="Heading2Char">
    <w:name w:val="Heading 2 Char"/>
    <w:basedOn w:val="DefaultParagraphFont"/>
    <w:link w:val="Heading2"/>
    <w:uiPriority w:val="1"/>
    <w:rsid w:val="00F86512"/>
    <w:rPr>
      <w:rFonts w:ascii="Arial" w:eastAsia="Arial" w:hAnsi="Arial" w:cs="Arial"/>
      <w:sz w:val="20"/>
      <w:szCs w:val="20"/>
      <w:lang w:bidi="en-US"/>
    </w:rPr>
  </w:style>
  <w:style w:type="table" w:styleId="TableGrid">
    <w:name w:val="Table Grid"/>
    <w:basedOn w:val="TableNormal"/>
    <w:uiPriority w:val="59"/>
    <w:rsid w:val="006C5E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2F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0"/>
      <w:outlineLvl w:val="0"/>
    </w:pPr>
    <w:rPr>
      <w:b/>
      <w:bCs/>
      <w:sz w:val="20"/>
      <w:szCs w:val="20"/>
    </w:rPr>
  </w:style>
  <w:style w:type="paragraph" w:styleId="Heading2">
    <w:name w:val="heading 2"/>
    <w:basedOn w:val="Normal"/>
    <w:link w:val="Heading2Char"/>
    <w:uiPriority w:val="1"/>
    <w:qFormat/>
    <w:pPr>
      <w:spacing w:before="11"/>
      <w:ind w:left="521"/>
      <w:outlineLvl w:val="1"/>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3ACC"/>
    <w:rPr>
      <w:rFonts w:ascii="Tahoma" w:hAnsi="Tahoma" w:cs="Tahoma"/>
      <w:sz w:val="16"/>
      <w:szCs w:val="16"/>
    </w:rPr>
  </w:style>
  <w:style w:type="character" w:customStyle="1" w:styleId="BalloonTextChar">
    <w:name w:val="Balloon Text Char"/>
    <w:basedOn w:val="DefaultParagraphFont"/>
    <w:link w:val="BalloonText"/>
    <w:uiPriority w:val="99"/>
    <w:semiHidden/>
    <w:rsid w:val="00863ACC"/>
    <w:rPr>
      <w:rFonts w:ascii="Tahoma" w:eastAsia="Arial" w:hAnsi="Tahoma" w:cs="Tahoma"/>
      <w:sz w:val="16"/>
      <w:szCs w:val="16"/>
      <w:lang w:bidi="en-US"/>
    </w:rPr>
  </w:style>
  <w:style w:type="paragraph" w:styleId="Header">
    <w:name w:val="header"/>
    <w:basedOn w:val="Normal"/>
    <w:link w:val="HeaderChar"/>
    <w:uiPriority w:val="99"/>
    <w:unhideWhenUsed/>
    <w:rsid w:val="003258DB"/>
    <w:pPr>
      <w:tabs>
        <w:tab w:val="center" w:pos="4680"/>
        <w:tab w:val="right" w:pos="9360"/>
      </w:tabs>
    </w:pPr>
  </w:style>
  <w:style w:type="character" w:customStyle="1" w:styleId="HeaderChar">
    <w:name w:val="Header Char"/>
    <w:basedOn w:val="DefaultParagraphFont"/>
    <w:link w:val="Header"/>
    <w:uiPriority w:val="99"/>
    <w:rsid w:val="003258DB"/>
    <w:rPr>
      <w:rFonts w:ascii="Arial" w:eastAsia="Arial" w:hAnsi="Arial" w:cs="Arial"/>
      <w:lang w:bidi="en-US"/>
    </w:rPr>
  </w:style>
  <w:style w:type="paragraph" w:styleId="Footer">
    <w:name w:val="footer"/>
    <w:basedOn w:val="Normal"/>
    <w:link w:val="FooterChar"/>
    <w:uiPriority w:val="99"/>
    <w:unhideWhenUsed/>
    <w:rsid w:val="003258DB"/>
    <w:pPr>
      <w:tabs>
        <w:tab w:val="center" w:pos="4680"/>
        <w:tab w:val="right" w:pos="9360"/>
      </w:tabs>
    </w:pPr>
  </w:style>
  <w:style w:type="character" w:customStyle="1" w:styleId="FooterChar">
    <w:name w:val="Footer Char"/>
    <w:basedOn w:val="DefaultParagraphFont"/>
    <w:link w:val="Footer"/>
    <w:uiPriority w:val="99"/>
    <w:rsid w:val="003258DB"/>
    <w:rPr>
      <w:rFonts w:ascii="Arial" w:eastAsia="Arial" w:hAnsi="Arial" w:cs="Arial"/>
      <w:lang w:bidi="en-US"/>
    </w:rPr>
  </w:style>
  <w:style w:type="paragraph" w:styleId="Title">
    <w:name w:val="Title"/>
    <w:basedOn w:val="Normal"/>
    <w:next w:val="Normal"/>
    <w:link w:val="TitleChar"/>
    <w:uiPriority w:val="10"/>
    <w:qFormat/>
    <w:rsid w:val="00F8651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F86512"/>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8651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F86512"/>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8651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F86512"/>
    <w:rPr>
      <w:rFonts w:eastAsiaTheme="minorEastAsia"/>
      <w:lang w:eastAsia="ja-JP"/>
    </w:rPr>
  </w:style>
  <w:style w:type="character" w:customStyle="1" w:styleId="Heading2Char">
    <w:name w:val="Heading 2 Char"/>
    <w:basedOn w:val="DefaultParagraphFont"/>
    <w:link w:val="Heading2"/>
    <w:uiPriority w:val="1"/>
    <w:rsid w:val="00F86512"/>
    <w:rPr>
      <w:rFonts w:ascii="Arial" w:eastAsia="Arial" w:hAnsi="Arial" w:cs="Arial"/>
      <w:sz w:val="20"/>
      <w:szCs w:val="20"/>
      <w:lang w:bidi="en-US"/>
    </w:rPr>
  </w:style>
  <w:style w:type="table" w:styleId="TableGrid">
    <w:name w:val="Table Grid"/>
    <w:basedOn w:val="TableNormal"/>
    <w:uiPriority w:val="59"/>
    <w:rsid w:val="006C5E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2F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2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0C62-6837-4192-B685-A2A7AD1D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3094</TotalTime>
  <Pages>12</Pages>
  <Words>2464</Words>
  <Characters>14045</Characters>
  <Application>Microsoft Office Word</Application>
  <DocSecurity>0</DocSecurity>
  <Lines>260</Lines>
  <Paragraphs>163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COOLSCULPTING</vt:lpstr>
      <vt:lpstr>    Front desk training is a critical, yet often neglected, part of becoming a succe</vt:lpstr>
      <vt:lpstr>    </vt:lpstr>
      <vt:lpstr>    A caller’s initial interaction with the front desk staff has a profound impact o</vt:lpstr>
      <vt:lpstr>/  WHAT IS COOLSCULPTING®?</vt:lpstr>
      <vt:lpstr>    Rehearse a 15-second “elevator pitch”, such as:</vt:lpstr>
      <vt:lpstr>/  IF A PATIENT ASKS ABOUT “HOW IT WORKS”:</vt:lpstr>
      <vt:lpstr>    Rehearse a 15-second “elevator pitch”, such as:</vt:lpstr>
      <vt:lpstr>/  WHAT’S THE COST?</vt:lpstr>
      <vt:lpstr>    Cost is best discussed during the consultation process; avoid the conversation a</vt:lpstr>
      <vt:lpstr>/  HOW MANY TREATMENTS DO I NEED?</vt:lpstr>
      <vt:lpstr>    Do not perform the consultation over the phone! Instead, re-focus the patient to</vt:lpstr>
      <vt:lpstr>/  WHEN DO I SEE RESULTS?</vt:lpstr>
      <vt:lpstr>    This is a great reason to ensure that the Front Desk Staff has experienced a Coo</vt:lpstr>
      <vt:lpstr>/  IS THERE ANY PAIN OR DOWNTIME?</vt:lpstr>
      <vt:lpstr>Again, another reason to make sure the receptionist has received the CoolSculpti</vt:lpstr>
    </vt:vector>
  </TitlesOfParts>
  <Company>MEDSTAR MEDIA</Company>
  <LinksUpToDate>false</LinksUpToDate>
  <CharactersWithSpaces>16346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COOLSCULPTING</dc:title>
  <dc:subject>FRONT DESK BEST PRACTICES</dc:subject>
  <dc:creator>Mel Zelig</dc:creator>
  <cp:lastModifiedBy>Mel Zelig</cp:lastModifiedBy>
  <cp:revision>10</cp:revision>
  <cp:lastPrinted>2019-06-18T17:15:00Z</cp:lastPrinted>
  <dcterms:created xsi:type="dcterms:W3CDTF">2019-06-18T17:43:00Z</dcterms:created>
  <dcterms:modified xsi:type="dcterms:W3CDTF">2019-07-15T20:09:00Z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Adobe InDesign CC 13.1 (Macintosh)</vt:lpwstr>
  </property>
  <property fmtid="{D5CDD505-2E9C-101B-9397-08002B2CF9AE}" pid="4" name="LastSaved">
    <vt:filetime>2019-06-04T00:00:00Z</vt:filetime>
  </property>
</Properties>
</file>