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2C431" w14:textId="7181A9DA" w:rsidR="008677FD" w:rsidRPr="00C070D2" w:rsidRDefault="008677FD" w:rsidP="00C070D2">
      <w:r w:rsidRPr="00C070D2">
        <w:t xml:space="preserve">All </w:t>
      </w:r>
      <w:r w:rsidR="00D65CDE" w:rsidRPr="00C070D2">
        <w:t>smiles. Press</w:t>
      </w:r>
      <w:r w:rsidRPr="00C070D2">
        <w:t xml:space="preserve"> release.mz</w:t>
      </w:r>
    </w:p>
    <w:p w14:paraId="273B0779" w14:textId="4546EEA5" w:rsidR="008677FD" w:rsidRPr="00C070D2" w:rsidRDefault="008677FD" w:rsidP="00C070D2">
      <w:r w:rsidRPr="00C070D2">
        <w:t xml:space="preserve">NYC Dentists Warns Patients About the Risks Associated with </w:t>
      </w:r>
      <w:r w:rsidR="00B11D5C" w:rsidRPr="00C070D2">
        <w:t xml:space="preserve">direct-to-consumer </w:t>
      </w:r>
      <w:r w:rsidR="00D65CDE" w:rsidRPr="00C070D2">
        <w:t>orthodontics</w:t>
      </w:r>
      <w:r w:rsidR="00B11D5C" w:rsidRPr="00C070D2">
        <w:t xml:space="preserve"> or “teledent</w:t>
      </w:r>
      <w:r w:rsidR="00D65CDE" w:rsidRPr="00C070D2">
        <w:t>istr</w:t>
      </w:r>
      <w:r w:rsidR="00B11D5C" w:rsidRPr="00C070D2">
        <w:t xml:space="preserve">y” such as </w:t>
      </w:r>
      <w:r w:rsidRPr="00C070D2">
        <w:t>At</w:t>
      </w:r>
      <w:r w:rsidR="00D65CDE" w:rsidRPr="00C070D2">
        <w:t>-</w:t>
      </w:r>
      <w:r w:rsidRPr="00C070D2">
        <w:t>Home Teeth Aligners</w:t>
      </w:r>
      <w:r w:rsidR="00E23FBD" w:rsidRPr="00C070D2">
        <w:t>.</w:t>
      </w:r>
      <w:r w:rsidRPr="00C070D2">
        <w:t xml:space="preserve"> </w:t>
      </w:r>
    </w:p>
    <w:p w14:paraId="0E8E730A" w14:textId="5AF7BA74" w:rsidR="00E23FBD" w:rsidRPr="00C070D2" w:rsidRDefault="00B11D5C" w:rsidP="00C070D2">
      <w:r w:rsidRPr="00C070D2">
        <w:t xml:space="preserve">Direct to consumer orthodontic services, which ship teeth alignment trays to the consumer </w:t>
      </w:r>
      <w:r w:rsidR="00E23FBD" w:rsidRPr="00C070D2">
        <w:t xml:space="preserve">Forego in-office assessments and professional supervision, place consumers in danger, says Dr. Alla Dorfman. </w:t>
      </w:r>
    </w:p>
    <w:p w14:paraId="08E78985" w14:textId="09B0EBC5" w:rsidR="00B9485E" w:rsidRPr="00C070D2" w:rsidRDefault="00D46912" w:rsidP="00C070D2">
      <w:r w:rsidRPr="00C070D2">
        <w:t xml:space="preserve">When </w:t>
      </w:r>
      <w:hyperlink r:id="rId4" w:history="1">
        <w:r w:rsidR="008677FD" w:rsidRPr="00C070D2">
          <w:rPr>
            <w:rStyle w:val="Hyperlink"/>
          </w:rPr>
          <w:t>Invisalign</w:t>
        </w:r>
      </w:hyperlink>
      <w:r w:rsidRPr="00C070D2">
        <w:t xml:space="preserve"> introduced its clear teeth aligners to the market, it revolutionized the orthodontics industry. When </w:t>
      </w:r>
      <w:hyperlink r:id="rId5" w:history="1">
        <w:r w:rsidRPr="00C070D2">
          <w:rPr>
            <w:rStyle w:val="Hyperlink"/>
          </w:rPr>
          <w:t>Invisalign</w:t>
        </w:r>
      </w:hyperlink>
      <w:r w:rsidRPr="00C070D2">
        <w:t xml:space="preserve"> </w:t>
      </w:r>
      <w:r w:rsidR="008677FD" w:rsidRPr="00C070D2">
        <w:t>lost exclusivity rights on more than 40 patents in 2017</w:t>
      </w:r>
      <w:r w:rsidRPr="00C070D2">
        <w:t>, numerous competitors</w:t>
      </w:r>
      <w:r w:rsidR="000E1C63" w:rsidRPr="00C070D2">
        <w:t>, such as the SmileDirectClub,</w:t>
      </w:r>
      <w:r w:rsidRPr="00C070D2">
        <w:t xml:space="preserve"> popped up to grab a share of the growing consumer demand for a more aesthetic and convenient alternative to traditional metal braces. Unfortunately</w:t>
      </w:r>
      <w:r w:rsidR="00B9485E" w:rsidRPr="00C070D2">
        <w:t>,</w:t>
      </w:r>
      <w:r w:rsidRPr="00C070D2">
        <w:t xml:space="preserve"> many of the new competitors promote DIY </w:t>
      </w:r>
      <w:r w:rsidR="00D65CDE" w:rsidRPr="00C070D2">
        <w:t>dentistry</w:t>
      </w:r>
      <w:r w:rsidR="00B9485E" w:rsidRPr="00C070D2">
        <w:t xml:space="preserve"> with direct-to-consumer </w:t>
      </w:r>
      <w:r w:rsidR="004F2058" w:rsidRPr="00C070D2">
        <w:t xml:space="preserve">teeth </w:t>
      </w:r>
      <w:r w:rsidR="00B9485E" w:rsidRPr="00C070D2">
        <w:t xml:space="preserve">aligners. Direct-to-consumer companies save </w:t>
      </w:r>
      <w:r w:rsidR="000E1C63" w:rsidRPr="00C070D2">
        <w:t>consumers</w:t>
      </w:r>
      <w:r w:rsidR="00B9485E" w:rsidRPr="00C070D2">
        <w:t xml:space="preserve"> money by cutting out</w:t>
      </w:r>
      <w:r w:rsidRPr="00C070D2">
        <w:t xml:space="preserve"> </w:t>
      </w:r>
      <w:r w:rsidR="00B9485E" w:rsidRPr="00C070D2">
        <w:t>the professional</w:t>
      </w:r>
      <w:r w:rsidR="000E1C63" w:rsidRPr="00C070D2">
        <w:t xml:space="preserve"> evaluations</w:t>
      </w:r>
      <w:r w:rsidR="00B9485E" w:rsidRPr="00C070D2">
        <w:t xml:space="preserve"> and in-office assessments</w:t>
      </w:r>
      <w:r w:rsidR="004F2058" w:rsidRPr="00C070D2">
        <w:t xml:space="preserve"> required with Invisalign treatments</w:t>
      </w:r>
      <w:r w:rsidR="00B9485E" w:rsidRPr="00C070D2">
        <w:t>. “Direct-to-consumer t</w:t>
      </w:r>
      <w:r w:rsidR="004F2058" w:rsidRPr="00C070D2">
        <w:t>eeth</w:t>
      </w:r>
      <w:r w:rsidR="00B9485E" w:rsidRPr="00C070D2">
        <w:t xml:space="preserve"> aligners can only correct simple cases of </w:t>
      </w:r>
      <w:r w:rsidR="000E1C63" w:rsidRPr="00C070D2">
        <w:t xml:space="preserve">simple </w:t>
      </w:r>
      <w:r w:rsidR="00B9485E" w:rsidRPr="00C070D2">
        <w:t>misalignment. And herein lies a major risk of at-home dentistry. Most cases require more than simply moving the visible few front teeth</w:t>
      </w:r>
      <w:r w:rsidR="00D65CDE" w:rsidRPr="00C070D2">
        <w:t>,</w:t>
      </w:r>
      <w:r w:rsidR="00B9485E" w:rsidRPr="00C070D2">
        <w:t xml:space="preserve">” claims </w:t>
      </w:r>
      <w:hyperlink r:id="rId6" w:history="1">
        <w:r w:rsidR="00B9485E" w:rsidRPr="00C070D2">
          <w:rPr>
            <w:rStyle w:val="Hyperlink"/>
          </w:rPr>
          <w:t>Dr. Alla Dorfman</w:t>
        </w:r>
      </w:hyperlink>
      <w:r w:rsidR="00B9485E" w:rsidRPr="00C070D2">
        <w:t xml:space="preserve">, a cosmetic </w:t>
      </w:r>
      <w:hyperlink r:id="rId7" w:history="1">
        <w:r w:rsidR="00B9485E" w:rsidRPr="00C070D2">
          <w:rPr>
            <w:rStyle w:val="Hyperlink"/>
          </w:rPr>
          <w:t>dentist in NYC</w:t>
        </w:r>
      </w:hyperlink>
      <w:r w:rsidR="00B9485E" w:rsidRPr="00C070D2">
        <w:t xml:space="preserve">. Effective orthodontic treatment considers your jaw alignment, your bite, and </w:t>
      </w:r>
      <w:r w:rsidR="00D65CDE" w:rsidRPr="00C070D2">
        <w:t xml:space="preserve">your </w:t>
      </w:r>
      <w:r w:rsidR="00B9485E" w:rsidRPr="00C070D2">
        <w:t xml:space="preserve">facial structure. Therefore in-office evaluation and professional supervision are </w:t>
      </w:r>
      <w:r w:rsidR="00D65CDE" w:rsidRPr="00C070D2">
        <w:t>critical</w:t>
      </w:r>
      <w:r w:rsidR="000E1C63" w:rsidRPr="00C070D2">
        <w:t>. “If</w:t>
      </w:r>
      <w:r w:rsidR="00B9485E" w:rsidRPr="00C070D2">
        <w:t xml:space="preserve"> teeth alignment is done improperly, there is </w:t>
      </w:r>
      <w:r w:rsidR="00D65CDE" w:rsidRPr="00C070D2">
        <w:t xml:space="preserve">a </w:t>
      </w:r>
      <w:r w:rsidR="00B9485E" w:rsidRPr="00C070D2">
        <w:t>significant risk of expensive and irreversible damage such as gum or tooth loss,</w:t>
      </w:r>
      <w:r w:rsidR="000E1C63" w:rsidRPr="00C070D2">
        <w:t xml:space="preserve"> cracked teeth,</w:t>
      </w:r>
      <w:r w:rsidR="00B9485E" w:rsidRPr="00C070D2">
        <w:t xml:space="preserve"> changed bites, and other problems,” Dr. </w:t>
      </w:r>
      <w:r w:rsidR="004439DC" w:rsidRPr="00C070D2">
        <w:t>Dorfman</w:t>
      </w:r>
      <w:r w:rsidR="00B9485E" w:rsidRPr="00C070D2">
        <w:t xml:space="preserve"> warns.</w:t>
      </w:r>
    </w:p>
    <w:p w14:paraId="549798FA" w14:textId="4274CFB5" w:rsidR="000E1C63" w:rsidRPr="00C070D2" w:rsidRDefault="000E1C63" w:rsidP="00C070D2">
      <w:r w:rsidRPr="00C070D2">
        <w:t>Numerous professionals and associations have spoken out about the dangers of direct-to-consumer teeth aligners. Regarding what The American Association of Orthodontists (</w:t>
      </w:r>
      <w:proofErr w:type="spellStart"/>
      <w:r w:rsidRPr="00C070D2">
        <w:t>AAO</w:t>
      </w:r>
      <w:proofErr w:type="spellEnd"/>
      <w:r w:rsidRPr="00C070D2">
        <w:t xml:space="preserve">) calls “over-the-internet” orthodontics, the association filed </w:t>
      </w:r>
      <w:r w:rsidR="00D65CDE" w:rsidRPr="00C070D2">
        <w:t xml:space="preserve">a </w:t>
      </w:r>
      <w:r w:rsidRPr="00C070D2">
        <w:t>complaint with more than 35 states dental boards, saying “Orthodontic treatment is a professional service and a complex medical process, not a product or device... A patient moving their own teeth with over-the-</w:t>
      </w:r>
      <w:r w:rsidR="00D65CDE" w:rsidRPr="00C070D2">
        <w:t>i</w:t>
      </w:r>
      <w:r w:rsidRPr="00C070D2">
        <w:t xml:space="preserve">nternet orthodontic devices puts unacceptable risk on the patient and can cause dental issues.” </w:t>
      </w:r>
      <w:hyperlink r:id="rId8" w:history="1">
        <w:r w:rsidRPr="00C070D2">
          <w:rPr>
            <w:rStyle w:val="Hyperlink"/>
          </w:rPr>
          <w:t>1</w:t>
        </w:r>
      </w:hyperlink>
      <w:r w:rsidRPr="00C070D2">
        <w:t xml:space="preserve"> The American Dental Association </w:t>
      </w:r>
      <w:r w:rsidR="004439DC" w:rsidRPr="00C070D2">
        <w:t xml:space="preserve">(ADA) </w:t>
      </w:r>
      <w:r w:rsidRPr="00C070D2">
        <w:t xml:space="preserve">echoed this concern, filing a complaint with the FTC </w:t>
      </w:r>
      <w:r w:rsidR="004439DC" w:rsidRPr="00C070D2">
        <w:t>against SmileDirectClub and other companies selling direct-to-consumer teeth alignment trays “out of concern for patient safet</w:t>
      </w:r>
      <w:r w:rsidR="004F2058" w:rsidRPr="00C070D2">
        <w:t>y</w:t>
      </w:r>
      <w:r w:rsidR="004439DC" w:rsidRPr="00C070D2">
        <w:t>.” The ADA cautioned “moving teeth without knowing all aspects of a patient’s oral condition has the potential to cause the patient harm.”</w:t>
      </w:r>
      <w:r w:rsidRPr="00C070D2">
        <w:t xml:space="preserve"> </w:t>
      </w:r>
      <w:hyperlink r:id="rId9" w:history="1">
        <w:r w:rsidRPr="00C070D2">
          <w:rPr>
            <w:rStyle w:val="Hyperlink"/>
          </w:rPr>
          <w:t>2</w:t>
        </w:r>
      </w:hyperlink>
    </w:p>
    <w:p w14:paraId="2D44663C" w14:textId="5D91D691" w:rsidR="004439DC" w:rsidRPr="00C070D2" w:rsidRDefault="004439DC" w:rsidP="00C070D2">
      <w:r w:rsidRPr="00C070D2">
        <w:t>“DIY dentistry can be disastrous. At the very least, you could lose</w:t>
      </w:r>
      <w:r w:rsidR="004F2058" w:rsidRPr="00C070D2">
        <w:t xml:space="preserve"> your</w:t>
      </w:r>
      <w:r w:rsidRPr="00C070D2">
        <w:t xml:space="preserve"> money. At the worst, you could injure yourself and cause permanent harm,” counsels Dr. Dorfman. Direct-to-consumer teeth alignment trays may seem appealing because they are less expensive th</w:t>
      </w:r>
      <w:r w:rsidR="00D65CDE" w:rsidRPr="00C070D2">
        <w:t>a</w:t>
      </w:r>
      <w:r w:rsidRPr="00C070D2">
        <w:t xml:space="preserve">n Invisalign. But the </w:t>
      </w:r>
      <w:r w:rsidR="004F2058" w:rsidRPr="00C070D2">
        <w:t>“</w:t>
      </w:r>
      <w:r w:rsidRPr="00C070D2">
        <w:t>professional assessments, including x-rays, and continual supervision from a trained professional is necessary to obtaining a beautiful smile,” she concludes.</w:t>
      </w:r>
    </w:p>
    <w:p w14:paraId="2F3ED324" w14:textId="5269123E" w:rsidR="004439DC" w:rsidRPr="00C070D2" w:rsidRDefault="004439DC" w:rsidP="00C070D2">
      <w:r w:rsidRPr="00C070D2">
        <w:t xml:space="preserve">As a top provider of Invisalign in </w:t>
      </w:r>
      <w:hyperlink r:id="rId10" w:history="1">
        <w:r w:rsidRPr="00C070D2">
          <w:rPr>
            <w:rStyle w:val="Hyperlink"/>
          </w:rPr>
          <w:t>New York City</w:t>
        </w:r>
      </w:hyperlink>
      <w:r w:rsidRPr="00C070D2">
        <w:t>, Dr. Dorfman can help individuals discover if Invisalign is right for them. Anyone interested in learning more is invited to</w:t>
      </w:r>
      <w:r w:rsidR="004F2058" w:rsidRPr="00C070D2">
        <w:t xml:space="preserve"> schedule an appointment at</w:t>
      </w:r>
      <w:r w:rsidRPr="00C070D2">
        <w:t xml:space="preserve"> one of Dr. Dorfman’s three locations</w:t>
      </w:r>
      <w:r w:rsidR="00C070D2">
        <w:t xml:space="preserve">. </w:t>
      </w:r>
      <w:r w:rsidRPr="00C070D2">
        <w:t xml:space="preserve">Schedule by </w:t>
      </w:r>
      <w:r w:rsidR="004F2058" w:rsidRPr="00C070D2">
        <w:t xml:space="preserve">dropping in, </w:t>
      </w:r>
      <w:r w:rsidRPr="00C070D2">
        <w:t>visiting her website</w:t>
      </w:r>
      <w:r w:rsidR="004F2058" w:rsidRPr="00C070D2">
        <w:t>,</w:t>
      </w:r>
      <w:r w:rsidRPr="00C070D2">
        <w:t xml:space="preserve"> or calling</w:t>
      </w:r>
      <w:r w:rsidR="00E23FBD" w:rsidRPr="00C070D2">
        <w:t xml:space="preserve"> </w:t>
      </w:r>
      <w:hyperlink r:id="rId11" w:history="1">
        <w:r w:rsidR="00E23FBD" w:rsidRPr="00C070D2">
          <w:rPr>
            <w:rStyle w:val="Hyperlink"/>
          </w:rPr>
          <w:t>(347)-571-9204</w:t>
        </w:r>
      </w:hyperlink>
      <w:r w:rsidR="00E23FBD" w:rsidRPr="00C070D2">
        <w:t>.</w:t>
      </w:r>
    </w:p>
    <w:p w14:paraId="308D794F" w14:textId="77777777" w:rsidR="000E1C63" w:rsidRPr="00C070D2" w:rsidRDefault="000E1C63" w:rsidP="00C070D2"/>
    <w:p w14:paraId="632A4841" w14:textId="702ECC02" w:rsidR="00B9485E" w:rsidRPr="00C070D2" w:rsidRDefault="00B9485E" w:rsidP="00C070D2">
      <w:r w:rsidRPr="00C070D2">
        <w:t>.</w:t>
      </w:r>
    </w:p>
    <w:p w14:paraId="2DB06548" w14:textId="77777777" w:rsidR="00B9485E" w:rsidRPr="00C070D2" w:rsidRDefault="00B9485E" w:rsidP="00C070D2"/>
    <w:p w14:paraId="34D4FB49" w14:textId="04B45C1A" w:rsidR="00D46912" w:rsidRPr="00C070D2" w:rsidRDefault="00D46912" w:rsidP="00C070D2"/>
    <w:p w14:paraId="623E6EFE" w14:textId="72A9574B" w:rsidR="008677FD" w:rsidRPr="00C070D2" w:rsidRDefault="008677FD" w:rsidP="00C070D2"/>
    <w:sectPr w:rsidR="008677FD" w:rsidRPr="00C0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NDQ1NzIytzAzMzZR0lEKTi0uzszPAykwrAUAc5YxDywAAAA="/>
  </w:docVars>
  <w:rsids>
    <w:rsidRoot w:val="008677FD"/>
    <w:rsid w:val="000E1C63"/>
    <w:rsid w:val="002D1F3F"/>
    <w:rsid w:val="003707F4"/>
    <w:rsid w:val="00425D91"/>
    <w:rsid w:val="004439DC"/>
    <w:rsid w:val="004F2058"/>
    <w:rsid w:val="005B4D44"/>
    <w:rsid w:val="00637D97"/>
    <w:rsid w:val="00745160"/>
    <w:rsid w:val="008677FD"/>
    <w:rsid w:val="00B11D5C"/>
    <w:rsid w:val="00B9485E"/>
    <w:rsid w:val="00C070D2"/>
    <w:rsid w:val="00D46912"/>
    <w:rsid w:val="00D65CDE"/>
    <w:rsid w:val="00DD2DD2"/>
    <w:rsid w:val="00E23FBD"/>
    <w:rsid w:val="00F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27E6"/>
  <w15:chartTrackingRefBased/>
  <w15:docId w15:val="{BEADB7D8-3BD0-4FFE-8670-B42E3A2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aaoinfo.org/state-dental-board-complaints-smiledirectclu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ibecanydentistoffice.com/cosmetic-dental-services-in-manhattan/invisalign-clear-brac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ingdentaloffice.com/about/meet-dentist/" TargetMode="External"/><Relationship Id="rId11" Type="http://schemas.openxmlformats.org/officeDocument/2006/relationships/hyperlink" Target="tel:+13475719204" TargetMode="External"/><Relationship Id="rId5" Type="http://schemas.openxmlformats.org/officeDocument/2006/relationships/hyperlink" Target="https://caringdentaloffice.com/dental-services/cosmetic-dentistry/invisalign-clear-braces/" TargetMode="External"/><Relationship Id="rId10" Type="http://schemas.openxmlformats.org/officeDocument/2006/relationships/hyperlink" Target="https://caringdentaloffice.com/about/meet-dentist/" TargetMode="External"/><Relationship Id="rId4" Type="http://schemas.openxmlformats.org/officeDocument/2006/relationships/hyperlink" Target="https://www.sohodentalgroup.com/invisalign" TargetMode="External"/><Relationship Id="rId9" Type="http://schemas.openxmlformats.org/officeDocument/2006/relationships/hyperlink" Target="https://www.ada.org/~/media/ADA/Advocacy/Files/190627_ftc_smiledirect_nosig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9</cp:revision>
  <dcterms:created xsi:type="dcterms:W3CDTF">2020-06-09T21:26:00Z</dcterms:created>
  <dcterms:modified xsi:type="dcterms:W3CDTF">2020-06-18T21:48:00Z</dcterms:modified>
</cp:coreProperties>
</file>