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14DC" w14:textId="763B3E3A" w:rsidR="001F3E8B" w:rsidRPr="006C5672" w:rsidRDefault="001F3E8B" w:rsidP="001F3E8B">
      <w:pPr>
        <w:autoSpaceDE w:val="0"/>
        <w:autoSpaceDN w:val="0"/>
        <w:adjustRightInd w:val="0"/>
        <w:spacing w:after="0" w:line="241" w:lineRule="atLeast"/>
        <w:rPr>
          <w:rFonts w:ascii="Tahoma" w:hAnsi="Tahoma" w:cs="Tahoma"/>
        </w:rPr>
      </w:pPr>
      <w:r w:rsidRPr="006C5672">
        <w:rPr>
          <w:rStyle w:val="A3"/>
          <w:rFonts w:ascii="Tahoma" w:hAnsi="Tahoma" w:cs="Tahoma"/>
          <w:color w:val="auto"/>
        </w:rPr>
        <w:t xml:space="preserve">Hormones are chemical messengers produced by specific glands in one location in the body that travel in the bloodstream to </w:t>
      </w:r>
      <w:r w:rsidR="00EF4B33" w:rsidRPr="006C5672">
        <w:rPr>
          <w:rStyle w:val="A3"/>
          <w:rFonts w:ascii="Tahoma" w:hAnsi="Tahoma" w:cs="Tahoma"/>
          <w:color w:val="auto"/>
        </w:rPr>
        <w:t>another</w:t>
      </w:r>
      <w:r w:rsidR="000C582F" w:rsidRPr="006C5672">
        <w:rPr>
          <w:rStyle w:val="A3"/>
          <w:rFonts w:ascii="Tahoma" w:hAnsi="Tahoma" w:cs="Tahoma"/>
          <w:color w:val="auto"/>
        </w:rPr>
        <w:t xml:space="preserve"> part or parts</w:t>
      </w:r>
      <w:r w:rsidRPr="006C5672">
        <w:rPr>
          <w:rStyle w:val="A3"/>
          <w:rFonts w:ascii="Tahoma" w:hAnsi="Tahoma" w:cs="Tahoma"/>
          <w:color w:val="auto"/>
        </w:rPr>
        <w:t xml:space="preserve"> of the body. There are over a hundred different hormones produced by the human body that are a crucial part of life. There is continual communication between all of the hormones and a healthy balance is necessary to make up this well-oiled system. By targeting different activities in the cells and organs, they exert a specific effect for the benefit of the body</w:t>
      </w:r>
      <w:r w:rsidR="00765A90" w:rsidRPr="006C5672">
        <w:rPr>
          <w:rStyle w:val="A3"/>
          <w:rFonts w:ascii="Tahoma" w:hAnsi="Tahoma" w:cs="Tahoma"/>
          <w:color w:val="auto"/>
        </w:rPr>
        <w:t xml:space="preserve">. </w:t>
      </w:r>
      <w:r w:rsidRPr="006C5672">
        <w:rPr>
          <w:rStyle w:val="A3"/>
          <w:rFonts w:ascii="Tahoma" w:hAnsi="Tahoma" w:cs="Tahoma"/>
          <w:color w:val="auto"/>
        </w:rPr>
        <w:t xml:space="preserve">When any of these hormones are out of balance (too much or too little), the individual can feel </w:t>
      </w:r>
      <w:r w:rsidR="00EF4B33" w:rsidRPr="006C5672">
        <w:rPr>
          <w:rStyle w:val="A3"/>
          <w:rFonts w:ascii="Tahoma" w:hAnsi="Tahoma" w:cs="Tahoma"/>
          <w:color w:val="auto"/>
        </w:rPr>
        <w:t>miserable,</w:t>
      </w:r>
      <w:r w:rsidRPr="006C5672">
        <w:rPr>
          <w:rStyle w:val="A3"/>
          <w:rFonts w:ascii="Tahoma" w:hAnsi="Tahoma" w:cs="Tahoma"/>
          <w:color w:val="auto"/>
        </w:rPr>
        <w:t xml:space="preserve"> and the quality of life is impacted. </w:t>
      </w:r>
      <w:r w:rsidRPr="006C5672">
        <w:rPr>
          <w:rFonts w:ascii="Tahoma" w:hAnsi="Tahoma" w:cs="Tahoma"/>
        </w:rPr>
        <w:t>Our HRT Hormone replacement therapy focuses on restoring balance to the thyroid and steroid hormones.</w:t>
      </w:r>
    </w:p>
    <w:p w14:paraId="26B7E5CE" w14:textId="77F7E1F4" w:rsidR="004D4E36" w:rsidRPr="006C5672" w:rsidRDefault="004D4E36" w:rsidP="001F3E8B">
      <w:pPr>
        <w:autoSpaceDE w:val="0"/>
        <w:autoSpaceDN w:val="0"/>
        <w:adjustRightInd w:val="0"/>
        <w:spacing w:after="0" w:line="241" w:lineRule="atLeast"/>
        <w:rPr>
          <w:rFonts w:ascii="Tahoma" w:hAnsi="Tahoma" w:cs="Tahoma"/>
        </w:rPr>
      </w:pPr>
    </w:p>
    <w:p w14:paraId="7BA450D6" w14:textId="56BA1CA5" w:rsidR="004D4E36" w:rsidRPr="00385329" w:rsidRDefault="006F7D53" w:rsidP="001F3E8B">
      <w:pPr>
        <w:autoSpaceDE w:val="0"/>
        <w:autoSpaceDN w:val="0"/>
        <w:adjustRightInd w:val="0"/>
        <w:spacing w:after="0" w:line="241" w:lineRule="atLeast"/>
        <w:rPr>
          <w:rFonts w:ascii="Tahoma" w:hAnsi="Tahoma" w:cs="Tahoma"/>
          <w:sz w:val="32"/>
          <w:szCs w:val="32"/>
        </w:rPr>
      </w:pPr>
      <w:r w:rsidRPr="00385329">
        <w:rPr>
          <w:rFonts w:ascii="Tahoma" w:hAnsi="Tahoma" w:cs="Tahoma"/>
          <w:sz w:val="32"/>
          <w:szCs w:val="32"/>
        </w:rPr>
        <w:t>B</w:t>
      </w:r>
      <w:r w:rsidR="004D4E36" w:rsidRPr="00385329">
        <w:rPr>
          <w:rFonts w:ascii="Tahoma" w:hAnsi="Tahoma" w:cs="Tahoma"/>
          <w:sz w:val="32"/>
          <w:szCs w:val="32"/>
        </w:rPr>
        <w:t>HRT</w:t>
      </w:r>
    </w:p>
    <w:p w14:paraId="6B9D1CE1" w14:textId="77777777" w:rsidR="004D4E36" w:rsidRPr="006C5672" w:rsidRDefault="004D4E36" w:rsidP="004D4E36">
      <w:pPr>
        <w:rPr>
          <w:rFonts w:ascii="Tahoma" w:hAnsi="Tahoma" w:cs="Tahoma"/>
        </w:rPr>
      </w:pPr>
      <w:r w:rsidRPr="006C5672">
        <w:rPr>
          <w:rFonts w:ascii="Tahoma" w:hAnsi="Tahoma" w:cs="Tahoma"/>
        </w:rPr>
        <w:t>WHAT ARE BIOIDENTICAL HORMONES</w:t>
      </w:r>
    </w:p>
    <w:p w14:paraId="5632F08E" w14:textId="43DCD6B1" w:rsidR="004D4E36" w:rsidRPr="00761166" w:rsidRDefault="004D4E36" w:rsidP="004D4E36">
      <w:pPr>
        <w:autoSpaceDE w:val="0"/>
        <w:autoSpaceDN w:val="0"/>
        <w:adjustRightInd w:val="0"/>
        <w:spacing w:after="0" w:line="241" w:lineRule="atLeast"/>
        <w:rPr>
          <w:rFonts w:ascii="Tahoma" w:hAnsi="Tahoma" w:cs="Tahoma"/>
        </w:rPr>
      </w:pPr>
      <w:r w:rsidRPr="00761166">
        <w:rPr>
          <w:rFonts w:ascii="Tahoma" w:hAnsi="Tahoma" w:cs="Tahoma"/>
        </w:rPr>
        <w:t>A “bioidentical” hormone indicates that the chemical (molecular) structure of the hormone being compounded into a medication is identical to that of the hormone that exists in the human body. For a replacement hormone to fully replicate the function of hormones that were naturally produced and present in the human body, the chemical structure must be an exact match of the original. Bioidentical hormones can follow normal metabolic pathways to generate the same physiologic responses in the human body as endogenous hormones. By choosing a bioidentical hormone, one is essentially making the wise decision to replace that which the body would naturally provide on its own. Human insulin injections for the treatment of diabetes are one well-known example of bioidentical hormone replacement therapy.</w:t>
      </w:r>
      <w:r w:rsidRPr="006C5672">
        <w:rPr>
          <w:rFonts w:ascii="Tahoma" w:hAnsi="Tahoma" w:cs="Tahoma"/>
        </w:rPr>
        <w:t xml:space="preserve"> </w:t>
      </w:r>
      <w:r w:rsidRPr="00761166">
        <w:rPr>
          <w:rFonts w:ascii="Tahoma" w:hAnsi="Tahoma" w:cs="Tahoma"/>
        </w:rPr>
        <w:t>Synthetic hormones currently used to treat signs and symptoms of menopause only mimic some of the hormonal functions and contain side chains that could cause undesirable side effects. A manufacturer adds a side chain to a natural product to make that product patentable. Scientific studies and clinical trials are less numerous on bioidentical hormones because they occur natural in the body and therefore cannot be patented.</w:t>
      </w:r>
    </w:p>
    <w:p w14:paraId="3C37C2F8" w14:textId="29C72470" w:rsidR="00C02EC0" w:rsidRPr="006C5672" w:rsidRDefault="00C02EC0">
      <w:pPr>
        <w:rPr>
          <w:rFonts w:ascii="Tahoma" w:hAnsi="Tahoma" w:cs="Tahoma"/>
        </w:rPr>
      </w:pPr>
    </w:p>
    <w:p w14:paraId="57CD9E66" w14:textId="2F40A1F6" w:rsidR="001F3E8B" w:rsidRPr="00385329" w:rsidRDefault="001F3E8B">
      <w:pPr>
        <w:rPr>
          <w:rFonts w:ascii="Tahoma" w:hAnsi="Tahoma" w:cs="Tahoma"/>
          <w:sz w:val="32"/>
          <w:szCs w:val="32"/>
        </w:rPr>
      </w:pPr>
      <w:r w:rsidRPr="00385329">
        <w:rPr>
          <w:rFonts w:ascii="Tahoma" w:hAnsi="Tahoma" w:cs="Tahoma"/>
          <w:sz w:val="32"/>
          <w:szCs w:val="32"/>
        </w:rPr>
        <w:t>HRT FOR WOMEN</w:t>
      </w:r>
    </w:p>
    <w:p w14:paraId="3CBBB33F" w14:textId="4DCB376D" w:rsidR="00F04381" w:rsidRPr="006C5672" w:rsidRDefault="001F3E8B">
      <w:pPr>
        <w:rPr>
          <w:rFonts w:ascii="Tahoma" w:hAnsi="Tahoma" w:cs="Tahoma"/>
        </w:rPr>
      </w:pPr>
      <w:r w:rsidRPr="00667387">
        <w:rPr>
          <w:rFonts w:ascii="Tahoma" w:hAnsi="Tahoma" w:cs="Tahoma"/>
        </w:rPr>
        <w:t xml:space="preserve">Historically, hormonal imbalances in women were simply considered a normal part of the aging </w:t>
      </w:r>
      <w:r w:rsidRPr="006C5672">
        <w:rPr>
          <w:rFonts w:ascii="Tahoma" w:hAnsi="Tahoma" w:cs="Tahoma"/>
        </w:rPr>
        <w:t xml:space="preserve">process. </w:t>
      </w:r>
      <w:r w:rsidR="008C58E6" w:rsidRPr="006C5672">
        <w:rPr>
          <w:rFonts w:ascii="Tahoma" w:hAnsi="Tahoma" w:cs="Tahoma"/>
          <w:shd w:val="clear" w:color="auto" w:fill="FFFFFF"/>
        </w:rPr>
        <w:t xml:space="preserve">When </w:t>
      </w:r>
      <w:r w:rsidR="00BF2DFF" w:rsidRPr="006C5672">
        <w:rPr>
          <w:rFonts w:ascii="Tahoma" w:hAnsi="Tahoma" w:cs="Tahoma"/>
          <w:shd w:val="clear" w:color="auto" w:fill="FFFFFF"/>
        </w:rPr>
        <w:t>your</w:t>
      </w:r>
      <w:r w:rsidR="008C58E6" w:rsidRPr="006C5672">
        <w:rPr>
          <w:rFonts w:ascii="Tahoma" w:hAnsi="Tahoma" w:cs="Tahoma"/>
          <w:shd w:val="clear" w:color="auto" w:fill="FFFFFF"/>
        </w:rPr>
        <w:t xml:space="preserve"> hormone</w:t>
      </w:r>
      <w:r w:rsidR="00E43550">
        <w:rPr>
          <w:rFonts w:ascii="Tahoma" w:hAnsi="Tahoma" w:cs="Tahoma"/>
          <w:shd w:val="clear" w:color="auto" w:fill="FFFFFF"/>
        </w:rPr>
        <w:t>s</w:t>
      </w:r>
      <w:r w:rsidR="008C58E6" w:rsidRPr="006C5672">
        <w:rPr>
          <w:rFonts w:ascii="Tahoma" w:hAnsi="Tahoma" w:cs="Tahoma"/>
          <w:shd w:val="clear" w:color="auto" w:fill="FFFFFF"/>
        </w:rPr>
        <w:t xml:space="preserve"> </w:t>
      </w:r>
      <w:r w:rsidR="00BF2DFF" w:rsidRPr="006C5672">
        <w:rPr>
          <w:rFonts w:ascii="Tahoma" w:hAnsi="Tahoma" w:cs="Tahoma"/>
          <w:shd w:val="clear" w:color="auto" w:fill="FFFFFF"/>
        </w:rPr>
        <w:t xml:space="preserve">are out of </w:t>
      </w:r>
      <w:r w:rsidR="008C58E6" w:rsidRPr="006C5672">
        <w:rPr>
          <w:rFonts w:ascii="Tahoma" w:hAnsi="Tahoma" w:cs="Tahoma"/>
          <w:shd w:val="clear" w:color="auto" w:fill="FFFFFF"/>
        </w:rPr>
        <w:t xml:space="preserve">imbalance, it impacts </w:t>
      </w:r>
      <w:r w:rsidR="00BF2DFF" w:rsidRPr="006C5672">
        <w:rPr>
          <w:rFonts w:ascii="Tahoma" w:hAnsi="Tahoma" w:cs="Tahoma"/>
          <w:shd w:val="clear" w:color="auto" w:fill="FFFFFF"/>
        </w:rPr>
        <w:t>the quality of your</w:t>
      </w:r>
      <w:r w:rsidR="008C58E6" w:rsidRPr="006C5672">
        <w:rPr>
          <w:rFonts w:ascii="Tahoma" w:hAnsi="Tahoma" w:cs="Tahoma"/>
          <w:shd w:val="clear" w:color="auto" w:fill="FFFFFF"/>
        </w:rPr>
        <w:t xml:space="preserve">  life and relationships. </w:t>
      </w:r>
      <w:r w:rsidR="008C58E6" w:rsidRPr="00667387">
        <w:rPr>
          <w:rFonts w:ascii="Tahoma" w:hAnsi="Tahoma" w:cs="Tahoma"/>
        </w:rPr>
        <w:t xml:space="preserve">Hormonal balance is critical to </w:t>
      </w:r>
      <w:r w:rsidR="00BF2DFF" w:rsidRPr="006C5672">
        <w:rPr>
          <w:rFonts w:ascii="Tahoma" w:hAnsi="Tahoma" w:cs="Tahoma"/>
        </w:rPr>
        <w:t>your</w:t>
      </w:r>
      <w:r w:rsidR="008C58E6" w:rsidRPr="00667387">
        <w:rPr>
          <w:rFonts w:ascii="Tahoma" w:hAnsi="Tahoma" w:cs="Tahoma"/>
        </w:rPr>
        <w:t xml:space="preserve"> overall health and </w:t>
      </w:r>
      <w:r w:rsidR="00F04381" w:rsidRPr="006C5672">
        <w:rPr>
          <w:rFonts w:ascii="Tahoma" w:hAnsi="Tahoma" w:cs="Tahoma"/>
        </w:rPr>
        <w:t>well-being and</w:t>
      </w:r>
      <w:r w:rsidR="008C58E6" w:rsidRPr="00667387">
        <w:rPr>
          <w:rFonts w:ascii="Tahoma" w:hAnsi="Tahoma" w:cs="Tahoma"/>
        </w:rPr>
        <w:t xml:space="preserve"> should be seen as a proactive approach to “aging gracefully.” </w:t>
      </w:r>
      <w:r w:rsidR="00234BB4" w:rsidRPr="00667387">
        <w:rPr>
          <w:rFonts w:ascii="Tahoma" w:hAnsi="Tahoma" w:cs="Tahoma"/>
        </w:rPr>
        <w:t>Hormone balance is necessary to prevent a myriad of common problems such as infertility and miscarriage, osteoporosis, heart disease, premenstrual syndrome, breast cancer, fibroids, endometriosis, menstrual difficulties, mood disorders, and ovarian cysts</w:t>
      </w:r>
      <w:r w:rsidR="00E43550" w:rsidRPr="00667387">
        <w:rPr>
          <w:rFonts w:ascii="Tahoma" w:hAnsi="Tahoma" w:cs="Tahoma"/>
        </w:rPr>
        <w:t xml:space="preserve">. </w:t>
      </w:r>
      <w:r w:rsidR="00234BB4" w:rsidRPr="00667387">
        <w:rPr>
          <w:rFonts w:ascii="Tahoma" w:hAnsi="Tahoma" w:cs="Tahoma"/>
        </w:rPr>
        <w:t>The thyroid and adrenal glands are crucial pieces of th</w:t>
      </w:r>
      <w:r w:rsidR="00F04381" w:rsidRPr="006C5672">
        <w:rPr>
          <w:rFonts w:ascii="Tahoma" w:hAnsi="Tahoma" w:cs="Tahoma"/>
        </w:rPr>
        <w:t>is</w:t>
      </w:r>
      <w:r w:rsidR="00234BB4" w:rsidRPr="00667387">
        <w:rPr>
          <w:rFonts w:ascii="Tahoma" w:hAnsi="Tahoma" w:cs="Tahoma"/>
        </w:rPr>
        <w:t xml:space="preserve"> puzzle for optimal hormone equilibrium. </w:t>
      </w:r>
    </w:p>
    <w:p w14:paraId="61C8AE67" w14:textId="7FFD73D2" w:rsidR="008C58E6" w:rsidRPr="006C5672" w:rsidRDefault="00F04381">
      <w:pPr>
        <w:rPr>
          <w:rFonts w:ascii="Tahoma" w:hAnsi="Tahoma" w:cs="Tahoma"/>
        </w:rPr>
      </w:pPr>
      <w:r w:rsidRPr="006C5672">
        <w:rPr>
          <w:rFonts w:ascii="Tahoma" w:hAnsi="Tahoma" w:cs="Tahoma"/>
          <w:shd w:val="clear" w:color="auto" w:fill="FFFFFF"/>
        </w:rPr>
        <w:t xml:space="preserve">If you are experiencing any of these symptoms of </w:t>
      </w:r>
      <w:r w:rsidR="008C58E6" w:rsidRPr="006C5672">
        <w:rPr>
          <w:rFonts w:ascii="Tahoma" w:hAnsi="Tahoma" w:cs="Tahoma"/>
          <w:shd w:val="clear" w:color="auto" w:fill="FFFFFF"/>
        </w:rPr>
        <w:t>hormon</w:t>
      </w:r>
      <w:r w:rsidRPr="006C5672">
        <w:rPr>
          <w:rFonts w:ascii="Tahoma" w:hAnsi="Tahoma" w:cs="Tahoma"/>
          <w:shd w:val="clear" w:color="auto" w:fill="FFFFFF"/>
        </w:rPr>
        <w:t>al</w:t>
      </w:r>
      <w:r w:rsidR="008C58E6" w:rsidRPr="006C5672">
        <w:rPr>
          <w:rFonts w:ascii="Tahoma" w:hAnsi="Tahoma" w:cs="Tahoma"/>
          <w:shd w:val="clear" w:color="auto" w:fill="FFFFFF"/>
        </w:rPr>
        <w:t xml:space="preserve">  </w:t>
      </w:r>
      <w:r w:rsidRPr="006C5672">
        <w:rPr>
          <w:rFonts w:ascii="Tahoma" w:hAnsi="Tahoma" w:cs="Tahoma"/>
          <w:shd w:val="clear" w:color="auto" w:fill="FFFFFF"/>
        </w:rPr>
        <w:t xml:space="preserve">imbalance, </w:t>
      </w:r>
      <w:r w:rsidRPr="006C5672">
        <w:rPr>
          <w:rFonts w:ascii="Tahoma" w:hAnsi="Tahoma" w:cs="Tahoma"/>
          <w:shd w:val="clear" w:color="auto" w:fill="FFFFFF"/>
        </w:rPr>
        <w:t>you’re not alone</w:t>
      </w:r>
      <w:r w:rsidRPr="006C5672">
        <w:rPr>
          <w:rFonts w:ascii="Tahoma" w:hAnsi="Tahoma" w:cs="Tahoma"/>
          <w:shd w:val="clear" w:color="auto" w:fill="FFFFFF"/>
        </w:rPr>
        <w:t>.</w:t>
      </w:r>
    </w:p>
    <w:p w14:paraId="19E43881" w14:textId="20EC7A30" w:rsidR="008451AE" w:rsidRPr="00417315" w:rsidRDefault="008451AE" w:rsidP="008D43F9">
      <w:pPr>
        <w:kinsoku w:val="0"/>
        <w:overflowPunct w:val="0"/>
        <w:autoSpaceDE w:val="0"/>
        <w:autoSpaceDN w:val="0"/>
        <w:adjustRightInd w:val="0"/>
        <w:spacing w:before="45" w:after="0" w:line="285" w:lineRule="auto"/>
        <w:ind w:left="284" w:right="1440"/>
        <w:rPr>
          <w:rFonts w:ascii="Tahoma" w:hAnsi="Tahoma" w:cs="Tahoma"/>
          <w:spacing w:val="-2"/>
        </w:rPr>
      </w:pPr>
      <w:r w:rsidRPr="00417315">
        <w:rPr>
          <w:rFonts w:ascii="Tahoma" w:hAnsi="Tahoma" w:cs="Tahoma"/>
          <w:spacing w:val="-2"/>
        </w:rPr>
        <w:t xml:space="preserve">Fatigue/Exhaustion </w:t>
      </w:r>
      <w:r w:rsidR="00357E6C" w:rsidRPr="006C5672">
        <w:rPr>
          <w:rFonts w:ascii="Tahoma" w:hAnsi="Tahoma" w:cs="Tahoma"/>
          <w:spacing w:val="-2"/>
        </w:rPr>
        <w:tab/>
      </w:r>
      <w:r w:rsidR="00357E6C" w:rsidRPr="006C5672">
        <w:rPr>
          <w:rFonts w:ascii="Tahoma" w:hAnsi="Tahoma" w:cs="Tahoma"/>
          <w:spacing w:val="-2"/>
        </w:rPr>
        <w:tab/>
      </w:r>
      <w:r w:rsidR="000A64F0" w:rsidRPr="006C5672">
        <w:rPr>
          <w:rFonts w:ascii="Tahoma" w:hAnsi="Tahoma" w:cs="Tahoma"/>
          <w:spacing w:val="-2"/>
        </w:rPr>
        <w:tab/>
      </w:r>
      <w:r w:rsidRPr="00417315">
        <w:rPr>
          <w:rFonts w:ascii="Tahoma" w:hAnsi="Tahoma" w:cs="Tahoma"/>
          <w:w w:val="95"/>
        </w:rPr>
        <w:t>Cold</w:t>
      </w:r>
      <w:r w:rsidRPr="00417315">
        <w:rPr>
          <w:rFonts w:ascii="Tahoma" w:hAnsi="Tahoma" w:cs="Tahoma"/>
          <w:spacing w:val="-10"/>
          <w:w w:val="95"/>
        </w:rPr>
        <w:t xml:space="preserve"> </w:t>
      </w:r>
      <w:r w:rsidRPr="00417315">
        <w:rPr>
          <w:rFonts w:ascii="Tahoma" w:hAnsi="Tahoma" w:cs="Tahoma"/>
          <w:w w:val="95"/>
        </w:rPr>
        <w:t>Hands</w:t>
      </w:r>
      <w:r w:rsidRPr="00417315">
        <w:rPr>
          <w:rFonts w:ascii="Tahoma" w:hAnsi="Tahoma" w:cs="Tahoma"/>
          <w:spacing w:val="-10"/>
          <w:w w:val="95"/>
        </w:rPr>
        <w:t xml:space="preserve"> </w:t>
      </w:r>
      <w:r w:rsidRPr="00417315">
        <w:rPr>
          <w:rFonts w:ascii="Tahoma" w:hAnsi="Tahoma" w:cs="Tahoma"/>
          <w:w w:val="95"/>
        </w:rPr>
        <w:t>and</w:t>
      </w:r>
      <w:r w:rsidRPr="00417315">
        <w:rPr>
          <w:rFonts w:ascii="Tahoma" w:hAnsi="Tahoma" w:cs="Tahoma"/>
          <w:spacing w:val="-10"/>
          <w:w w:val="95"/>
        </w:rPr>
        <w:t xml:space="preserve"> </w:t>
      </w:r>
      <w:r w:rsidRPr="00417315">
        <w:rPr>
          <w:rFonts w:ascii="Tahoma" w:hAnsi="Tahoma" w:cs="Tahoma"/>
          <w:w w:val="95"/>
        </w:rPr>
        <w:t xml:space="preserve">Feet </w:t>
      </w:r>
      <w:r w:rsidR="008D43F9" w:rsidRPr="006C5672">
        <w:rPr>
          <w:rFonts w:ascii="Tahoma" w:hAnsi="Tahoma" w:cs="Tahoma"/>
          <w:spacing w:val="-2"/>
        </w:rPr>
        <w:tab/>
      </w:r>
      <w:r w:rsidR="008D43F9" w:rsidRPr="006C5672">
        <w:rPr>
          <w:rFonts w:ascii="Tahoma" w:hAnsi="Tahoma" w:cs="Tahoma"/>
          <w:spacing w:val="-2"/>
        </w:rPr>
        <w:tab/>
      </w:r>
    </w:p>
    <w:p w14:paraId="39C5CF07" w14:textId="26D89274" w:rsidR="008D43F9" w:rsidRPr="006C5672" w:rsidRDefault="008451AE" w:rsidP="008D43F9">
      <w:pPr>
        <w:kinsoku w:val="0"/>
        <w:overflowPunct w:val="0"/>
        <w:autoSpaceDE w:val="0"/>
        <w:autoSpaceDN w:val="0"/>
        <w:adjustRightInd w:val="0"/>
        <w:spacing w:after="0" w:line="285" w:lineRule="auto"/>
        <w:ind w:left="284" w:right="3443"/>
        <w:rPr>
          <w:rFonts w:ascii="Tahoma" w:hAnsi="Tahoma" w:cs="Tahoma"/>
        </w:rPr>
      </w:pPr>
      <w:r w:rsidRPr="00417315">
        <w:rPr>
          <w:rFonts w:ascii="Tahoma" w:hAnsi="Tahoma" w:cs="Tahoma"/>
        </w:rPr>
        <w:t>High Cholesterol</w:t>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Pr="00417315">
        <w:rPr>
          <w:rFonts w:ascii="Tahoma" w:hAnsi="Tahoma" w:cs="Tahoma"/>
        </w:rPr>
        <w:t xml:space="preserve"> </w:t>
      </w:r>
      <w:r w:rsidR="008D43F9" w:rsidRPr="00417315">
        <w:rPr>
          <w:rFonts w:ascii="Tahoma" w:hAnsi="Tahoma" w:cs="Tahoma"/>
        </w:rPr>
        <w:t>Low</w:t>
      </w:r>
      <w:r w:rsidR="008D43F9" w:rsidRPr="00417315">
        <w:rPr>
          <w:rFonts w:ascii="Tahoma" w:hAnsi="Tahoma" w:cs="Tahoma"/>
          <w:spacing w:val="-16"/>
        </w:rPr>
        <w:t xml:space="preserve"> </w:t>
      </w:r>
      <w:r w:rsidR="008D43F9" w:rsidRPr="00417315">
        <w:rPr>
          <w:rFonts w:ascii="Tahoma" w:hAnsi="Tahoma" w:cs="Tahoma"/>
        </w:rPr>
        <w:t>Blood</w:t>
      </w:r>
      <w:r w:rsidR="008D43F9" w:rsidRPr="00417315">
        <w:rPr>
          <w:rFonts w:ascii="Tahoma" w:hAnsi="Tahoma" w:cs="Tahoma"/>
          <w:spacing w:val="-16"/>
        </w:rPr>
        <w:t xml:space="preserve"> </w:t>
      </w:r>
      <w:r w:rsidR="008D43F9" w:rsidRPr="00417315">
        <w:rPr>
          <w:rFonts w:ascii="Tahoma" w:hAnsi="Tahoma" w:cs="Tahoma"/>
        </w:rPr>
        <w:t>Pressure</w:t>
      </w:r>
      <w:r w:rsidR="008D43F9" w:rsidRPr="006C5672">
        <w:rPr>
          <w:rFonts w:ascii="Tahoma" w:hAnsi="Tahoma" w:cs="Tahoma"/>
        </w:rPr>
        <w:t xml:space="preserve"> </w:t>
      </w:r>
      <w:r w:rsidR="008D43F9" w:rsidRPr="00417315">
        <w:rPr>
          <w:rFonts w:ascii="Tahoma" w:hAnsi="Tahoma" w:cs="Tahoma"/>
        </w:rPr>
        <w:t xml:space="preserve">Hair Loss </w:t>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008D43F9" w:rsidRPr="00417315">
        <w:rPr>
          <w:rFonts w:ascii="Tahoma" w:hAnsi="Tahoma" w:cs="Tahoma"/>
        </w:rPr>
        <w:t>Weight Gain</w:t>
      </w:r>
    </w:p>
    <w:p w14:paraId="63585B18" w14:textId="522B6A36" w:rsidR="008451AE" w:rsidRPr="00417315" w:rsidRDefault="008451AE" w:rsidP="008D43F9">
      <w:pPr>
        <w:kinsoku w:val="0"/>
        <w:overflowPunct w:val="0"/>
        <w:autoSpaceDE w:val="0"/>
        <w:autoSpaceDN w:val="0"/>
        <w:adjustRightInd w:val="0"/>
        <w:spacing w:after="0" w:line="285" w:lineRule="auto"/>
        <w:ind w:left="284" w:right="3794"/>
        <w:rPr>
          <w:rFonts w:ascii="Tahoma" w:hAnsi="Tahoma" w:cs="Tahoma"/>
          <w:w w:val="95"/>
        </w:rPr>
      </w:pPr>
      <w:r w:rsidRPr="00417315">
        <w:rPr>
          <w:rFonts w:ascii="Tahoma" w:hAnsi="Tahoma" w:cs="Tahoma"/>
          <w:spacing w:val="-2"/>
        </w:rPr>
        <w:t>Aches/pain</w:t>
      </w:r>
      <w:r w:rsidR="008D43F9" w:rsidRPr="006C5672">
        <w:rPr>
          <w:rFonts w:ascii="Tahoma" w:hAnsi="Tahoma" w:cs="Tahoma"/>
          <w:w w:val="95"/>
        </w:rPr>
        <w:t xml:space="preserve"> </w:t>
      </w:r>
      <w:r w:rsidR="008D43F9" w:rsidRPr="006C5672">
        <w:rPr>
          <w:rFonts w:ascii="Tahoma" w:hAnsi="Tahoma" w:cs="Tahoma"/>
          <w:w w:val="95"/>
        </w:rPr>
        <w:tab/>
      </w:r>
      <w:r w:rsidR="008D43F9" w:rsidRPr="006C5672">
        <w:rPr>
          <w:rFonts w:ascii="Tahoma" w:hAnsi="Tahoma" w:cs="Tahoma"/>
          <w:w w:val="95"/>
        </w:rPr>
        <w:tab/>
      </w:r>
      <w:r w:rsidR="008D43F9" w:rsidRPr="006C5672">
        <w:rPr>
          <w:rFonts w:ascii="Tahoma" w:hAnsi="Tahoma" w:cs="Tahoma"/>
          <w:w w:val="95"/>
        </w:rPr>
        <w:tab/>
      </w:r>
      <w:r w:rsidR="008D43F9" w:rsidRPr="006C5672">
        <w:rPr>
          <w:rFonts w:ascii="Tahoma" w:hAnsi="Tahoma" w:cs="Tahoma"/>
          <w:w w:val="95"/>
        </w:rPr>
        <w:tab/>
      </w:r>
      <w:r w:rsidR="008D43F9" w:rsidRPr="00417315">
        <w:rPr>
          <w:rFonts w:ascii="Tahoma" w:hAnsi="Tahoma" w:cs="Tahoma"/>
          <w:w w:val="95"/>
        </w:rPr>
        <w:t>Heart</w:t>
      </w:r>
      <w:r w:rsidR="008D43F9" w:rsidRPr="00417315">
        <w:rPr>
          <w:rFonts w:ascii="Tahoma" w:hAnsi="Tahoma" w:cs="Tahoma"/>
          <w:spacing w:val="-13"/>
          <w:w w:val="95"/>
        </w:rPr>
        <w:t xml:space="preserve"> </w:t>
      </w:r>
      <w:r w:rsidR="008D43F9" w:rsidRPr="00417315">
        <w:rPr>
          <w:rFonts w:ascii="Tahoma" w:hAnsi="Tahoma" w:cs="Tahoma"/>
          <w:w w:val="95"/>
        </w:rPr>
        <w:t xml:space="preserve">Palpations </w:t>
      </w:r>
    </w:p>
    <w:p w14:paraId="4FAB8454" w14:textId="66CAC999" w:rsidR="008451AE" w:rsidRPr="006C5672" w:rsidRDefault="008451AE" w:rsidP="008451AE">
      <w:pPr>
        <w:kinsoku w:val="0"/>
        <w:overflowPunct w:val="0"/>
        <w:autoSpaceDE w:val="0"/>
        <w:autoSpaceDN w:val="0"/>
        <w:adjustRightInd w:val="0"/>
        <w:spacing w:after="0" w:line="285" w:lineRule="auto"/>
        <w:ind w:left="284" w:right="3794"/>
        <w:rPr>
          <w:rFonts w:ascii="Tahoma" w:hAnsi="Tahoma" w:cs="Tahoma"/>
        </w:rPr>
      </w:pPr>
      <w:r w:rsidRPr="00417315">
        <w:rPr>
          <w:rFonts w:ascii="Tahoma" w:hAnsi="Tahoma" w:cs="Tahoma"/>
        </w:rPr>
        <w:t xml:space="preserve">Bone Loss </w:t>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Pr="00417315">
        <w:rPr>
          <w:rFonts w:ascii="Tahoma" w:hAnsi="Tahoma" w:cs="Tahoma"/>
        </w:rPr>
        <w:t>Low</w:t>
      </w:r>
      <w:r w:rsidRPr="00417315">
        <w:rPr>
          <w:rFonts w:ascii="Tahoma" w:hAnsi="Tahoma" w:cs="Tahoma"/>
          <w:spacing w:val="-16"/>
        </w:rPr>
        <w:t xml:space="preserve"> </w:t>
      </w:r>
      <w:r w:rsidRPr="00417315">
        <w:rPr>
          <w:rFonts w:ascii="Tahoma" w:hAnsi="Tahoma" w:cs="Tahoma"/>
        </w:rPr>
        <w:t>Body</w:t>
      </w:r>
      <w:r w:rsidRPr="00417315">
        <w:rPr>
          <w:rFonts w:ascii="Tahoma" w:hAnsi="Tahoma" w:cs="Tahoma"/>
          <w:spacing w:val="-16"/>
        </w:rPr>
        <w:t xml:space="preserve"> </w:t>
      </w:r>
      <w:r w:rsidRPr="00417315">
        <w:rPr>
          <w:rFonts w:ascii="Tahoma" w:hAnsi="Tahoma" w:cs="Tahoma"/>
        </w:rPr>
        <w:t>Temp</w:t>
      </w:r>
    </w:p>
    <w:p w14:paraId="253C9061" w14:textId="63550292" w:rsidR="004F5EC7" w:rsidRPr="006C5672" w:rsidRDefault="004F5EC7" w:rsidP="00DD589F">
      <w:pPr>
        <w:kinsoku w:val="0"/>
        <w:overflowPunct w:val="0"/>
        <w:autoSpaceDE w:val="0"/>
        <w:autoSpaceDN w:val="0"/>
        <w:adjustRightInd w:val="0"/>
        <w:spacing w:after="0" w:line="285" w:lineRule="auto"/>
        <w:ind w:left="284" w:right="3420"/>
        <w:rPr>
          <w:rFonts w:ascii="Tahoma" w:hAnsi="Tahoma" w:cs="Tahoma"/>
        </w:rPr>
      </w:pPr>
      <w:r w:rsidRPr="006C5672">
        <w:rPr>
          <w:rFonts w:ascii="Tahoma" w:hAnsi="Tahoma" w:cs="Tahoma"/>
        </w:rPr>
        <w:t>Hot Flashes</w:t>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008D43F9" w:rsidRPr="006C5672">
        <w:rPr>
          <w:rFonts w:ascii="Tahoma" w:hAnsi="Tahoma" w:cs="Tahoma"/>
        </w:rPr>
        <w:tab/>
      </w:r>
      <w:r w:rsidR="008451AE" w:rsidRPr="00417315">
        <w:rPr>
          <w:rFonts w:ascii="Tahoma" w:hAnsi="Tahoma" w:cs="Tahoma"/>
          <w:w w:val="95"/>
        </w:rPr>
        <w:t>Inability</w:t>
      </w:r>
      <w:r w:rsidR="008451AE" w:rsidRPr="00417315">
        <w:rPr>
          <w:rFonts w:ascii="Tahoma" w:hAnsi="Tahoma" w:cs="Tahoma"/>
          <w:spacing w:val="-13"/>
          <w:w w:val="95"/>
        </w:rPr>
        <w:t xml:space="preserve"> </w:t>
      </w:r>
      <w:r w:rsidR="008451AE" w:rsidRPr="00417315">
        <w:rPr>
          <w:rFonts w:ascii="Tahoma" w:hAnsi="Tahoma" w:cs="Tahoma"/>
          <w:w w:val="95"/>
        </w:rPr>
        <w:t>to</w:t>
      </w:r>
      <w:r w:rsidR="008451AE" w:rsidRPr="00417315">
        <w:rPr>
          <w:rFonts w:ascii="Tahoma" w:hAnsi="Tahoma" w:cs="Tahoma"/>
          <w:spacing w:val="-13"/>
          <w:w w:val="95"/>
        </w:rPr>
        <w:t xml:space="preserve"> </w:t>
      </w:r>
      <w:r w:rsidR="008451AE" w:rsidRPr="00417315">
        <w:rPr>
          <w:rFonts w:ascii="Tahoma" w:hAnsi="Tahoma" w:cs="Tahoma"/>
          <w:w w:val="95"/>
        </w:rPr>
        <w:t>Lose</w:t>
      </w:r>
      <w:r w:rsidR="008451AE" w:rsidRPr="00417315">
        <w:rPr>
          <w:rFonts w:ascii="Tahoma" w:hAnsi="Tahoma" w:cs="Tahoma"/>
          <w:spacing w:val="-12"/>
          <w:w w:val="95"/>
        </w:rPr>
        <w:t xml:space="preserve"> </w:t>
      </w:r>
      <w:r w:rsidR="008451AE" w:rsidRPr="00417315">
        <w:rPr>
          <w:rFonts w:ascii="Tahoma" w:hAnsi="Tahoma" w:cs="Tahoma"/>
          <w:w w:val="95"/>
        </w:rPr>
        <w:t xml:space="preserve">Weight </w:t>
      </w:r>
    </w:p>
    <w:p w14:paraId="64251F61" w14:textId="1A9BF1BE" w:rsidR="004F5EC7" w:rsidRPr="006C5672" w:rsidRDefault="008451AE" w:rsidP="00DD589F">
      <w:pPr>
        <w:kinsoku w:val="0"/>
        <w:overflowPunct w:val="0"/>
        <w:autoSpaceDE w:val="0"/>
        <w:autoSpaceDN w:val="0"/>
        <w:adjustRightInd w:val="0"/>
        <w:spacing w:after="0" w:line="285" w:lineRule="auto"/>
        <w:ind w:left="284" w:right="3156"/>
        <w:rPr>
          <w:rFonts w:ascii="Tahoma" w:hAnsi="Tahoma" w:cs="Tahoma"/>
        </w:rPr>
      </w:pPr>
      <w:r w:rsidRPr="00417315">
        <w:rPr>
          <w:rFonts w:ascii="Tahoma" w:hAnsi="Tahoma" w:cs="Tahoma"/>
        </w:rPr>
        <w:t>Puffy Eyes/Face</w:t>
      </w:r>
      <w:r w:rsidR="00DD589F" w:rsidRPr="006C5672">
        <w:rPr>
          <w:rFonts w:ascii="Tahoma" w:hAnsi="Tahoma" w:cs="Tahoma"/>
        </w:rPr>
        <w:tab/>
      </w:r>
      <w:r w:rsidR="00DD589F" w:rsidRPr="006C5672">
        <w:rPr>
          <w:rFonts w:ascii="Tahoma" w:hAnsi="Tahoma" w:cs="Tahoma"/>
        </w:rPr>
        <w:tab/>
      </w:r>
      <w:r w:rsidR="00DD589F" w:rsidRPr="006C5672">
        <w:rPr>
          <w:rFonts w:ascii="Tahoma" w:hAnsi="Tahoma" w:cs="Tahoma"/>
        </w:rPr>
        <w:tab/>
      </w:r>
      <w:r w:rsidRPr="00417315">
        <w:rPr>
          <w:rFonts w:ascii="Tahoma" w:hAnsi="Tahoma" w:cs="Tahoma"/>
        </w:rPr>
        <w:t xml:space="preserve">Slow Pulse </w:t>
      </w:r>
    </w:p>
    <w:p w14:paraId="642897ED" w14:textId="72E5646D" w:rsidR="004F5EC7" w:rsidRPr="006C5672" w:rsidRDefault="008451AE" w:rsidP="008451AE">
      <w:pPr>
        <w:kinsoku w:val="0"/>
        <w:overflowPunct w:val="0"/>
        <w:autoSpaceDE w:val="0"/>
        <w:autoSpaceDN w:val="0"/>
        <w:adjustRightInd w:val="0"/>
        <w:spacing w:after="0" w:line="285" w:lineRule="auto"/>
        <w:ind w:left="284" w:right="4067"/>
        <w:rPr>
          <w:rFonts w:ascii="Tahoma" w:hAnsi="Tahoma" w:cs="Tahoma"/>
          <w:w w:val="95"/>
        </w:rPr>
      </w:pPr>
      <w:r w:rsidRPr="00417315">
        <w:rPr>
          <w:rFonts w:ascii="Tahoma" w:hAnsi="Tahoma" w:cs="Tahoma"/>
          <w:w w:val="95"/>
        </w:rPr>
        <w:t>Dry</w:t>
      </w:r>
      <w:r w:rsidRPr="00417315">
        <w:rPr>
          <w:rFonts w:ascii="Tahoma" w:hAnsi="Tahoma" w:cs="Tahoma"/>
          <w:spacing w:val="-13"/>
          <w:w w:val="95"/>
        </w:rPr>
        <w:t xml:space="preserve"> </w:t>
      </w:r>
      <w:r w:rsidRPr="00417315">
        <w:rPr>
          <w:rFonts w:ascii="Tahoma" w:hAnsi="Tahoma" w:cs="Tahoma"/>
          <w:w w:val="95"/>
        </w:rPr>
        <w:t xml:space="preserve">Hair/Skin </w:t>
      </w:r>
      <w:r w:rsidR="00DD589F" w:rsidRPr="006C5672">
        <w:rPr>
          <w:rFonts w:ascii="Tahoma" w:hAnsi="Tahoma" w:cs="Tahoma"/>
          <w:w w:val="95"/>
        </w:rPr>
        <w:tab/>
      </w:r>
      <w:r w:rsidR="00DD589F" w:rsidRPr="006C5672">
        <w:rPr>
          <w:rFonts w:ascii="Tahoma" w:hAnsi="Tahoma" w:cs="Tahoma"/>
          <w:w w:val="95"/>
        </w:rPr>
        <w:tab/>
      </w:r>
      <w:r w:rsidR="00DD589F" w:rsidRPr="006C5672">
        <w:rPr>
          <w:rFonts w:ascii="Tahoma" w:hAnsi="Tahoma" w:cs="Tahoma"/>
          <w:w w:val="95"/>
        </w:rPr>
        <w:tab/>
      </w:r>
      <w:r w:rsidRPr="00417315">
        <w:rPr>
          <w:rFonts w:ascii="Tahoma" w:hAnsi="Tahoma" w:cs="Tahoma"/>
        </w:rPr>
        <w:t xml:space="preserve">Brittle Nails </w:t>
      </w:r>
    </w:p>
    <w:p w14:paraId="6EF86316" w14:textId="2B184959" w:rsidR="004F5EC7" w:rsidRPr="006C5672" w:rsidRDefault="008451AE" w:rsidP="00DD589F">
      <w:pPr>
        <w:kinsoku w:val="0"/>
        <w:overflowPunct w:val="0"/>
        <w:autoSpaceDE w:val="0"/>
        <w:autoSpaceDN w:val="0"/>
        <w:adjustRightInd w:val="0"/>
        <w:spacing w:after="0" w:line="285" w:lineRule="auto"/>
        <w:ind w:left="284" w:right="4067"/>
        <w:rPr>
          <w:rFonts w:ascii="Tahoma" w:hAnsi="Tahoma" w:cs="Tahoma"/>
          <w:spacing w:val="-4"/>
          <w:w w:val="95"/>
        </w:rPr>
      </w:pPr>
      <w:r w:rsidRPr="00417315">
        <w:rPr>
          <w:rFonts w:ascii="Tahoma" w:hAnsi="Tahoma" w:cs="Tahoma"/>
          <w:spacing w:val="-4"/>
          <w:w w:val="95"/>
        </w:rPr>
        <w:t>Thinning</w:t>
      </w:r>
      <w:r w:rsidRPr="00417315">
        <w:rPr>
          <w:rFonts w:ascii="Tahoma" w:hAnsi="Tahoma" w:cs="Tahoma"/>
          <w:spacing w:val="-9"/>
          <w:w w:val="95"/>
        </w:rPr>
        <w:t xml:space="preserve"> </w:t>
      </w:r>
      <w:r w:rsidRPr="00417315">
        <w:rPr>
          <w:rFonts w:ascii="Tahoma" w:hAnsi="Tahoma" w:cs="Tahoma"/>
          <w:spacing w:val="-4"/>
          <w:w w:val="95"/>
        </w:rPr>
        <w:t>Skin</w:t>
      </w:r>
      <w:r w:rsidR="00DD589F" w:rsidRPr="006C5672">
        <w:rPr>
          <w:rFonts w:ascii="Tahoma" w:hAnsi="Tahoma" w:cs="Tahoma"/>
          <w:spacing w:val="-4"/>
          <w:w w:val="95"/>
        </w:rPr>
        <w:tab/>
      </w:r>
      <w:r w:rsidR="00DD589F" w:rsidRPr="006C5672">
        <w:rPr>
          <w:rFonts w:ascii="Tahoma" w:hAnsi="Tahoma" w:cs="Tahoma"/>
          <w:spacing w:val="-4"/>
          <w:w w:val="95"/>
        </w:rPr>
        <w:tab/>
      </w:r>
      <w:r w:rsidR="00DD589F" w:rsidRPr="006C5672">
        <w:rPr>
          <w:rFonts w:ascii="Tahoma" w:hAnsi="Tahoma" w:cs="Tahoma"/>
          <w:spacing w:val="-4"/>
          <w:w w:val="95"/>
        </w:rPr>
        <w:tab/>
      </w:r>
      <w:r w:rsidR="000A64F0" w:rsidRPr="006C5672">
        <w:rPr>
          <w:rFonts w:ascii="Tahoma" w:hAnsi="Tahoma" w:cs="Tahoma"/>
          <w:spacing w:val="-4"/>
          <w:w w:val="95"/>
        </w:rPr>
        <w:tab/>
      </w:r>
      <w:r w:rsidRPr="00417315">
        <w:rPr>
          <w:rFonts w:ascii="Tahoma" w:hAnsi="Tahoma" w:cs="Tahoma"/>
          <w:w w:val="95"/>
        </w:rPr>
        <w:t>Slowed</w:t>
      </w:r>
      <w:r w:rsidRPr="00417315">
        <w:rPr>
          <w:rFonts w:ascii="Tahoma" w:hAnsi="Tahoma" w:cs="Tahoma"/>
          <w:spacing w:val="-13"/>
          <w:w w:val="95"/>
        </w:rPr>
        <w:t xml:space="preserve"> </w:t>
      </w:r>
      <w:r w:rsidRPr="00417315">
        <w:rPr>
          <w:rFonts w:ascii="Tahoma" w:hAnsi="Tahoma" w:cs="Tahoma"/>
          <w:w w:val="95"/>
        </w:rPr>
        <w:t xml:space="preserve">Reflexes </w:t>
      </w:r>
    </w:p>
    <w:p w14:paraId="3D0645CD" w14:textId="1741FC95" w:rsidR="008451AE" w:rsidRPr="00417315" w:rsidRDefault="008451AE" w:rsidP="008451AE">
      <w:pPr>
        <w:kinsoku w:val="0"/>
        <w:overflowPunct w:val="0"/>
        <w:autoSpaceDE w:val="0"/>
        <w:autoSpaceDN w:val="0"/>
        <w:adjustRightInd w:val="0"/>
        <w:spacing w:before="45" w:after="0" w:line="285" w:lineRule="auto"/>
        <w:ind w:left="284" w:right="3156"/>
        <w:rPr>
          <w:rFonts w:ascii="Tahoma" w:hAnsi="Tahoma" w:cs="Tahoma"/>
          <w:w w:val="95"/>
        </w:rPr>
      </w:pPr>
      <w:r w:rsidRPr="00417315">
        <w:rPr>
          <w:rFonts w:ascii="Tahoma" w:hAnsi="Tahoma" w:cs="Tahoma"/>
          <w:w w:val="95"/>
        </w:rPr>
        <w:t>Memory</w:t>
      </w:r>
      <w:r w:rsidRPr="00417315">
        <w:rPr>
          <w:rFonts w:ascii="Tahoma" w:hAnsi="Tahoma" w:cs="Tahoma"/>
          <w:spacing w:val="-13"/>
          <w:w w:val="95"/>
        </w:rPr>
        <w:t xml:space="preserve"> </w:t>
      </w:r>
      <w:r w:rsidRPr="00417315">
        <w:rPr>
          <w:rFonts w:ascii="Tahoma" w:hAnsi="Tahoma" w:cs="Tahoma"/>
          <w:w w:val="95"/>
        </w:rPr>
        <w:t xml:space="preserve">Lapse </w:t>
      </w:r>
      <w:r w:rsidR="00DD589F" w:rsidRPr="006C5672">
        <w:rPr>
          <w:rFonts w:ascii="Tahoma" w:hAnsi="Tahoma" w:cs="Tahoma"/>
          <w:w w:val="95"/>
        </w:rPr>
        <w:tab/>
      </w:r>
      <w:r w:rsidR="00DD589F" w:rsidRPr="006C5672">
        <w:rPr>
          <w:rFonts w:ascii="Tahoma" w:hAnsi="Tahoma" w:cs="Tahoma"/>
          <w:w w:val="95"/>
        </w:rPr>
        <w:tab/>
      </w:r>
      <w:r w:rsidR="00DD589F" w:rsidRPr="006C5672">
        <w:rPr>
          <w:rFonts w:ascii="Tahoma" w:hAnsi="Tahoma" w:cs="Tahoma"/>
          <w:w w:val="95"/>
        </w:rPr>
        <w:tab/>
      </w:r>
      <w:r w:rsidRPr="00417315">
        <w:rPr>
          <w:rFonts w:ascii="Tahoma" w:hAnsi="Tahoma" w:cs="Tahoma"/>
          <w:spacing w:val="-2"/>
        </w:rPr>
        <w:t>Depression</w:t>
      </w:r>
    </w:p>
    <w:p w14:paraId="24628043" w14:textId="71DF4D06" w:rsidR="00234BB4" w:rsidRPr="00417315" w:rsidRDefault="008451AE" w:rsidP="008451AE">
      <w:pPr>
        <w:kinsoku w:val="0"/>
        <w:overflowPunct w:val="0"/>
        <w:autoSpaceDE w:val="0"/>
        <w:autoSpaceDN w:val="0"/>
        <w:adjustRightInd w:val="0"/>
        <w:spacing w:after="0" w:line="285" w:lineRule="auto"/>
        <w:ind w:left="284" w:right="3156"/>
        <w:rPr>
          <w:rFonts w:ascii="Tahoma" w:hAnsi="Tahoma" w:cs="Tahoma"/>
        </w:rPr>
      </w:pPr>
      <w:r w:rsidRPr="00417315">
        <w:rPr>
          <w:rFonts w:ascii="Tahoma" w:hAnsi="Tahoma" w:cs="Tahoma"/>
          <w:spacing w:val="-4"/>
        </w:rPr>
        <w:t>Poor</w:t>
      </w:r>
      <w:r w:rsidRPr="00417315">
        <w:rPr>
          <w:rFonts w:ascii="Tahoma" w:hAnsi="Tahoma" w:cs="Tahoma"/>
          <w:spacing w:val="-12"/>
        </w:rPr>
        <w:t xml:space="preserve"> </w:t>
      </w:r>
      <w:r w:rsidRPr="00417315">
        <w:rPr>
          <w:rFonts w:ascii="Tahoma" w:hAnsi="Tahoma" w:cs="Tahoma"/>
          <w:spacing w:val="-4"/>
        </w:rPr>
        <w:t xml:space="preserve">Concentration </w:t>
      </w:r>
      <w:r w:rsidR="00DD589F" w:rsidRPr="006C5672">
        <w:rPr>
          <w:rFonts w:ascii="Tahoma" w:hAnsi="Tahoma" w:cs="Tahoma"/>
          <w:spacing w:val="-4"/>
        </w:rPr>
        <w:tab/>
      </w:r>
      <w:r w:rsidR="00DD589F" w:rsidRPr="006C5672">
        <w:rPr>
          <w:rFonts w:ascii="Tahoma" w:hAnsi="Tahoma" w:cs="Tahoma"/>
          <w:spacing w:val="-4"/>
        </w:rPr>
        <w:tab/>
      </w:r>
      <w:r w:rsidR="00DD589F" w:rsidRPr="006C5672">
        <w:rPr>
          <w:rFonts w:ascii="Tahoma" w:hAnsi="Tahoma" w:cs="Tahoma"/>
          <w:spacing w:val="-4"/>
        </w:rPr>
        <w:tab/>
      </w:r>
      <w:r w:rsidRPr="00417315">
        <w:rPr>
          <w:rFonts w:ascii="Tahoma" w:hAnsi="Tahoma" w:cs="Tahoma"/>
        </w:rPr>
        <w:t>Low Libido</w:t>
      </w:r>
    </w:p>
    <w:p w14:paraId="0BC65CE5" w14:textId="503C167C" w:rsidR="004F5EC7" w:rsidRPr="006C5672" w:rsidRDefault="008451AE" w:rsidP="008451AE">
      <w:pPr>
        <w:kinsoku w:val="0"/>
        <w:overflowPunct w:val="0"/>
        <w:autoSpaceDE w:val="0"/>
        <w:autoSpaceDN w:val="0"/>
        <w:adjustRightInd w:val="0"/>
        <w:spacing w:after="0" w:line="285" w:lineRule="auto"/>
        <w:ind w:left="284" w:right="3156"/>
        <w:rPr>
          <w:rFonts w:ascii="Tahoma" w:hAnsi="Tahoma" w:cs="Tahoma"/>
        </w:rPr>
      </w:pPr>
      <w:r w:rsidRPr="00417315">
        <w:rPr>
          <w:rFonts w:ascii="Tahoma" w:hAnsi="Tahoma" w:cs="Tahoma"/>
        </w:rPr>
        <w:t>Sleep Disturbances</w:t>
      </w:r>
      <w:r w:rsidR="00DD589F" w:rsidRPr="006C5672">
        <w:rPr>
          <w:rFonts w:ascii="Tahoma" w:hAnsi="Tahoma" w:cs="Tahoma"/>
        </w:rPr>
        <w:tab/>
      </w:r>
      <w:r w:rsidR="00DD589F" w:rsidRPr="006C5672">
        <w:rPr>
          <w:rFonts w:ascii="Tahoma" w:hAnsi="Tahoma" w:cs="Tahoma"/>
        </w:rPr>
        <w:tab/>
      </w:r>
      <w:r w:rsidR="00DD589F" w:rsidRPr="006C5672">
        <w:rPr>
          <w:rFonts w:ascii="Tahoma" w:hAnsi="Tahoma" w:cs="Tahoma"/>
        </w:rPr>
        <w:tab/>
      </w:r>
      <w:r w:rsidR="004F5EC7" w:rsidRPr="006C5672">
        <w:rPr>
          <w:rFonts w:ascii="Tahoma" w:hAnsi="Tahoma" w:cs="Tahoma"/>
        </w:rPr>
        <w:t>Muscle Weakness</w:t>
      </w:r>
    </w:p>
    <w:p w14:paraId="0F9B9AEC" w14:textId="5C9160A3" w:rsidR="00F04381" w:rsidRPr="006C5672" w:rsidRDefault="00F04381" w:rsidP="00A14521">
      <w:pPr>
        <w:kinsoku w:val="0"/>
        <w:overflowPunct w:val="0"/>
        <w:autoSpaceDE w:val="0"/>
        <w:autoSpaceDN w:val="0"/>
        <w:adjustRightInd w:val="0"/>
        <w:spacing w:after="0" w:line="285" w:lineRule="auto"/>
        <w:ind w:left="284"/>
        <w:rPr>
          <w:rFonts w:ascii="Tahoma" w:hAnsi="Tahoma" w:cs="Tahoma"/>
          <w:shd w:val="clear" w:color="auto" w:fill="FFFFFF"/>
        </w:rPr>
      </w:pPr>
    </w:p>
    <w:p w14:paraId="2B3F61CC" w14:textId="37CB616C" w:rsidR="008451AE" w:rsidRPr="006C5672" w:rsidRDefault="007A1760" w:rsidP="00A14521">
      <w:pPr>
        <w:kinsoku w:val="0"/>
        <w:overflowPunct w:val="0"/>
        <w:autoSpaceDE w:val="0"/>
        <w:autoSpaceDN w:val="0"/>
        <w:adjustRightInd w:val="0"/>
        <w:spacing w:after="0" w:line="285" w:lineRule="auto"/>
        <w:ind w:left="284"/>
        <w:rPr>
          <w:rFonts w:ascii="Tahoma" w:hAnsi="Tahoma" w:cs="Tahoma"/>
          <w:shd w:val="clear" w:color="auto" w:fill="FFFFFF"/>
        </w:rPr>
      </w:pPr>
      <w:r w:rsidRPr="006C5672">
        <w:rPr>
          <w:rFonts w:ascii="Tahoma" w:hAnsi="Tahoma" w:cs="Tahoma"/>
          <w:shd w:val="clear" w:color="auto" w:fill="FFFFFF"/>
        </w:rPr>
        <w:lastRenderedPageBreak/>
        <w:t xml:space="preserve">We </w:t>
      </w:r>
      <w:r w:rsidR="00234BB4" w:rsidRPr="006C5672">
        <w:rPr>
          <w:rFonts w:ascii="Tahoma" w:hAnsi="Tahoma" w:cs="Tahoma"/>
          <w:shd w:val="clear" w:color="auto" w:fill="FFFFFF"/>
        </w:rPr>
        <w:t xml:space="preserve">custom-tailored </w:t>
      </w:r>
      <w:r w:rsidRPr="006C5672">
        <w:rPr>
          <w:rFonts w:ascii="Tahoma" w:hAnsi="Tahoma" w:cs="Tahoma"/>
          <w:shd w:val="clear" w:color="auto" w:fill="FFFFFF"/>
        </w:rPr>
        <w:t>your treatment plan</w:t>
      </w:r>
      <w:r w:rsidR="00234BB4" w:rsidRPr="006C5672">
        <w:rPr>
          <w:rFonts w:ascii="Tahoma" w:hAnsi="Tahoma" w:cs="Tahoma"/>
          <w:shd w:val="clear" w:color="auto" w:fill="FFFFFF"/>
        </w:rPr>
        <w:t xml:space="preserve">  to focus on </w:t>
      </w:r>
      <w:r w:rsidRPr="006C5672">
        <w:rPr>
          <w:rFonts w:ascii="Tahoma" w:hAnsi="Tahoma" w:cs="Tahoma"/>
          <w:shd w:val="clear" w:color="auto" w:fill="FFFFFF"/>
        </w:rPr>
        <w:t>your unique needs</w:t>
      </w:r>
      <w:r w:rsidRPr="006C5672">
        <w:rPr>
          <w:rFonts w:ascii="Tahoma" w:hAnsi="Tahoma" w:cs="Tahoma"/>
          <w:shd w:val="clear" w:color="auto" w:fill="FFFFFF"/>
        </w:rPr>
        <w:t xml:space="preserve"> and</w:t>
      </w:r>
      <w:r w:rsidRPr="006C5672">
        <w:rPr>
          <w:rFonts w:ascii="Tahoma" w:hAnsi="Tahoma" w:cs="Tahoma"/>
          <w:shd w:val="clear" w:color="auto" w:fill="FFFFFF"/>
        </w:rPr>
        <w:t xml:space="preserve"> ease the discomfort of the symptoms you’ve been experiencing</w:t>
      </w:r>
      <w:r w:rsidR="00E43550" w:rsidRPr="006C5672">
        <w:rPr>
          <w:rFonts w:ascii="Tahoma" w:hAnsi="Tahoma" w:cs="Tahoma"/>
          <w:shd w:val="clear" w:color="auto" w:fill="FFFFFF"/>
        </w:rPr>
        <w:t xml:space="preserve">. </w:t>
      </w:r>
      <w:r w:rsidR="0092002F" w:rsidRPr="006C5672">
        <w:rPr>
          <w:rFonts w:ascii="Tahoma" w:hAnsi="Tahoma" w:cs="Tahoma"/>
          <w:shd w:val="clear" w:color="auto" w:fill="FFFFFF"/>
        </w:rPr>
        <w:t xml:space="preserve">We provide </w:t>
      </w:r>
      <w:r w:rsidR="00234BB4" w:rsidRPr="006C5672">
        <w:rPr>
          <w:rFonts w:ascii="Tahoma" w:hAnsi="Tahoma" w:cs="Tahoma"/>
          <w:shd w:val="clear" w:color="auto" w:fill="FFFFFF"/>
        </w:rPr>
        <w:t xml:space="preserve">you </w:t>
      </w:r>
      <w:r w:rsidR="0092002F" w:rsidRPr="006C5672">
        <w:rPr>
          <w:rFonts w:ascii="Tahoma" w:hAnsi="Tahoma" w:cs="Tahoma"/>
          <w:shd w:val="clear" w:color="auto" w:fill="FFFFFF"/>
        </w:rPr>
        <w:t>with</w:t>
      </w:r>
      <w:r w:rsidR="00234BB4" w:rsidRPr="006C5672">
        <w:rPr>
          <w:rFonts w:ascii="Tahoma" w:hAnsi="Tahoma" w:cs="Tahoma"/>
          <w:shd w:val="clear" w:color="auto" w:fill="FFFFFF"/>
        </w:rPr>
        <w:t xml:space="preserve"> safe and effective Bio-Identical Hormone Replacement Therapy (</w:t>
      </w:r>
      <w:r w:rsidR="0058788C" w:rsidRPr="006C5672">
        <w:rPr>
          <w:rFonts w:ascii="Tahoma" w:hAnsi="Tahoma" w:cs="Tahoma"/>
          <w:shd w:val="clear" w:color="auto" w:fill="FFFFFF"/>
        </w:rPr>
        <w:t>B</w:t>
      </w:r>
      <w:r w:rsidR="00234BB4" w:rsidRPr="006C5672">
        <w:rPr>
          <w:rFonts w:ascii="Tahoma" w:hAnsi="Tahoma" w:cs="Tahoma"/>
          <w:shd w:val="clear" w:color="auto" w:fill="FFFFFF"/>
        </w:rPr>
        <w:t xml:space="preserve">HRT) treatment options </w:t>
      </w:r>
      <w:r w:rsidR="00A14521" w:rsidRPr="00761166">
        <w:rPr>
          <w:rFonts w:ascii="Tahoma" w:hAnsi="Tahoma" w:cs="Tahoma"/>
        </w:rPr>
        <w:t xml:space="preserve">in a dosage form suited </w:t>
      </w:r>
      <w:r w:rsidR="00A14521" w:rsidRPr="006C5672">
        <w:rPr>
          <w:rFonts w:ascii="Tahoma" w:hAnsi="Tahoma" w:cs="Tahoma"/>
        </w:rPr>
        <w:t>to</w:t>
      </w:r>
      <w:r w:rsidR="00A14521" w:rsidRPr="00761166">
        <w:rPr>
          <w:rFonts w:ascii="Tahoma" w:hAnsi="Tahoma" w:cs="Tahoma"/>
        </w:rPr>
        <w:t xml:space="preserve"> </w:t>
      </w:r>
      <w:r w:rsidR="00A14521" w:rsidRPr="006C5672">
        <w:rPr>
          <w:rFonts w:ascii="Tahoma" w:hAnsi="Tahoma" w:cs="Tahoma"/>
        </w:rPr>
        <w:t>your preference</w:t>
      </w:r>
      <w:r w:rsidR="00A14521" w:rsidRPr="00761166">
        <w:rPr>
          <w:rFonts w:ascii="Tahoma" w:hAnsi="Tahoma" w:cs="Tahoma"/>
        </w:rPr>
        <w:t>: creams, gels, capsules, suppositories, injections, vaginal inserts, troches, sublingual drops, tablets, and pellets</w:t>
      </w:r>
      <w:r w:rsidR="00A14521" w:rsidRPr="006C5672">
        <w:rPr>
          <w:rFonts w:ascii="Tahoma" w:hAnsi="Tahoma" w:cs="Tahoma"/>
        </w:rPr>
        <w:t xml:space="preserve">. </w:t>
      </w:r>
    </w:p>
    <w:p w14:paraId="38DCF0F4" w14:textId="0F148B6C" w:rsidR="004F5F5D" w:rsidRPr="006C5672" w:rsidRDefault="004F5F5D" w:rsidP="0092002F">
      <w:pPr>
        <w:kinsoku w:val="0"/>
        <w:overflowPunct w:val="0"/>
        <w:autoSpaceDE w:val="0"/>
        <w:autoSpaceDN w:val="0"/>
        <w:adjustRightInd w:val="0"/>
        <w:spacing w:after="0" w:line="285" w:lineRule="auto"/>
        <w:ind w:left="270"/>
        <w:rPr>
          <w:rFonts w:ascii="Tahoma" w:hAnsi="Tahoma" w:cs="Tahoma"/>
        </w:rPr>
      </w:pPr>
    </w:p>
    <w:p w14:paraId="0B26AEC6" w14:textId="02190F1F" w:rsidR="004F5F5D" w:rsidRPr="006C5672" w:rsidRDefault="00AE413D" w:rsidP="004F5F5D">
      <w:pPr>
        <w:kinsoku w:val="0"/>
        <w:overflowPunct w:val="0"/>
        <w:autoSpaceDE w:val="0"/>
        <w:autoSpaceDN w:val="0"/>
        <w:adjustRightInd w:val="0"/>
        <w:spacing w:after="0" w:line="285" w:lineRule="auto"/>
        <w:ind w:left="270"/>
        <w:rPr>
          <w:rFonts w:ascii="Tahoma" w:hAnsi="Tahoma" w:cs="Tahoma"/>
        </w:rPr>
      </w:pPr>
      <w:r w:rsidRPr="006C5672">
        <w:rPr>
          <w:rFonts w:ascii="Tahoma" w:hAnsi="Tahoma" w:cs="Tahoma"/>
        </w:rPr>
        <w:t xml:space="preserve">In addition to </w:t>
      </w:r>
      <w:r w:rsidR="0058788C" w:rsidRPr="006C5672">
        <w:rPr>
          <w:rFonts w:ascii="Tahoma" w:hAnsi="Tahoma" w:cs="Tahoma"/>
        </w:rPr>
        <w:t>BHRT</w:t>
      </w:r>
      <w:r w:rsidRPr="006C5672">
        <w:rPr>
          <w:rFonts w:ascii="Tahoma" w:hAnsi="Tahoma" w:cs="Tahoma"/>
        </w:rPr>
        <w:t xml:space="preserve"> therapy we also offer </w:t>
      </w:r>
    </w:p>
    <w:p w14:paraId="58EE487B" w14:textId="77777777" w:rsidR="004F5F5D" w:rsidRPr="006C5672" w:rsidRDefault="004F5F5D" w:rsidP="00EC5C58">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Thyroid Therapy</w:t>
      </w:r>
    </w:p>
    <w:p w14:paraId="3027C563" w14:textId="065C41A4" w:rsidR="004F5F5D" w:rsidRPr="006C5672" w:rsidRDefault="004F5F5D" w:rsidP="00EC5C58">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 xml:space="preserve">Adrenal </w:t>
      </w:r>
      <w:r w:rsidR="00AE413D" w:rsidRPr="006C5672">
        <w:rPr>
          <w:rFonts w:ascii="Tahoma" w:hAnsi="Tahoma" w:cs="Tahoma"/>
        </w:rPr>
        <w:t>Fatigue Therapy</w:t>
      </w:r>
    </w:p>
    <w:p w14:paraId="68B04DD6" w14:textId="77A5391A" w:rsidR="004F5F5D" w:rsidRPr="006C5672" w:rsidRDefault="004F5F5D" w:rsidP="00EC5C58">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 xml:space="preserve">Human Growth Hormone </w:t>
      </w:r>
      <w:r w:rsidR="00AE413D" w:rsidRPr="006C5672">
        <w:rPr>
          <w:rFonts w:ascii="Tahoma" w:hAnsi="Tahoma" w:cs="Tahoma"/>
        </w:rPr>
        <w:t>Therapy</w:t>
      </w:r>
    </w:p>
    <w:p w14:paraId="7E3A4844" w14:textId="77777777" w:rsidR="00AA561E" w:rsidRPr="006C5672" w:rsidRDefault="004F5F5D" w:rsidP="00AA561E">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Sexual Dysfunction Therapy</w:t>
      </w:r>
    </w:p>
    <w:p w14:paraId="07A082FC" w14:textId="2A3995F3" w:rsidR="004F5F5D" w:rsidRPr="006C5672" w:rsidRDefault="00AE413D" w:rsidP="00AA561E">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Non-Hormonal Supplement Therapy</w:t>
      </w:r>
      <w:r w:rsidR="0092002F" w:rsidRPr="006C5672">
        <w:rPr>
          <w:rFonts w:ascii="Tahoma" w:hAnsi="Tahoma" w:cs="Tahoma"/>
        </w:rPr>
        <w:br/>
      </w:r>
    </w:p>
    <w:p w14:paraId="095A6D24" w14:textId="77777777" w:rsidR="004F5EC7" w:rsidRPr="00417315" w:rsidRDefault="004F5EC7" w:rsidP="008451AE">
      <w:pPr>
        <w:kinsoku w:val="0"/>
        <w:overflowPunct w:val="0"/>
        <w:autoSpaceDE w:val="0"/>
        <w:autoSpaceDN w:val="0"/>
        <w:adjustRightInd w:val="0"/>
        <w:spacing w:after="0" w:line="285" w:lineRule="auto"/>
        <w:ind w:left="284" w:right="3156"/>
        <w:rPr>
          <w:rFonts w:ascii="Tahoma" w:hAnsi="Tahoma" w:cs="Tahoma"/>
          <w:spacing w:val="-2"/>
        </w:rPr>
      </w:pPr>
    </w:p>
    <w:p w14:paraId="29C23126" w14:textId="070E44E7" w:rsidR="008451AE" w:rsidRPr="00385329" w:rsidRDefault="008C58E6">
      <w:pPr>
        <w:rPr>
          <w:rFonts w:ascii="Tahoma" w:hAnsi="Tahoma" w:cs="Tahoma"/>
          <w:sz w:val="32"/>
          <w:szCs w:val="32"/>
        </w:rPr>
      </w:pPr>
      <w:r w:rsidRPr="00385329">
        <w:rPr>
          <w:rFonts w:ascii="Tahoma" w:hAnsi="Tahoma" w:cs="Tahoma"/>
          <w:sz w:val="32"/>
          <w:szCs w:val="32"/>
        </w:rPr>
        <w:t>HRT FOR MEN</w:t>
      </w:r>
    </w:p>
    <w:p w14:paraId="497603D2" w14:textId="1A882FF9" w:rsidR="008C58E6" w:rsidRPr="006C5672" w:rsidRDefault="00CD0ABF">
      <w:pPr>
        <w:rPr>
          <w:rFonts w:ascii="Tahoma" w:hAnsi="Tahoma" w:cs="Tahoma"/>
          <w:noProof/>
          <w:shd w:val="clear" w:color="auto" w:fill="FFFFFF"/>
        </w:rPr>
      </w:pPr>
      <w:r w:rsidRPr="006C5672">
        <w:rPr>
          <w:rFonts w:ascii="Tahoma" w:hAnsi="Tahoma" w:cs="Tahoma"/>
        </w:rPr>
        <w:t>T</w:t>
      </w:r>
      <w:r w:rsidR="006F65A0" w:rsidRPr="006C5672">
        <w:rPr>
          <w:rFonts w:ascii="Tahoma" w:hAnsi="Tahoma" w:cs="Tahoma"/>
        </w:rPr>
        <w:t>h</w:t>
      </w:r>
      <w:r w:rsidR="00A6235E" w:rsidRPr="006C5672">
        <w:rPr>
          <w:rFonts w:ascii="Tahoma" w:hAnsi="Tahoma" w:cs="Tahoma"/>
        </w:rPr>
        <w:t>e hormonal</w:t>
      </w:r>
      <w:r w:rsidR="006F65A0" w:rsidRPr="006C5672">
        <w:rPr>
          <w:rFonts w:ascii="Tahoma" w:hAnsi="Tahoma" w:cs="Tahoma"/>
        </w:rPr>
        <w:t xml:space="preserve"> aging process </w:t>
      </w:r>
      <w:r w:rsidR="00A6235E" w:rsidRPr="006C5672">
        <w:rPr>
          <w:rFonts w:ascii="Tahoma" w:hAnsi="Tahoma" w:cs="Tahoma"/>
        </w:rPr>
        <w:t xml:space="preserve">for men </w:t>
      </w:r>
      <w:r w:rsidR="006F65A0" w:rsidRPr="006C5672">
        <w:rPr>
          <w:rFonts w:ascii="Tahoma" w:hAnsi="Tahoma" w:cs="Tahoma"/>
        </w:rPr>
        <w:t xml:space="preserve">starts </w:t>
      </w:r>
      <w:r w:rsidR="00EC5C58" w:rsidRPr="006C5672">
        <w:rPr>
          <w:rFonts w:ascii="Tahoma" w:hAnsi="Tahoma" w:cs="Tahoma"/>
        </w:rPr>
        <w:t xml:space="preserve">as early of age 30. </w:t>
      </w:r>
      <w:r w:rsidR="006F65A0" w:rsidRPr="006C5672">
        <w:rPr>
          <w:rFonts w:ascii="Tahoma" w:hAnsi="Tahoma" w:cs="Tahoma"/>
        </w:rPr>
        <w:t>Each decade after</w:t>
      </w:r>
      <w:r w:rsidR="006F65A0" w:rsidRPr="006C5672">
        <w:rPr>
          <w:rFonts w:ascii="Tahoma" w:hAnsi="Tahoma" w:cs="Tahoma"/>
          <w:shd w:val="clear" w:color="auto" w:fill="FFFFFF"/>
        </w:rPr>
        <w:t xml:space="preserve"> 30, men’s hormones will decrease by approximately 10 percent</w:t>
      </w:r>
      <w:r w:rsidR="00E43550" w:rsidRPr="006C5672">
        <w:rPr>
          <w:rFonts w:ascii="Tahoma" w:hAnsi="Tahoma" w:cs="Tahoma"/>
          <w:shd w:val="clear" w:color="auto" w:fill="FFFFFF"/>
        </w:rPr>
        <w:t xml:space="preserve">. </w:t>
      </w:r>
      <w:r w:rsidRPr="006C5672">
        <w:rPr>
          <w:rFonts w:ascii="Tahoma" w:hAnsi="Tahoma" w:cs="Tahoma"/>
          <w:shd w:val="clear" w:color="auto" w:fill="FFFFFF"/>
        </w:rPr>
        <w:t xml:space="preserve">But for some men the decline </w:t>
      </w:r>
      <w:r w:rsidR="00A6235E" w:rsidRPr="006C5672">
        <w:rPr>
          <w:rFonts w:ascii="Tahoma" w:hAnsi="Tahoma" w:cs="Tahoma"/>
          <w:shd w:val="clear" w:color="auto" w:fill="FFFFFF"/>
        </w:rPr>
        <w:t xml:space="preserve">is more rapid </w:t>
      </w:r>
      <w:r w:rsidRPr="006C5672">
        <w:rPr>
          <w:rFonts w:ascii="Tahoma" w:hAnsi="Tahoma" w:cs="Tahoma"/>
          <w:shd w:val="clear" w:color="auto" w:fill="FFFFFF"/>
        </w:rPr>
        <w:t>result</w:t>
      </w:r>
      <w:r w:rsidR="00A6235E" w:rsidRPr="006C5672">
        <w:rPr>
          <w:rFonts w:ascii="Tahoma" w:hAnsi="Tahoma" w:cs="Tahoma"/>
          <w:shd w:val="clear" w:color="auto" w:fill="FFFFFF"/>
        </w:rPr>
        <w:t>ing</w:t>
      </w:r>
      <w:r w:rsidRPr="006C5672">
        <w:rPr>
          <w:rFonts w:ascii="Tahoma" w:hAnsi="Tahoma" w:cs="Tahoma"/>
          <w:shd w:val="clear" w:color="auto" w:fill="FFFFFF"/>
        </w:rPr>
        <w:t xml:space="preserve"> in unnaturally low levels of </w:t>
      </w:r>
      <w:r w:rsidR="00A6235E" w:rsidRPr="006C5672">
        <w:rPr>
          <w:rFonts w:ascii="Tahoma" w:hAnsi="Tahoma" w:cs="Tahoma"/>
          <w:shd w:val="clear" w:color="auto" w:fill="FFFFFF"/>
        </w:rPr>
        <w:t>testosterone</w:t>
      </w:r>
      <w:r w:rsidR="002E61B8" w:rsidRPr="006C5672">
        <w:rPr>
          <w:rFonts w:ascii="Tahoma" w:hAnsi="Tahoma" w:cs="Tahoma"/>
          <w:shd w:val="clear" w:color="auto" w:fill="FFFFFF"/>
        </w:rPr>
        <w:t>. This condition is</w:t>
      </w:r>
      <w:r w:rsidR="00A6235E" w:rsidRPr="006C5672">
        <w:rPr>
          <w:rFonts w:ascii="Tahoma" w:hAnsi="Tahoma" w:cs="Tahoma"/>
          <w:shd w:val="clear" w:color="auto" w:fill="FFFFFF"/>
        </w:rPr>
        <w:t xml:space="preserve"> known as </w:t>
      </w:r>
      <w:r w:rsidR="00A6235E" w:rsidRPr="006C5672">
        <w:rPr>
          <w:rFonts w:ascii="Tahoma" w:hAnsi="Tahoma" w:cs="Tahoma"/>
        </w:rPr>
        <w:t>h</w:t>
      </w:r>
      <w:r w:rsidR="00A6235E" w:rsidRPr="006C5672">
        <w:rPr>
          <w:rFonts w:ascii="Tahoma" w:hAnsi="Tahoma" w:cs="Tahoma"/>
        </w:rPr>
        <w:t>ypogonadism</w:t>
      </w:r>
      <w:r w:rsidR="00E43550" w:rsidRPr="006C5672">
        <w:rPr>
          <w:rFonts w:ascii="Tahoma" w:hAnsi="Tahoma" w:cs="Tahoma"/>
        </w:rPr>
        <w:t xml:space="preserve">. </w:t>
      </w:r>
      <w:r w:rsidR="00A6235E" w:rsidRPr="006C5672">
        <w:rPr>
          <w:rFonts w:ascii="Tahoma" w:hAnsi="Tahoma" w:cs="Tahoma"/>
        </w:rPr>
        <w:t xml:space="preserve">Low testosterone, or "Low T," is a condition in men that </w:t>
      </w:r>
      <w:r w:rsidR="00A6235E" w:rsidRPr="006C5672">
        <w:rPr>
          <w:rFonts w:ascii="Tahoma" w:hAnsi="Tahoma" w:cs="Tahoma"/>
          <w:noProof/>
        </w:rPr>
        <w:t>is often associated</w:t>
      </w:r>
      <w:r w:rsidR="00A6235E" w:rsidRPr="006C5672">
        <w:rPr>
          <w:rFonts w:ascii="Tahoma" w:hAnsi="Tahoma" w:cs="Tahoma"/>
        </w:rPr>
        <w:t xml:space="preserve"> with aging</w:t>
      </w:r>
      <w:r w:rsidR="00E43550" w:rsidRPr="006C5672">
        <w:rPr>
          <w:rFonts w:ascii="Tahoma" w:hAnsi="Tahoma" w:cs="Tahoma"/>
        </w:rPr>
        <w:t xml:space="preserve">. </w:t>
      </w:r>
      <w:r w:rsidR="006F65A0" w:rsidRPr="006C5672">
        <w:rPr>
          <w:rFonts w:ascii="Tahoma" w:hAnsi="Tahoma" w:cs="Tahoma"/>
        </w:rPr>
        <w:t xml:space="preserve">The slow aging decline in testosterone </w:t>
      </w:r>
      <w:r w:rsidR="00EC5C58" w:rsidRPr="006C5672">
        <w:rPr>
          <w:rFonts w:ascii="Tahoma" w:hAnsi="Tahoma" w:cs="Tahoma"/>
        </w:rPr>
        <w:t xml:space="preserve">eventually </w:t>
      </w:r>
      <w:r w:rsidR="006F65A0" w:rsidRPr="006C5672">
        <w:rPr>
          <w:rFonts w:ascii="Tahoma" w:hAnsi="Tahoma" w:cs="Tahoma"/>
        </w:rPr>
        <w:t>results in a condition known as andropause</w:t>
      </w:r>
      <w:r w:rsidR="00EC5C58" w:rsidRPr="006C5672">
        <w:rPr>
          <w:rFonts w:ascii="Tahoma" w:hAnsi="Tahoma" w:cs="Tahoma"/>
        </w:rPr>
        <w:t xml:space="preserve"> . </w:t>
      </w:r>
      <w:r w:rsidR="006F65A0" w:rsidRPr="006C5672">
        <w:rPr>
          <w:rFonts w:ascii="Tahoma" w:hAnsi="Tahoma" w:cs="Tahoma"/>
        </w:rPr>
        <w:t>The onset of the symptoms is gradual but eventually after the age of fifty or so</w:t>
      </w:r>
      <w:r w:rsidR="006F65A0" w:rsidRPr="006C5672">
        <w:rPr>
          <w:rFonts w:ascii="Tahoma" w:hAnsi="Tahoma" w:cs="Tahoma"/>
          <w:noProof/>
        </w:rPr>
        <w:t>;</w:t>
      </w:r>
      <w:r w:rsidR="006F65A0" w:rsidRPr="006C5672">
        <w:rPr>
          <w:rFonts w:ascii="Tahoma" w:hAnsi="Tahoma" w:cs="Tahoma"/>
        </w:rPr>
        <w:t xml:space="preserve"> the symptoms start to look </w:t>
      </w:r>
      <w:r w:rsidR="006F65A0" w:rsidRPr="006C5672">
        <w:rPr>
          <w:rFonts w:ascii="Tahoma" w:hAnsi="Tahoma" w:cs="Tahoma"/>
          <w:noProof/>
        </w:rPr>
        <w:t>alike</w:t>
      </w:r>
      <w:r w:rsidR="006F65A0" w:rsidRPr="006C5672">
        <w:rPr>
          <w:rFonts w:ascii="Tahoma" w:hAnsi="Tahoma" w:cs="Tahoma"/>
        </w:rPr>
        <w:t xml:space="preserve"> those of women entering menopause. </w:t>
      </w:r>
      <w:r w:rsidR="00CE0E97" w:rsidRPr="006C5672">
        <w:rPr>
          <w:rFonts w:ascii="Tahoma" w:hAnsi="Tahoma" w:cs="Tahoma"/>
          <w:noProof/>
          <w:shd w:val="clear" w:color="auto" w:fill="FFFFFF"/>
        </w:rPr>
        <w:t>HRT therapy</w:t>
      </w:r>
      <w:r w:rsidR="00CE0E97" w:rsidRPr="006C5672">
        <w:rPr>
          <w:rFonts w:ascii="Tahoma" w:hAnsi="Tahoma" w:cs="Tahoma"/>
          <w:noProof/>
        </w:rPr>
        <w:t xml:space="preserve"> </w:t>
      </w:r>
      <w:r w:rsidR="00CE0E97" w:rsidRPr="006C5672">
        <w:rPr>
          <w:rFonts w:ascii="Tahoma" w:hAnsi="Tahoma" w:cs="Tahoma"/>
          <w:noProof/>
          <w:shd w:val="clear" w:color="auto" w:fill="FFFFFF"/>
        </w:rPr>
        <w:t>addresse</w:t>
      </w:r>
      <w:r w:rsidR="00CE0E97" w:rsidRPr="006C5672">
        <w:rPr>
          <w:rFonts w:ascii="Tahoma" w:hAnsi="Tahoma" w:cs="Tahoma"/>
          <w:noProof/>
          <w:shd w:val="clear" w:color="auto" w:fill="FFFFFF"/>
        </w:rPr>
        <w:t xml:space="preserve"> a</w:t>
      </w:r>
      <w:r w:rsidR="006F65A0" w:rsidRPr="006C5672">
        <w:rPr>
          <w:rFonts w:ascii="Tahoma" w:hAnsi="Tahoma" w:cs="Tahoma"/>
          <w:noProof/>
        </w:rPr>
        <w:t>ndropause</w:t>
      </w:r>
      <w:r w:rsidR="002E61B8" w:rsidRPr="006C5672">
        <w:rPr>
          <w:rFonts w:ascii="Tahoma" w:hAnsi="Tahoma" w:cs="Tahoma"/>
          <w:noProof/>
        </w:rPr>
        <w:t xml:space="preserve"> and </w:t>
      </w:r>
      <w:r w:rsidR="006F65A0" w:rsidRPr="006C5672">
        <w:rPr>
          <w:rFonts w:ascii="Tahoma" w:hAnsi="Tahoma" w:cs="Tahoma"/>
          <w:noProof/>
        </w:rPr>
        <w:t xml:space="preserve"> </w:t>
      </w:r>
      <w:r w:rsidR="00CE0E97" w:rsidRPr="006C5672">
        <w:rPr>
          <w:rFonts w:ascii="Tahoma" w:hAnsi="Tahoma" w:cs="Tahoma"/>
        </w:rPr>
        <w:t>h</w:t>
      </w:r>
      <w:r w:rsidR="002E61B8" w:rsidRPr="006C5672">
        <w:rPr>
          <w:rFonts w:ascii="Tahoma" w:hAnsi="Tahoma" w:cs="Tahoma"/>
        </w:rPr>
        <w:t>ypogonadism</w:t>
      </w:r>
      <w:r w:rsidR="002E61B8" w:rsidRPr="006C5672">
        <w:rPr>
          <w:rFonts w:ascii="Tahoma" w:hAnsi="Tahoma" w:cs="Tahoma"/>
          <w:noProof/>
        </w:rPr>
        <w:t xml:space="preserve"> </w:t>
      </w:r>
      <w:r w:rsidR="006F65A0" w:rsidRPr="006C5672">
        <w:rPr>
          <w:rFonts w:ascii="Tahoma" w:hAnsi="Tahoma" w:cs="Tahoma"/>
          <w:noProof/>
        </w:rPr>
        <w:t xml:space="preserve">symptoms </w:t>
      </w:r>
      <w:r w:rsidR="006F65A0" w:rsidRPr="006C5672">
        <w:rPr>
          <w:rFonts w:ascii="Tahoma" w:hAnsi="Tahoma" w:cs="Tahoma"/>
          <w:noProof/>
          <w:shd w:val="clear" w:color="auto" w:fill="FFFFFF"/>
        </w:rPr>
        <w:t>that are the result of low levels of testosterone</w:t>
      </w:r>
      <w:r w:rsidR="00CE0E97" w:rsidRPr="006C5672">
        <w:rPr>
          <w:rFonts w:ascii="Tahoma" w:hAnsi="Tahoma" w:cs="Tahoma"/>
          <w:noProof/>
          <w:shd w:val="clear" w:color="auto" w:fill="FFFFFF"/>
        </w:rPr>
        <w:t>.</w:t>
      </w:r>
      <w:r w:rsidR="004825D2" w:rsidRPr="006C5672">
        <w:rPr>
          <w:rFonts w:ascii="Tahoma" w:hAnsi="Tahoma" w:cs="Tahoma"/>
          <w:noProof/>
          <w:shd w:val="clear" w:color="auto" w:fill="FFFFFF"/>
        </w:rPr>
        <w:t xml:space="preserve">  Other hormonal conditions in men such as low DHEA, low HGH and high estrogen will also create unpleasant symptoms.</w:t>
      </w:r>
    </w:p>
    <w:p w14:paraId="2D452CF8" w14:textId="0E3EC9D6" w:rsidR="004825D2" w:rsidRPr="006C5672" w:rsidRDefault="004825D2">
      <w:pPr>
        <w:rPr>
          <w:rFonts w:ascii="Tahoma" w:hAnsi="Tahoma" w:cs="Tahoma"/>
          <w:noProof/>
          <w:shd w:val="clear" w:color="auto" w:fill="FFFFFF"/>
        </w:rPr>
      </w:pPr>
      <w:r w:rsidRPr="006C5672">
        <w:rPr>
          <w:rFonts w:ascii="Tahoma" w:hAnsi="Tahoma" w:cs="Tahoma"/>
          <w:noProof/>
          <w:shd w:val="clear" w:color="auto" w:fill="FFFFFF"/>
        </w:rPr>
        <w:t>If you are experiencing any of these symptoms, HRT therapy could be beneficial</w:t>
      </w:r>
    </w:p>
    <w:p w14:paraId="119F9B04" w14:textId="77777777" w:rsidR="00086308" w:rsidRPr="006F0895" w:rsidRDefault="00086308" w:rsidP="00086308">
      <w:pPr>
        <w:shd w:val="clear" w:color="auto" w:fill="FFFFFF"/>
        <w:spacing w:after="0" w:line="240" w:lineRule="auto"/>
        <w:ind w:left="660"/>
        <w:textAlignment w:val="baseline"/>
        <w:rPr>
          <w:rFonts w:ascii="Tahoma" w:eastAsia="Times New Roman" w:hAnsi="Tahoma" w:cs="Tahoma"/>
        </w:rPr>
      </w:pPr>
      <w:r w:rsidRPr="006F0895">
        <w:rPr>
          <w:rFonts w:ascii="Tahoma" w:eastAsia="Times New Roman" w:hAnsi="Tahoma" w:cs="Tahoma"/>
          <w:bdr w:val="none" w:sz="0" w:space="0" w:color="auto" w:frame="1"/>
        </w:rPr>
        <w:t>Decreased bone mass</w:t>
      </w:r>
    </w:p>
    <w:p w14:paraId="330AA752" w14:textId="64A27109" w:rsidR="00086308" w:rsidRPr="006C5672" w:rsidRDefault="00086308" w:rsidP="00086308">
      <w:pPr>
        <w:shd w:val="clear" w:color="auto" w:fill="FFFFFF"/>
        <w:spacing w:after="0" w:line="240" w:lineRule="auto"/>
        <w:ind w:left="660"/>
        <w:textAlignment w:val="baseline"/>
        <w:rPr>
          <w:rFonts w:ascii="Tahoma" w:eastAsia="Times New Roman" w:hAnsi="Tahoma" w:cs="Tahoma"/>
          <w:bdr w:val="none" w:sz="0" w:space="0" w:color="auto" w:frame="1"/>
        </w:rPr>
      </w:pPr>
      <w:r w:rsidRPr="006F0895">
        <w:rPr>
          <w:rFonts w:ascii="Tahoma" w:eastAsia="Times New Roman" w:hAnsi="Tahoma" w:cs="Tahoma"/>
          <w:bdr w:val="none" w:sz="0" w:space="0" w:color="auto" w:frame="1"/>
        </w:rPr>
        <w:t>Low sex drive</w:t>
      </w:r>
    </w:p>
    <w:p w14:paraId="46D745CE" w14:textId="2FFC2CB4" w:rsidR="003851AA" w:rsidRPr="006F0895" w:rsidRDefault="003851AA" w:rsidP="00086308">
      <w:pPr>
        <w:shd w:val="clear" w:color="auto" w:fill="FFFFFF"/>
        <w:spacing w:after="0" w:line="240" w:lineRule="auto"/>
        <w:ind w:left="660"/>
        <w:textAlignment w:val="baseline"/>
        <w:rPr>
          <w:rFonts w:ascii="Tahoma" w:eastAsia="Times New Roman" w:hAnsi="Tahoma" w:cs="Tahoma"/>
        </w:rPr>
      </w:pPr>
      <w:r w:rsidRPr="006C5672">
        <w:rPr>
          <w:rFonts w:ascii="Tahoma" w:eastAsia="Times New Roman" w:hAnsi="Tahoma" w:cs="Tahoma"/>
          <w:bdr w:val="none" w:sz="0" w:space="0" w:color="auto" w:frame="1"/>
        </w:rPr>
        <w:t>Sexual dysfunction</w:t>
      </w:r>
    </w:p>
    <w:p w14:paraId="3AC1B77A" w14:textId="77777777" w:rsidR="00086308" w:rsidRPr="006F0895" w:rsidRDefault="00086308" w:rsidP="00086308">
      <w:pPr>
        <w:shd w:val="clear" w:color="auto" w:fill="FFFFFF"/>
        <w:spacing w:after="0" w:line="240" w:lineRule="auto"/>
        <w:ind w:left="660"/>
        <w:textAlignment w:val="baseline"/>
        <w:rPr>
          <w:rFonts w:ascii="Tahoma" w:eastAsia="Times New Roman" w:hAnsi="Tahoma" w:cs="Tahoma"/>
        </w:rPr>
      </w:pPr>
      <w:r w:rsidRPr="006F0895">
        <w:rPr>
          <w:rFonts w:ascii="Tahoma" w:eastAsia="Times New Roman" w:hAnsi="Tahoma" w:cs="Tahoma"/>
          <w:bdr w:val="none" w:sz="0" w:space="0" w:color="auto" w:frame="1"/>
        </w:rPr>
        <w:t>Low semen volume</w:t>
      </w:r>
    </w:p>
    <w:p w14:paraId="34A8901F" w14:textId="77777777" w:rsidR="00086308" w:rsidRPr="006F0895" w:rsidRDefault="00086308" w:rsidP="00086308">
      <w:pPr>
        <w:shd w:val="clear" w:color="auto" w:fill="FFFFFF"/>
        <w:spacing w:after="0" w:line="240" w:lineRule="auto"/>
        <w:ind w:left="660"/>
        <w:textAlignment w:val="baseline"/>
        <w:rPr>
          <w:rFonts w:ascii="Tahoma" w:eastAsia="Times New Roman" w:hAnsi="Tahoma" w:cs="Tahoma"/>
        </w:rPr>
      </w:pPr>
      <w:r w:rsidRPr="006F0895">
        <w:rPr>
          <w:rFonts w:ascii="Tahoma" w:eastAsia="Times New Roman" w:hAnsi="Tahoma" w:cs="Tahoma"/>
          <w:bdr w:val="none" w:sz="0" w:space="0" w:color="auto" w:frame="1"/>
        </w:rPr>
        <w:t>Difficulty getting erections</w:t>
      </w:r>
    </w:p>
    <w:p w14:paraId="41ADD612" w14:textId="77777777" w:rsidR="00086308" w:rsidRPr="006F0895" w:rsidRDefault="00086308" w:rsidP="00086308">
      <w:pPr>
        <w:shd w:val="clear" w:color="auto" w:fill="FFFFFF"/>
        <w:spacing w:after="0" w:line="240" w:lineRule="auto"/>
        <w:ind w:left="660"/>
        <w:textAlignment w:val="baseline"/>
        <w:rPr>
          <w:rFonts w:ascii="Tahoma" w:eastAsia="Times New Roman" w:hAnsi="Tahoma" w:cs="Tahoma"/>
        </w:rPr>
      </w:pPr>
      <w:r w:rsidRPr="006F0895">
        <w:rPr>
          <w:rFonts w:ascii="Tahoma" w:eastAsia="Times New Roman" w:hAnsi="Tahoma" w:cs="Tahoma"/>
          <w:bdr w:val="none" w:sz="0" w:space="0" w:color="auto" w:frame="1"/>
        </w:rPr>
        <w:t>Hair loss or baldness</w:t>
      </w:r>
    </w:p>
    <w:p w14:paraId="44FA3E17" w14:textId="77777777" w:rsidR="00086308" w:rsidRPr="006F0895" w:rsidRDefault="00086308" w:rsidP="00086308">
      <w:pPr>
        <w:shd w:val="clear" w:color="auto" w:fill="FFFFFF"/>
        <w:spacing w:after="0" w:line="240" w:lineRule="auto"/>
        <w:ind w:left="660"/>
        <w:textAlignment w:val="baseline"/>
        <w:rPr>
          <w:rFonts w:ascii="Tahoma" w:eastAsia="Times New Roman" w:hAnsi="Tahoma" w:cs="Tahoma"/>
        </w:rPr>
      </w:pPr>
      <w:r w:rsidRPr="006F0895">
        <w:rPr>
          <w:rFonts w:ascii="Tahoma" w:eastAsia="Times New Roman" w:hAnsi="Tahoma" w:cs="Tahoma"/>
          <w:bdr w:val="none" w:sz="0" w:space="0" w:color="auto" w:frame="1"/>
        </w:rPr>
        <w:t>Loss of muscle mass</w:t>
      </w:r>
    </w:p>
    <w:p w14:paraId="4F2CD21E" w14:textId="77777777" w:rsidR="00086308" w:rsidRPr="006F0895" w:rsidRDefault="00086308" w:rsidP="00086308">
      <w:pPr>
        <w:shd w:val="clear" w:color="auto" w:fill="FFFFFF"/>
        <w:spacing w:after="0" w:line="240" w:lineRule="auto"/>
        <w:ind w:left="660"/>
        <w:textAlignment w:val="baseline"/>
        <w:rPr>
          <w:rFonts w:ascii="Tahoma" w:eastAsia="Times New Roman" w:hAnsi="Tahoma" w:cs="Tahoma"/>
        </w:rPr>
      </w:pPr>
      <w:r w:rsidRPr="006F0895">
        <w:rPr>
          <w:rFonts w:ascii="Tahoma" w:eastAsia="Times New Roman" w:hAnsi="Tahoma" w:cs="Tahoma"/>
          <w:bdr w:val="none" w:sz="0" w:space="0" w:color="auto" w:frame="1"/>
        </w:rPr>
        <w:t>Fatigue</w:t>
      </w:r>
    </w:p>
    <w:p w14:paraId="0585B9F8" w14:textId="3F138F34" w:rsidR="00086308" w:rsidRPr="006C5672" w:rsidRDefault="00086308" w:rsidP="00086308">
      <w:pPr>
        <w:shd w:val="clear" w:color="auto" w:fill="FFFFFF"/>
        <w:spacing w:after="0" w:line="240" w:lineRule="auto"/>
        <w:ind w:left="660"/>
        <w:textAlignment w:val="baseline"/>
        <w:rPr>
          <w:rFonts w:ascii="Tahoma" w:eastAsia="Times New Roman" w:hAnsi="Tahoma" w:cs="Tahoma"/>
          <w:bdr w:val="none" w:sz="0" w:space="0" w:color="auto" w:frame="1"/>
        </w:rPr>
      </w:pPr>
      <w:r w:rsidRPr="006F0895">
        <w:rPr>
          <w:rFonts w:ascii="Tahoma" w:eastAsia="Times New Roman" w:hAnsi="Tahoma" w:cs="Tahoma"/>
          <w:bdr w:val="none" w:sz="0" w:space="0" w:color="auto" w:frame="1"/>
        </w:rPr>
        <w:t>Increased b</w:t>
      </w:r>
      <w:r w:rsidR="001C5BCF" w:rsidRPr="006C5672">
        <w:rPr>
          <w:rFonts w:ascii="Tahoma" w:eastAsia="Times New Roman" w:hAnsi="Tahoma" w:cs="Tahoma"/>
          <w:bdr w:val="none" w:sz="0" w:space="0" w:color="auto" w:frame="1"/>
        </w:rPr>
        <w:t>elly</w:t>
      </w:r>
      <w:r w:rsidRPr="006F0895">
        <w:rPr>
          <w:rFonts w:ascii="Tahoma" w:eastAsia="Times New Roman" w:hAnsi="Tahoma" w:cs="Tahoma"/>
          <w:bdr w:val="none" w:sz="0" w:space="0" w:color="auto" w:frame="1"/>
        </w:rPr>
        <w:t xml:space="preserve"> fat</w:t>
      </w:r>
    </w:p>
    <w:p w14:paraId="6C6994A8" w14:textId="40DE028A" w:rsidR="001C5BCF" w:rsidRPr="006C5672" w:rsidRDefault="001C5BCF" w:rsidP="00086308">
      <w:pPr>
        <w:shd w:val="clear" w:color="auto" w:fill="FFFFFF"/>
        <w:spacing w:after="0" w:line="240" w:lineRule="auto"/>
        <w:ind w:left="660"/>
        <w:textAlignment w:val="baseline"/>
        <w:rPr>
          <w:rFonts w:ascii="Tahoma" w:eastAsia="Times New Roman" w:hAnsi="Tahoma" w:cs="Tahoma"/>
          <w:bdr w:val="none" w:sz="0" w:space="0" w:color="auto" w:frame="1"/>
        </w:rPr>
      </w:pPr>
      <w:r w:rsidRPr="006C5672">
        <w:rPr>
          <w:rFonts w:ascii="Tahoma" w:eastAsia="Times New Roman" w:hAnsi="Tahoma" w:cs="Tahoma"/>
          <w:bdr w:val="none" w:sz="0" w:space="0" w:color="auto" w:frame="1"/>
        </w:rPr>
        <w:t>Difficulty recovering after workouts</w:t>
      </w:r>
    </w:p>
    <w:p w14:paraId="201431CA" w14:textId="113EE9AE" w:rsidR="001C5BCF" w:rsidRPr="006C5672" w:rsidRDefault="001C5BCF" w:rsidP="00086308">
      <w:pPr>
        <w:shd w:val="clear" w:color="auto" w:fill="FFFFFF"/>
        <w:spacing w:after="0" w:line="240" w:lineRule="auto"/>
        <w:ind w:left="660"/>
        <w:textAlignment w:val="baseline"/>
        <w:rPr>
          <w:rFonts w:ascii="Tahoma" w:eastAsia="Times New Roman" w:hAnsi="Tahoma" w:cs="Tahoma"/>
          <w:bdr w:val="none" w:sz="0" w:space="0" w:color="auto" w:frame="1"/>
        </w:rPr>
      </w:pPr>
      <w:r w:rsidRPr="006C5672">
        <w:rPr>
          <w:rFonts w:ascii="Tahoma" w:eastAsia="Times New Roman" w:hAnsi="Tahoma" w:cs="Tahoma"/>
          <w:bdr w:val="none" w:sz="0" w:space="0" w:color="auto" w:frame="1"/>
        </w:rPr>
        <w:t>Sleep problems</w:t>
      </w:r>
    </w:p>
    <w:p w14:paraId="35976339" w14:textId="018927E5" w:rsidR="001C5BCF" w:rsidRPr="006C5672" w:rsidRDefault="001C5BCF" w:rsidP="00086308">
      <w:pPr>
        <w:shd w:val="clear" w:color="auto" w:fill="FFFFFF"/>
        <w:spacing w:after="0" w:line="240" w:lineRule="auto"/>
        <w:ind w:left="660"/>
        <w:textAlignment w:val="baseline"/>
        <w:rPr>
          <w:rFonts w:ascii="Tahoma" w:eastAsia="Times New Roman" w:hAnsi="Tahoma" w:cs="Tahoma"/>
          <w:bdr w:val="none" w:sz="0" w:space="0" w:color="auto" w:frame="1"/>
        </w:rPr>
      </w:pPr>
      <w:r w:rsidRPr="006C5672">
        <w:rPr>
          <w:rFonts w:ascii="Tahoma" w:eastAsia="Times New Roman" w:hAnsi="Tahoma" w:cs="Tahoma"/>
          <w:bdr w:val="none" w:sz="0" w:space="0" w:color="auto" w:frame="1"/>
        </w:rPr>
        <w:t>Moodiness</w:t>
      </w:r>
    </w:p>
    <w:p w14:paraId="39BFFC3C" w14:textId="153C50AF" w:rsidR="00F55BB5" w:rsidRPr="006C5672" w:rsidRDefault="00F55BB5">
      <w:pPr>
        <w:rPr>
          <w:rFonts w:ascii="Tahoma" w:hAnsi="Tahoma" w:cs="Tahoma"/>
        </w:rPr>
      </w:pPr>
    </w:p>
    <w:p w14:paraId="45EFF69B" w14:textId="46E748DC" w:rsidR="00F55BB5" w:rsidRDefault="003851AA">
      <w:pPr>
        <w:rPr>
          <w:rFonts w:ascii="Tahoma" w:hAnsi="Tahoma" w:cs="Tahoma"/>
        </w:rPr>
      </w:pPr>
      <w:r w:rsidRPr="006C5672">
        <w:rPr>
          <w:rFonts w:ascii="Tahoma" w:hAnsi="Tahoma" w:cs="Tahoma"/>
          <w:shd w:val="clear" w:color="auto" w:fill="FFFFFF"/>
        </w:rPr>
        <w:t xml:space="preserve">We provide </w:t>
      </w:r>
      <w:r w:rsidR="00F55BB5" w:rsidRPr="006C5672">
        <w:rPr>
          <w:rFonts w:ascii="Tahoma" w:hAnsi="Tahoma" w:cs="Tahoma"/>
          <w:shd w:val="clear" w:color="auto" w:fill="FFFFFF"/>
        </w:rPr>
        <w:t>safe and effective Bio-Identical Hormone Replacement Therapy (BHRT) and other cutting-edge treatment options for andropause</w:t>
      </w:r>
      <w:r w:rsidRPr="006C5672">
        <w:rPr>
          <w:rFonts w:ascii="Tahoma" w:hAnsi="Tahoma" w:cs="Tahoma"/>
          <w:shd w:val="clear" w:color="auto" w:fill="FFFFFF"/>
        </w:rPr>
        <w:t>, hypogonadism and estrogen dominance</w:t>
      </w:r>
      <w:r w:rsidR="00412E67" w:rsidRPr="006C5672">
        <w:rPr>
          <w:rFonts w:ascii="Tahoma" w:hAnsi="Tahoma" w:cs="Tahoma"/>
          <w:shd w:val="clear" w:color="auto" w:fill="FFFFFF"/>
        </w:rPr>
        <w:t xml:space="preserve"> </w:t>
      </w:r>
      <w:r w:rsidR="00412E67" w:rsidRPr="00761166">
        <w:rPr>
          <w:rFonts w:ascii="Tahoma" w:hAnsi="Tahoma" w:cs="Tahoma"/>
        </w:rPr>
        <w:t xml:space="preserve">in a dosage form suited </w:t>
      </w:r>
      <w:r w:rsidR="00412E67" w:rsidRPr="006C5672">
        <w:rPr>
          <w:rFonts w:ascii="Tahoma" w:hAnsi="Tahoma" w:cs="Tahoma"/>
        </w:rPr>
        <w:t>to</w:t>
      </w:r>
      <w:r w:rsidR="00412E67" w:rsidRPr="00761166">
        <w:rPr>
          <w:rFonts w:ascii="Tahoma" w:hAnsi="Tahoma" w:cs="Tahoma"/>
        </w:rPr>
        <w:t xml:space="preserve"> </w:t>
      </w:r>
      <w:r w:rsidR="00412E67" w:rsidRPr="006C5672">
        <w:rPr>
          <w:rFonts w:ascii="Tahoma" w:hAnsi="Tahoma" w:cs="Tahoma"/>
        </w:rPr>
        <w:t>your preference</w:t>
      </w:r>
      <w:r w:rsidR="00412E67" w:rsidRPr="00761166">
        <w:rPr>
          <w:rFonts w:ascii="Tahoma" w:hAnsi="Tahoma" w:cs="Tahoma"/>
        </w:rPr>
        <w:t>:</w:t>
      </w:r>
      <w:r w:rsidR="00412E67" w:rsidRPr="006C5672">
        <w:rPr>
          <w:rFonts w:ascii="Tahoma" w:hAnsi="Tahoma" w:cs="Tahoma"/>
        </w:rPr>
        <w:t xml:space="preserve"> injections, gels, pellets and capsules.</w:t>
      </w:r>
    </w:p>
    <w:p w14:paraId="6C24390B" w14:textId="77777777" w:rsidR="00303AEC" w:rsidRPr="006C5672" w:rsidRDefault="00303AEC" w:rsidP="00303AEC">
      <w:pPr>
        <w:kinsoku w:val="0"/>
        <w:overflowPunct w:val="0"/>
        <w:autoSpaceDE w:val="0"/>
        <w:autoSpaceDN w:val="0"/>
        <w:adjustRightInd w:val="0"/>
        <w:spacing w:after="0" w:line="285" w:lineRule="auto"/>
        <w:rPr>
          <w:rFonts w:ascii="Tahoma" w:hAnsi="Tahoma" w:cs="Tahoma"/>
        </w:rPr>
      </w:pPr>
      <w:r w:rsidRPr="006C5672">
        <w:rPr>
          <w:rFonts w:ascii="Tahoma" w:hAnsi="Tahoma" w:cs="Tahoma"/>
        </w:rPr>
        <w:t xml:space="preserve">In addition to BHRT therapy we also offer </w:t>
      </w:r>
    </w:p>
    <w:p w14:paraId="44AD4C83" w14:textId="77777777" w:rsidR="00303AEC" w:rsidRPr="006C5672" w:rsidRDefault="00303AEC" w:rsidP="00303AEC">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Thyroid Therapy</w:t>
      </w:r>
    </w:p>
    <w:p w14:paraId="475D1E9F" w14:textId="77777777" w:rsidR="00303AEC" w:rsidRPr="006C5672" w:rsidRDefault="00303AEC" w:rsidP="00303AEC">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Adrenal Fatigue Therapy</w:t>
      </w:r>
    </w:p>
    <w:p w14:paraId="5A6C9C37" w14:textId="77777777" w:rsidR="00303AEC" w:rsidRPr="006C5672" w:rsidRDefault="00303AEC" w:rsidP="00303AEC">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Human Growth Hormone Therapy</w:t>
      </w:r>
    </w:p>
    <w:p w14:paraId="2150FFB6" w14:textId="77777777" w:rsidR="00303AEC" w:rsidRDefault="00303AEC" w:rsidP="00303AEC">
      <w:pPr>
        <w:pStyle w:val="ListParagraph"/>
        <w:numPr>
          <w:ilvl w:val="0"/>
          <w:numId w:val="7"/>
        </w:numPr>
        <w:kinsoku w:val="0"/>
        <w:overflowPunct w:val="0"/>
        <w:autoSpaceDE w:val="0"/>
        <w:autoSpaceDN w:val="0"/>
        <w:adjustRightInd w:val="0"/>
        <w:spacing w:after="0" w:line="285" w:lineRule="auto"/>
        <w:rPr>
          <w:rFonts w:ascii="Tahoma" w:hAnsi="Tahoma" w:cs="Tahoma"/>
        </w:rPr>
      </w:pPr>
      <w:r w:rsidRPr="006C5672">
        <w:rPr>
          <w:rFonts w:ascii="Tahoma" w:hAnsi="Tahoma" w:cs="Tahoma"/>
        </w:rPr>
        <w:t>Sexual Dysfunction Therapy</w:t>
      </w:r>
    </w:p>
    <w:p w14:paraId="31E2FD82" w14:textId="0D416875" w:rsidR="00303AEC" w:rsidRPr="00303AEC" w:rsidRDefault="00303AEC" w:rsidP="00303AEC">
      <w:pPr>
        <w:pStyle w:val="ListParagraph"/>
        <w:numPr>
          <w:ilvl w:val="0"/>
          <w:numId w:val="7"/>
        </w:numPr>
        <w:kinsoku w:val="0"/>
        <w:overflowPunct w:val="0"/>
        <w:autoSpaceDE w:val="0"/>
        <w:autoSpaceDN w:val="0"/>
        <w:adjustRightInd w:val="0"/>
        <w:spacing w:after="0" w:line="285" w:lineRule="auto"/>
        <w:rPr>
          <w:rFonts w:ascii="Tahoma" w:hAnsi="Tahoma" w:cs="Tahoma"/>
        </w:rPr>
      </w:pPr>
      <w:r w:rsidRPr="00303AEC">
        <w:rPr>
          <w:rFonts w:ascii="Tahoma" w:hAnsi="Tahoma" w:cs="Tahoma"/>
        </w:rPr>
        <w:t>Non-Hormonal Supplement Therapy</w:t>
      </w:r>
    </w:p>
    <w:p w14:paraId="2E9A3182" w14:textId="6C6A115B" w:rsidR="00F55BB5" w:rsidRPr="006C5672" w:rsidRDefault="00F55BB5">
      <w:pPr>
        <w:rPr>
          <w:rFonts w:ascii="Tahoma" w:hAnsi="Tahoma" w:cs="Tahoma"/>
          <w:shd w:val="clear" w:color="auto" w:fill="FFFFFF"/>
        </w:rPr>
      </w:pPr>
    </w:p>
    <w:p w14:paraId="3C28B4B0" w14:textId="1007A442" w:rsidR="00F55BB5" w:rsidRPr="00385329" w:rsidRDefault="00973BB6">
      <w:pPr>
        <w:rPr>
          <w:rFonts w:ascii="Tahoma" w:hAnsi="Tahoma" w:cs="Tahoma"/>
          <w:sz w:val="32"/>
          <w:szCs w:val="32"/>
          <w:shd w:val="clear" w:color="auto" w:fill="FFFFFF"/>
        </w:rPr>
      </w:pPr>
      <w:r w:rsidRPr="00385329">
        <w:rPr>
          <w:rFonts w:ascii="Tahoma" w:hAnsi="Tahoma" w:cs="Tahoma"/>
          <w:sz w:val="32"/>
          <w:szCs w:val="32"/>
          <w:shd w:val="clear" w:color="auto" w:fill="FFFFFF"/>
        </w:rPr>
        <w:t>HGH THERAPY</w:t>
      </w:r>
    </w:p>
    <w:p w14:paraId="41220741" w14:textId="77777777" w:rsidR="001F3E8B" w:rsidRPr="006C5672" w:rsidRDefault="001F3E8B">
      <w:pPr>
        <w:rPr>
          <w:rFonts w:ascii="Tahoma" w:hAnsi="Tahoma" w:cs="Tahoma"/>
        </w:rPr>
      </w:pPr>
    </w:p>
    <w:p w14:paraId="17AF9519" w14:textId="73AC9626" w:rsidR="001F3E8B" w:rsidRPr="006C5672" w:rsidRDefault="000B0FD3">
      <w:pPr>
        <w:rPr>
          <w:rFonts w:ascii="Tahoma" w:hAnsi="Tahoma" w:cs="Tahoma"/>
        </w:rPr>
      </w:pPr>
      <w:r w:rsidRPr="006C5672">
        <w:rPr>
          <w:rFonts w:ascii="Tahoma" w:hAnsi="Tahoma" w:cs="Tahoma"/>
          <w:shd w:val="clear" w:color="auto" w:fill="FFFFFF"/>
        </w:rPr>
        <w:t>Human Growth Hormone also known as HGH is produced in the pituitary gland</w:t>
      </w:r>
      <w:r w:rsidR="00E43550" w:rsidRPr="006C5672">
        <w:rPr>
          <w:rFonts w:ascii="Tahoma" w:hAnsi="Tahoma" w:cs="Tahoma"/>
          <w:shd w:val="clear" w:color="auto" w:fill="FFFFFF"/>
        </w:rPr>
        <w:t xml:space="preserve">. </w:t>
      </w:r>
      <w:r w:rsidRPr="006C5672">
        <w:rPr>
          <w:rFonts w:ascii="Tahoma" w:hAnsi="Tahoma" w:cs="Tahoma"/>
          <w:shd w:val="clear" w:color="auto" w:fill="FFFFFF"/>
        </w:rPr>
        <w:t>The pituitary produces growth hormone all of our adult lives from the moment we are born</w:t>
      </w:r>
      <w:r w:rsidR="00E43550" w:rsidRPr="006C5672">
        <w:rPr>
          <w:rFonts w:ascii="Tahoma" w:hAnsi="Tahoma" w:cs="Tahoma"/>
          <w:shd w:val="clear" w:color="auto" w:fill="FFFFFF"/>
        </w:rPr>
        <w:t xml:space="preserve">. </w:t>
      </w:r>
      <w:r w:rsidR="00E54258" w:rsidRPr="006C5672">
        <w:rPr>
          <w:rFonts w:ascii="Tahoma" w:hAnsi="Tahoma" w:cs="Tahoma"/>
          <w:shd w:val="clear" w:color="auto" w:fill="FFFFFF"/>
        </w:rPr>
        <w:t>However, a</w:t>
      </w:r>
      <w:r w:rsidRPr="006C5672">
        <w:rPr>
          <w:rFonts w:ascii="Tahoma" w:hAnsi="Tahoma" w:cs="Tahoma"/>
          <w:shd w:val="clear" w:color="auto" w:fill="FFFFFF"/>
        </w:rPr>
        <w:t xml:space="preserve">s we age, production of human growth hormone declines about 15% – 20% every 10 years. This is why </w:t>
      </w:r>
      <w:r w:rsidR="00E54258" w:rsidRPr="006C5672">
        <w:rPr>
          <w:rFonts w:ascii="Tahoma" w:hAnsi="Tahoma" w:cs="Tahoma"/>
          <w:shd w:val="clear" w:color="auto" w:fill="FFFFFF"/>
        </w:rPr>
        <w:t xml:space="preserve">you </w:t>
      </w:r>
      <w:r w:rsidRPr="006C5672">
        <w:rPr>
          <w:rFonts w:ascii="Tahoma" w:hAnsi="Tahoma" w:cs="Tahoma"/>
          <w:shd w:val="clear" w:color="auto" w:fill="FFFFFF"/>
        </w:rPr>
        <w:t>see slower metabolism</w:t>
      </w:r>
      <w:r w:rsidR="00E54258" w:rsidRPr="006C5672">
        <w:rPr>
          <w:rFonts w:ascii="Tahoma" w:hAnsi="Tahoma" w:cs="Tahoma"/>
          <w:shd w:val="clear" w:color="auto" w:fill="FFFFFF"/>
        </w:rPr>
        <w:t xml:space="preserve"> as you age. Unnaturally fast decline in human growth hormone creates symptoms of fatigue, fluctuating</w:t>
      </w:r>
      <w:r w:rsidRPr="006C5672">
        <w:rPr>
          <w:rFonts w:ascii="Tahoma" w:hAnsi="Tahoma" w:cs="Tahoma"/>
          <w:shd w:val="clear" w:color="auto" w:fill="FFFFFF"/>
        </w:rPr>
        <w:t xml:space="preserve"> body temperature</w:t>
      </w:r>
      <w:r w:rsidR="00E54258" w:rsidRPr="006C5672">
        <w:rPr>
          <w:rFonts w:ascii="Tahoma" w:hAnsi="Tahoma" w:cs="Tahoma"/>
          <w:shd w:val="clear" w:color="auto" w:fill="FFFFFF"/>
        </w:rPr>
        <w:t>s, premature</w:t>
      </w:r>
      <w:r w:rsidRPr="006C5672">
        <w:rPr>
          <w:rFonts w:ascii="Tahoma" w:hAnsi="Tahoma" w:cs="Tahoma"/>
          <w:shd w:val="clear" w:color="auto" w:fill="FFFFFF"/>
        </w:rPr>
        <w:t xml:space="preserve"> wrinkling and loosening of skin</w:t>
      </w:r>
      <w:r w:rsidR="00E54258" w:rsidRPr="006C5672">
        <w:rPr>
          <w:rFonts w:ascii="Tahoma" w:hAnsi="Tahoma" w:cs="Tahoma"/>
          <w:shd w:val="clear" w:color="auto" w:fill="FFFFFF"/>
        </w:rPr>
        <w:t>, depression and moodiness</w:t>
      </w:r>
      <w:r w:rsidR="00E43550" w:rsidRPr="006C5672">
        <w:rPr>
          <w:rFonts w:ascii="Tahoma" w:hAnsi="Tahoma" w:cs="Tahoma"/>
          <w:shd w:val="clear" w:color="auto" w:fill="FFFFFF"/>
        </w:rPr>
        <w:t xml:space="preserve">. </w:t>
      </w:r>
      <w:r w:rsidR="004B055C" w:rsidRPr="006C5672">
        <w:rPr>
          <w:rFonts w:ascii="Tahoma" w:hAnsi="Tahoma" w:cs="Tahoma"/>
          <w:shd w:val="clear" w:color="auto" w:fill="FFFFFF"/>
        </w:rPr>
        <w:t>Maintaining healthy levels of HGH is essential to</w:t>
      </w:r>
      <w:r w:rsidRPr="006C5672">
        <w:rPr>
          <w:rFonts w:ascii="Tahoma" w:hAnsi="Tahoma" w:cs="Tahoma"/>
          <w:shd w:val="clear" w:color="auto" w:fill="FFFFFF"/>
        </w:rPr>
        <w:t xml:space="preserve"> the anti-aging process.</w:t>
      </w:r>
    </w:p>
    <w:p w14:paraId="525F1CC1" w14:textId="0B8E28C7" w:rsidR="000B0FD3" w:rsidRPr="006C5672" w:rsidRDefault="008E7D5E" w:rsidP="000B0FD3">
      <w:pPr>
        <w:shd w:val="clear" w:color="auto" w:fill="FFFFFF"/>
        <w:spacing w:before="204" w:after="204" w:line="240" w:lineRule="auto"/>
        <w:jc w:val="both"/>
        <w:textAlignment w:val="baseline"/>
        <w:rPr>
          <w:rFonts w:ascii="Tahoma" w:eastAsia="Times New Roman" w:hAnsi="Tahoma" w:cs="Tahoma"/>
        </w:rPr>
      </w:pPr>
      <w:r w:rsidRPr="006C5672">
        <w:rPr>
          <w:rFonts w:ascii="Tahoma" w:eastAsia="Times New Roman" w:hAnsi="Tahoma" w:cs="Tahoma"/>
        </w:rPr>
        <w:t>T</w:t>
      </w:r>
      <w:r w:rsidR="000B0FD3" w:rsidRPr="000B0FD3">
        <w:rPr>
          <w:rFonts w:ascii="Tahoma" w:eastAsia="Times New Roman" w:hAnsi="Tahoma" w:cs="Tahoma"/>
        </w:rPr>
        <w:t xml:space="preserve">he most common candidates for HGH therapy are </w:t>
      </w:r>
      <w:r w:rsidRPr="006C5672">
        <w:rPr>
          <w:rFonts w:ascii="Tahoma" w:eastAsia="Times New Roman" w:hAnsi="Tahoma" w:cs="Tahoma"/>
        </w:rPr>
        <w:t>men</w:t>
      </w:r>
      <w:r w:rsidR="000B0FD3" w:rsidRPr="000B0FD3">
        <w:rPr>
          <w:rFonts w:ascii="Tahoma" w:eastAsia="Times New Roman" w:hAnsi="Tahoma" w:cs="Tahoma"/>
        </w:rPr>
        <w:t xml:space="preserve"> and </w:t>
      </w:r>
      <w:r w:rsidRPr="006C5672">
        <w:rPr>
          <w:rFonts w:ascii="Tahoma" w:eastAsia="Times New Roman" w:hAnsi="Tahoma" w:cs="Tahoma"/>
        </w:rPr>
        <w:t>women</w:t>
      </w:r>
      <w:r w:rsidR="000B0FD3" w:rsidRPr="000B0FD3">
        <w:rPr>
          <w:rFonts w:ascii="Tahoma" w:eastAsia="Times New Roman" w:hAnsi="Tahoma" w:cs="Tahoma"/>
        </w:rPr>
        <w:t xml:space="preserve"> between the ages of 40-65</w:t>
      </w:r>
      <w:r w:rsidR="00E43550" w:rsidRPr="000B0FD3">
        <w:rPr>
          <w:rFonts w:ascii="Tahoma" w:eastAsia="Times New Roman" w:hAnsi="Tahoma" w:cs="Tahoma"/>
        </w:rPr>
        <w:t xml:space="preserve">. </w:t>
      </w:r>
      <w:r w:rsidRPr="006C5672">
        <w:rPr>
          <w:rFonts w:ascii="Tahoma" w:eastAsia="Times New Roman" w:hAnsi="Tahoma" w:cs="Tahoma"/>
        </w:rPr>
        <w:t xml:space="preserve">Individuals outside </w:t>
      </w:r>
      <w:r w:rsidR="00AE5425" w:rsidRPr="006C5672">
        <w:rPr>
          <w:rFonts w:ascii="Tahoma" w:eastAsia="Times New Roman" w:hAnsi="Tahoma" w:cs="Tahoma"/>
        </w:rPr>
        <w:t xml:space="preserve">that </w:t>
      </w:r>
      <w:r w:rsidR="000B0FD3" w:rsidRPr="000B0FD3">
        <w:rPr>
          <w:rFonts w:ascii="Tahoma" w:eastAsia="Times New Roman" w:hAnsi="Tahoma" w:cs="Tahoma"/>
        </w:rPr>
        <w:t xml:space="preserve">range </w:t>
      </w:r>
      <w:r w:rsidR="00AE5425" w:rsidRPr="006C5672">
        <w:rPr>
          <w:rFonts w:ascii="Tahoma" w:eastAsia="Times New Roman" w:hAnsi="Tahoma" w:cs="Tahoma"/>
        </w:rPr>
        <w:t xml:space="preserve">may also be a good candidate </w:t>
      </w:r>
      <w:r w:rsidR="000B0FD3" w:rsidRPr="000B0FD3">
        <w:rPr>
          <w:rFonts w:ascii="Tahoma" w:eastAsia="Times New Roman" w:hAnsi="Tahoma" w:cs="Tahoma"/>
        </w:rPr>
        <w:t>for a HGH supplemented program</w:t>
      </w:r>
      <w:r w:rsidR="00E43550" w:rsidRPr="000B0FD3">
        <w:rPr>
          <w:rFonts w:ascii="Tahoma" w:eastAsia="Times New Roman" w:hAnsi="Tahoma" w:cs="Tahoma"/>
        </w:rPr>
        <w:t xml:space="preserve">. </w:t>
      </w:r>
      <w:r w:rsidRPr="006C5672">
        <w:rPr>
          <w:rFonts w:ascii="Tahoma" w:eastAsia="Times New Roman" w:hAnsi="Tahoma" w:cs="Tahoma"/>
        </w:rPr>
        <w:t xml:space="preserve">We can provide Peptide treatments that provide highly effective </w:t>
      </w:r>
      <w:r w:rsidR="000B0FD3" w:rsidRPr="000B0FD3">
        <w:rPr>
          <w:rFonts w:ascii="Tahoma" w:eastAsia="Times New Roman" w:hAnsi="Tahoma" w:cs="Tahoma"/>
        </w:rPr>
        <w:t xml:space="preserve">growth hormone stimulating programs without the actual usage of direct HGH injections. </w:t>
      </w:r>
    </w:p>
    <w:p w14:paraId="22BBD96D" w14:textId="1B90EA11" w:rsidR="00AE5425" w:rsidRPr="006C5672" w:rsidRDefault="00AE5425" w:rsidP="000B0FD3">
      <w:pPr>
        <w:shd w:val="clear" w:color="auto" w:fill="FFFFFF"/>
        <w:spacing w:before="204" w:after="204" w:line="240" w:lineRule="auto"/>
        <w:jc w:val="both"/>
        <w:textAlignment w:val="baseline"/>
        <w:rPr>
          <w:rFonts w:ascii="Tahoma" w:eastAsia="Times New Roman" w:hAnsi="Tahoma" w:cs="Tahoma"/>
        </w:rPr>
      </w:pPr>
    </w:p>
    <w:p w14:paraId="10BC9A42" w14:textId="77777777" w:rsidR="00AE5425" w:rsidRPr="000B0FD3" w:rsidRDefault="00AE5425" w:rsidP="000B0FD3">
      <w:pPr>
        <w:shd w:val="clear" w:color="auto" w:fill="FFFFFF"/>
        <w:spacing w:before="204" w:after="204" w:line="240" w:lineRule="auto"/>
        <w:jc w:val="both"/>
        <w:textAlignment w:val="baseline"/>
        <w:rPr>
          <w:rFonts w:ascii="Tahoma" w:eastAsia="Times New Roman" w:hAnsi="Tahoma" w:cs="Tahoma"/>
        </w:rPr>
      </w:pPr>
    </w:p>
    <w:p w14:paraId="492FBC4E" w14:textId="77777777" w:rsidR="000B0FD3" w:rsidRPr="006C5672" w:rsidRDefault="000B0FD3">
      <w:pPr>
        <w:rPr>
          <w:rFonts w:ascii="Tahoma" w:hAnsi="Tahoma" w:cs="Tahoma"/>
        </w:rPr>
      </w:pPr>
    </w:p>
    <w:sectPr w:rsidR="000B0FD3" w:rsidRPr="006C5672" w:rsidSect="00234BB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3D3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numFmt w:val="bullet"/>
      <w:lvlText w:val="•"/>
      <w:lvlJc w:val="left"/>
      <w:pPr>
        <w:ind w:left="350" w:hanging="360"/>
      </w:pPr>
      <w:rPr>
        <w:rFonts w:ascii="Lucida Sans" w:hAnsi="Lucida Sans" w:cs="Lucida Sans"/>
        <w:b w:val="0"/>
        <w:bCs w:val="0"/>
        <w:i w:val="0"/>
        <w:iCs w:val="0"/>
        <w:color w:val="231F20"/>
        <w:w w:val="63"/>
        <w:sz w:val="20"/>
        <w:szCs w:val="20"/>
      </w:rPr>
    </w:lvl>
    <w:lvl w:ilvl="1">
      <w:numFmt w:val="bullet"/>
      <w:lvlText w:val="•"/>
      <w:lvlJc w:val="left"/>
      <w:pPr>
        <w:ind w:left="887" w:hanging="360"/>
      </w:pPr>
    </w:lvl>
    <w:lvl w:ilvl="2">
      <w:numFmt w:val="bullet"/>
      <w:lvlText w:val="•"/>
      <w:lvlJc w:val="left"/>
      <w:pPr>
        <w:ind w:left="1414" w:hanging="360"/>
      </w:pPr>
    </w:lvl>
    <w:lvl w:ilvl="3">
      <w:numFmt w:val="bullet"/>
      <w:lvlText w:val="•"/>
      <w:lvlJc w:val="left"/>
      <w:pPr>
        <w:ind w:left="1941" w:hanging="360"/>
      </w:pPr>
    </w:lvl>
    <w:lvl w:ilvl="4">
      <w:numFmt w:val="bullet"/>
      <w:lvlText w:val="•"/>
      <w:lvlJc w:val="left"/>
      <w:pPr>
        <w:ind w:left="2468" w:hanging="360"/>
      </w:pPr>
    </w:lvl>
    <w:lvl w:ilvl="5">
      <w:numFmt w:val="bullet"/>
      <w:lvlText w:val="•"/>
      <w:lvlJc w:val="left"/>
      <w:pPr>
        <w:ind w:left="2995" w:hanging="360"/>
      </w:pPr>
    </w:lvl>
    <w:lvl w:ilvl="6">
      <w:numFmt w:val="bullet"/>
      <w:lvlText w:val="•"/>
      <w:lvlJc w:val="left"/>
      <w:pPr>
        <w:ind w:left="3522" w:hanging="360"/>
      </w:pPr>
    </w:lvl>
    <w:lvl w:ilvl="7">
      <w:numFmt w:val="bullet"/>
      <w:lvlText w:val="•"/>
      <w:lvlJc w:val="left"/>
      <w:pPr>
        <w:ind w:left="4049" w:hanging="360"/>
      </w:pPr>
    </w:lvl>
    <w:lvl w:ilvl="8">
      <w:numFmt w:val="bullet"/>
      <w:lvlText w:val="•"/>
      <w:lvlJc w:val="left"/>
      <w:pPr>
        <w:ind w:left="4576" w:hanging="360"/>
      </w:pPr>
    </w:lvl>
  </w:abstractNum>
  <w:abstractNum w:abstractNumId="2" w15:restartNumberingAfterBreak="0">
    <w:nsid w:val="27977EF8"/>
    <w:multiLevelType w:val="hybridMultilevel"/>
    <w:tmpl w:val="A8B84C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52641692"/>
    <w:multiLevelType w:val="hybridMultilevel"/>
    <w:tmpl w:val="0A9A2D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3D236AE"/>
    <w:multiLevelType w:val="hybridMultilevel"/>
    <w:tmpl w:val="DDD2467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66005A6F"/>
    <w:multiLevelType w:val="hybridMultilevel"/>
    <w:tmpl w:val="3D72BD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7E48624E"/>
    <w:multiLevelType w:val="hybridMultilevel"/>
    <w:tmpl w:val="34EA8000"/>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8B"/>
    <w:rsid w:val="00086308"/>
    <w:rsid w:val="000A64F0"/>
    <w:rsid w:val="000B0FD3"/>
    <w:rsid w:val="000C049F"/>
    <w:rsid w:val="000C582F"/>
    <w:rsid w:val="001107F9"/>
    <w:rsid w:val="00114F9D"/>
    <w:rsid w:val="001C5BCF"/>
    <w:rsid w:val="001F3E8B"/>
    <w:rsid w:val="00234BB4"/>
    <w:rsid w:val="002E61B8"/>
    <w:rsid w:val="00303AEC"/>
    <w:rsid w:val="00357E6C"/>
    <w:rsid w:val="003851AA"/>
    <w:rsid w:val="00385329"/>
    <w:rsid w:val="00412E67"/>
    <w:rsid w:val="004825D2"/>
    <w:rsid w:val="004B055C"/>
    <w:rsid w:val="004B3D44"/>
    <w:rsid w:val="004C0790"/>
    <w:rsid w:val="004D4E36"/>
    <w:rsid w:val="004F5EC7"/>
    <w:rsid w:val="004F5F5D"/>
    <w:rsid w:val="00504ED2"/>
    <w:rsid w:val="0058788C"/>
    <w:rsid w:val="005F5BC4"/>
    <w:rsid w:val="006A3E24"/>
    <w:rsid w:val="006C5672"/>
    <w:rsid w:val="006F65A0"/>
    <w:rsid w:val="006F7D53"/>
    <w:rsid w:val="00765A90"/>
    <w:rsid w:val="007A1760"/>
    <w:rsid w:val="007C1827"/>
    <w:rsid w:val="008451AE"/>
    <w:rsid w:val="00875EB1"/>
    <w:rsid w:val="008C58E6"/>
    <w:rsid w:val="008D43F9"/>
    <w:rsid w:val="008E7D5E"/>
    <w:rsid w:val="0092002F"/>
    <w:rsid w:val="00973BB6"/>
    <w:rsid w:val="009B09D0"/>
    <w:rsid w:val="00A14521"/>
    <w:rsid w:val="00A6235E"/>
    <w:rsid w:val="00AA561E"/>
    <w:rsid w:val="00AE204D"/>
    <w:rsid w:val="00AE413D"/>
    <w:rsid w:val="00AE5425"/>
    <w:rsid w:val="00B21C02"/>
    <w:rsid w:val="00B34CB8"/>
    <w:rsid w:val="00BC6BFF"/>
    <w:rsid w:val="00BF2DFF"/>
    <w:rsid w:val="00BF5BE8"/>
    <w:rsid w:val="00C02EC0"/>
    <w:rsid w:val="00C057B9"/>
    <w:rsid w:val="00CD0ABF"/>
    <w:rsid w:val="00CE0E97"/>
    <w:rsid w:val="00DD589F"/>
    <w:rsid w:val="00E43550"/>
    <w:rsid w:val="00E54258"/>
    <w:rsid w:val="00EC5C58"/>
    <w:rsid w:val="00EF4B33"/>
    <w:rsid w:val="00F04381"/>
    <w:rsid w:val="00F5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5F79"/>
  <w15:chartTrackingRefBased/>
  <w15:docId w15:val="{6670F204-4114-44BE-B623-0E244236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8B"/>
  </w:style>
  <w:style w:type="paragraph" w:styleId="Heading1">
    <w:name w:val="heading 1"/>
    <w:basedOn w:val="Normal"/>
    <w:next w:val="Normal"/>
    <w:link w:val="Heading1Char"/>
    <w:uiPriority w:val="9"/>
    <w:qFormat/>
    <w:rsid w:val="006A3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A3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A3E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3E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3E24"/>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uiPriority w:val="1"/>
    <w:qFormat/>
    <w:rsid w:val="006A3E24"/>
    <w:pPr>
      <w:spacing w:after="0" w:line="285" w:lineRule="auto"/>
    </w:pPr>
    <w:rPr>
      <w:rFonts w:ascii="Cambria" w:eastAsia="Times New Roman" w:hAnsi="Cambria" w:cs="Times New Roman"/>
      <w:color w:val="000000"/>
      <w:kern w:val="28"/>
      <w:sz w:val="76"/>
      <w:szCs w:val="84"/>
      <w14:ligatures w14:val="standard"/>
      <w14:cntxtAlts/>
    </w:rPr>
  </w:style>
  <w:style w:type="character" w:customStyle="1" w:styleId="TitleChar">
    <w:name w:val="Title Char"/>
    <w:basedOn w:val="DefaultParagraphFont"/>
    <w:link w:val="Title"/>
    <w:uiPriority w:val="1"/>
    <w:rsid w:val="006A3E24"/>
    <w:rPr>
      <w:rFonts w:ascii="Cambria" w:eastAsia="Times New Roman" w:hAnsi="Cambria" w:cs="Times New Roman"/>
      <w:color w:val="000000"/>
      <w:kern w:val="28"/>
      <w:sz w:val="76"/>
      <w:szCs w:val="84"/>
      <w14:ligatures w14:val="standard"/>
      <w14:cntxtAlts/>
    </w:rPr>
  </w:style>
  <w:style w:type="paragraph" w:styleId="BodyText">
    <w:name w:val="Body Text"/>
    <w:basedOn w:val="Normal"/>
    <w:link w:val="BodyTextChar"/>
    <w:uiPriority w:val="1"/>
    <w:qFormat/>
    <w:rsid w:val="006A3E24"/>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rsid w:val="006A3E24"/>
    <w:rPr>
      <w:rFonts w:ascii="Verdana" w:eastAsia="Verdana" w:hAnsi="Verdana" w:cs="Verdana"/>
      <w:sz w:val="24"/>
      <w:szCs w:val="24"/>
    </w:rPr>
  </w:style>
  <w:style w:type="character" w:styleId="Strong">
    <w:name w:val="Strong"/>
    <w:basedOn w:val="DefaultParagraphFont"/>
    <w:uiPriority w:val="22"/>
    <w:qFormat/>
    <w:rsid w:val="006A3E24"/>
    <w:rPr>
      <w:b/>
      <w:bCs/>
    </w:rPr>
  </w:style>
  <w:style w:type="character" w:styleId="Emphasis">
    <w:name w:val="Emphasis"/>
    <w:basedOn w:val="DefaultParagraphFont"/>
    <w:uiPriority w:val="20"/>
    <w:qFormat/>
    <w:rsid w:val="006A3E24"/>
    <w:rPr>
      <w:i/>
      <w:iCs/>
    </w:rPr>
  </w:style>
  <w:style w:type="paragraph" w:styleId="NoSpacing">
    <w:name w:val="No Spacing"/>
    <w:link w:val="NoSpacingChar"/>
    <w:uiPriority w:val="1"/>
    <w:qFormat/>
    <w:rsid w:val="006A3E24"/>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A3E24"/>
    <w:rPr>
      <w:rFonts w:asciiTheme="minorHAnsi" w:eastAsiaTheme="minorEastAsia" w:hAnsiTheme="minorHAnsi" w:cstheme="minorBidi"/>
      <w:sz w:val="22"/>
      <w:szCs w:val="22"/>
    </w:rPr>
  </w:style>
  <w:style w:type="paragraph" w:styleId="ListParagraph">
    <w:name w:val="List Paragraph"/>
    <w:basedOn w:val="Normal"/>
    <w:uiPriority w:val="34"/>
    <w:qFormat/>
    <w:rsid w:val="006A3E24"/>
    <w:pPr>
      <w:ind w:left="720"/>
      <w:contextualSpacing/>
    </w:pPr>
  </w:style>
  <w:style w:type="paragraph" w:styleId="TOCHeading">
    <w:name w:val="TOC Heading"/>
    <w:basedOn w:val="Heading1"/>
    <w:next w:val="Normal"/>
    <w:uiPriority w:val="39"/>
    <w:unhideWhenUsed/>
    <w:qFormat/>
    <w:rsid w:val="006A3E24"/>
    <w:pPr>
      <w:spacing w:before="400" w:after="160" w:line="264" w:lineRule="auto"/>
      <w:contextualSpacing/>
      <w:outlineLvl w:val="9"/>
    </w:pPr>
    <w:rPr>
      <w:b/>
      <w:color w:val="50637D" w:themeColor="text2" w:themeTint="E6"/>
      <w:sz w:val="44"/>
      <w:lang w:eastAsia="ja-JP"/>
    </w:rPr>
  </w:style>
  <w:style w:type="character" w:customStyle="1" w:styleId="A3">
    <w:name w:val="A3"/>
    <w:uiPriority w:val="99"/>
    <w:rsid w:val="001F3E8B"/>
    <w:rPr>
      <w:rFonts w:cs="Museo Sans 300"/>
      <w:color w:val="211D1E"/>
      <w:sz w:val="20"/>
      <w:szCs w:val="20"/>
    </w:rPr>
  </w:style>
  <w:style w:type="character" w:customStyle="1" w:styleId="A6">
    <w:name w:val="A6"/>
    <w:uiPriority w:val="99"/>
    <w:rsid w:val="004D4E36"/>
    <w:rPr>
      <w:rFonts w:cs="Museo Sans 700"/>
      <w:b/>
      <w:bCs/>
      <w:color w:val="AF4185"/>
      <w:sz w:val="48"/>
      <w:szCs w:val="48"/>
    </w:rPr>
  </w:style>
  <w:style w:type="table" w:styleId="TableGrid">
    <w:name w:val="Table Grid"/>
    <w:basedOn w:val="TableNormal"/>
    <w:uiPriority w:val="39"/>
    <w:rsid w:val="004F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BB5"/>
    <w:pPr>
      <w:autoSpaceDE w:val="0"/>
      <w:autoSpaceDN w:val="0"/>
      <w:adjustRightInd w:val="0"/>
      <w:spacing w:after="0" w:line="240" w:lineRule="auto"/>
    </w:pPr>
    <w:rPr>
      <w:rFonts w:ascii="Museo Sans 300" w:hAnsi="Museo Sans 300" w:cs="Museo Sans 300"/>
      <w:color w:val="000000"/>
      <w:sz w:val="24"/>
      <w:szCs w:val="24"/>
    </w:rPr>
  </w:style>
  <w:style w:type="paragraph" w:customStyle="1" w:styleId="Pa5">
    <w:name w:val="Pa5"/>
    <w:basedOn w:val="Default"/>
    <w:next w:val="Default"/>
    <w:uiPriority w:val="99"/>
    <w:rsid w:val="00F55BB5"/>
    <w:pPr>
      <w:spacing w:line="201" w:lineRule="atLeast"/>
    </w:pPr>
    <w:rPr>
      <w:rFonts w:cs="Arial"/>
      <w:color w:val="auto"/>
    </w:rPr>
  </w:style>
  <w:style w:type="paragraph" w:styleId="NormalWeb">
    <w:name w:val="Normal (Web)"/>
    <w:basedOn w:val="Normal"/>
    <w:uiPriority w:val="99"/>
    <w:semiHidden/>
    <w:unhideWhenUsed/>
    <w:rsid w:val="000B0F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Curby</dc:creator>
  <cp:keywords/>
  <dc:description/>
  <cp:lastModifiedBy>Norma Curby</cp:lastModifiedBy>
  <cp:revision>33</cp:revision>
  <dcterms:created xsi:type="dcterms:W3CDTF">2022-03-28T02:11:00Z</dcterms:created>
  <dcterms:modified xsi:type="dcterms:W3CDTF">2022-03-28T04:47:00Z</dcterms:modified>
</cp:coreProperties>
</file>