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D0623F" w14:textId="5F53A0A4" w:rsidR="00E7564A" w:rsidRDefault="0014410B">
      <w:r>
        <w:t>MICRONEEDLING.PAGE.BOWEN.MZ</w:t>
      </w:r>
    </w:p>
    <w:p w14:paraId="2646AFBC" w14:textId="240C870D" w:rsidR="00237314" w:rsidRDefault="00237314">
      <w:r>
        <w:t>/MICRONEEDLING-MARTINSBURG</w:t>
      </w:r>
    </w:p>
    <w:p w14:paraId="0FA5D578" w14:textId="726FB193" w:rsidR="00237314" w:rsidRDefault="00237314">
      <w:r>
        <w:t>KW: MICRONEEDLING</w:t>
      </w:r>
    </w:p>
    <w:p w14:paraId="41FC5AC0" w14:textId="27CBA6AC" w:rsidR="00237314" w:rsidRDefault="00237314">
      <w:r>
        <w:t>META</w:t>
      </w:r>
      <w:r w:rsidR="00F228B2">
        <w:t xml:space="preserve">: Microneedling rejuvenates the skin without surgery, scalpels, lasers or harsh chemicals. Learn about cost, see before and after results, and more. </w:t>
      </w:r>
    </w:p>
    <w:p w14:paraId="4FC80AF4" w14:textId="25A65EEB" w:rsidR="00237314" w:rsidRDefault="00237314">
      <w:r>
        <w:t>MICRONEEDLING | NON-SURGICAL FACIAL REJUVENATION</w:t>
      </w:r>
    </w:p>
    <w:p w14:paraId="6AD2B1D7" w14:textId="6ED247DB" w:rsidR="0034205C" w:rsidRDefault="004013A3" w:rsidP="0034205C">
      <w:r w:rsidRPr="004013A3">
        <w:t>Microneedling is a revolutionary</w:t>
      </w:r>
      <w:r>
        <w:t>,</w:t>
      </w:r>
      <w:r w:rsidRPr="004013A3">
        <w:t xml:space="preserve"> non-surgical skin rejuvenation treatment</w:t>
      </w:r>
      <w:r w:rsidR="00F228B2">
        <w:t xml:space="preserve">. It improves skin conditions such as </w:t>
      </w:r>
      <w:r w:rsidRPr="004013A3">
        <w:t xml:space="preserve">discoloration, wrinkles, and rough texture to reveal glowing, smoother skin. </w:t>
      </w:r>
      <w:r w:rsidR="0034205C">
        <w:t>Microneedling is a</w:t>
      </w:r>
      <w:r w:rsidR="0034205C">
        <w:t>n excellen</w:t>
      </w:r>
      <w:r w:rsidR="0034205C">
        <w:t xml:space="preserve">t alternative to lasers, </w:t>
      </w:r>
      <w:r w:rsidR="0034205C">
        <w:t>chemicals,</w:t>
      </w:r>
      <w:r w:rsidR="0034205C">
        <w:t xml:space="preserve"> or a facelift.</w:t>
      </w:r>
      <w:r w:rsidR="00F228B2">
        <w:t xml:space="preserve"> Read on to learn more about rejuvenating your skin and brightening your complexion naturally.</w:t>
      </w:r>
    </w:p>
    <w:p w14:paraId="046E4427" w14:textId="19DBC74F" w:rsidR="00711FF5" w:rsidRDefault="00711FF5">
      <w:r>
        <w:t>BENEFITS OF MICRONEEDLING</w:t>
      </w:r>
    </w:p>
    <w:p w14:paraId="1F79D148" w14:textId="4F95EFFD" w:rsidR="001D7ACB" w:rsidRDefault="001D7ACB">
      <w:r>
        <w:t>Non-surgical rejuvenation</w:t>
      </w:r>
    </w:p>
    <w:p w14:paraId="46249ACC" w14:textId="23FC3B0D" w:rsidR="001D7ACB" w:rsidRDefault="001D7ACB">
      <w:r>
        <w:t>Natural rejuvenation</w:t>
      </w:r>
    </w:p>
    <w:p w14:paraId="1E7227B5" w14:textId="7536B8FF" w:rsidR="001D7ACB" w:rsidRDefault="001D7ACB">
      <w:r>
        <w:t>No harsh chemicals or lasers</w:t>
      </w:r>
    </w:p>
    <w:p w14:paraId="1E215233" w14:textId="37FD5900" w:rsidR="001D7ACB" w:rsidRDefault="001D7ACB">
      <w:r>
        <w:t>Minimal downtime</w:t>
      </w:r>
    </w:p>
    <w:p w14:paraId="0D4C2BB2" w14:textId="0B832F6C" w:rsidR="001D7ACB" w:rsidRDefault="001D7ACB">
      <w:r>
        <w:t>Dramatic results</w:t>
      </w:r>
    </w:p>
    <w:p w14:paraId="42BEE706" w14:textId="4E7EC391" w:rsidR="001D7ACB" w:rsidRDefault="001D7ACB">
      <w:r>
        <w:t>FDA cleared</w:t>
      </w:r>
    </w:p>
    <w:p w14:paraId="70216824" w14:textId="2D4EBDF3" w:rsidR="001D7ACB" w:rsidRDefault="001D7ACB">
      <w:r>
        <w:t>Professional skin treatment</w:t>
      </w:r>
    </w:p>
    <w:p w14:paraId="40D9D85D" w14:textId="27A609D9" w:rsidR="00505810" w:rsidRDefault="00505810">
      <w:r>
        <w:t>Improve absorption of topical ingredients</w:t>
      </w:r>
    </w:p>
    <w:p w14:paraId="4399852E" w14:textId="17BF5E08" w:rsidR="00711FF5" w:rsidRDefault="00711FF5">
      <w:r>
        <w:t>MICRONEEDLING BEFORE AND AFTER*</w:t>
      </w:r>
    </w:p>
    <w:p w14:paraId="23870DBC" w14:textId="7E956A54" w:rsidR="0034205C" w:rsidRDefault="0034205C">
      <w:r>
        <w:t>Microneedling before and after pictures demonstrate the rejuvenation that is possible with this non-invasive skin treatment. As with all cosmetic procedures, results may vary. * To ensure the most optimal outcome, select a reputable and experienced provider to perform this skill-based treatment.</w:t>
      </w:r>
    </w:p>
    <w:p w14:paraId="6339865F" w14:textId="3499B750" w:rsidR="00711FF5" w:rsidRDefault="00711FF5">
      <w:r>
        <w:t>HOW DOES IT WORK?</w:t>
      </w:r>
    </w:p>
    <w:p w14:paraId="0CB83727" w14:textId="2DD96323" w:rsidR="0034205C" w:rsidRDefault="0034205C">
      <w:r>
        <w:t>Microneedling, also known as collagen induction therapy, utilizes a handheld device equipped with th</w:t>
      </w:r>
      <w:r w:rsidR="004013A3" w:rsidRPr="004013A3">
        <w:t>in medical-grade needles</w:t>
      </w:r>
      <w:r>
        <w:t xml:space="preserve">. </w:t>
      </w:r>
      <w:r w:rsidRPr="004013A3">
        <w:t xml:space="preserve">The pen mechanically moves in rapid vertical motions, allowing for even penetration as your specialist glides the pen over your skin. </w:t>
      </w:r>
      <w:r>
        <w:t>During the procedure, the handpiece is moved over the treatment area. This allows the needles to</w:t>
      </w:r>
      <w:r w:rsidR="004013A3" w:rsidRPr="004013A3">
        <w:t xml:space="preserve"> create tiny micro-</w:t>
      </w:r>
      <w:r>
        <w:t xml:space="preserve">wounds or holes in the epidermis. The minuscule punctures within the skin stimulate a process known as controlled wound healing. The body responds by creating more structural proteins known as collagen and elastin. It releases </w:t>
      </w:r>
      <w:r w:rsidRPr="004013A3">
        <w:t>growth factors</w:t>
      </w:r>
      <w:r>
        <w:t>.</w:t>
      </w:r>
      <w:r w:rsidRPr="004013A3">
        <w:t xml:space="preserve"> </w:t>
      </w:r>
      <w:r>
        <w:t xml:space="preserve">It improves circulation. And it also triggers cellular renewal. These mechanisms work together to rejuvenate the skin from the inside out. </w:t>
      </w:r>
    </w:p>
    <w:p w14:paraId="18CE6345" w14:textId="4AB89A5E" w:rsidR="00711FF5" w:rsidRDefault="0034205C">
      <w:r>
        <w:t xml:space="preserve">The micro-wounds also create small tunnels, called microchannels, within the skin. </w:t>
      </w:r>
      <w:r w:rsidR="004013A3" w:rsidRPr="004013A3">
        <w:t xml:space="preserve">Micro-channels allow topical serums to be more effectively absorbed into the skin. </w:t>
      </w:r>
    </w:p>
    <w:p w14:paraId="4E941305" w14:textId="77777777" w:rsidR="0034205C" w:rsidRDefault="0034205C" w:rsidP="0034205C">
      <w:r>
        <w:lastRenderedPageBreak/>
        <w:t>THE TREATMENT PROCESS</w:t>
      </w:r>
    </w:p>
    <w:p w14:paraId="21AA8ED2" w14:textId="5AB4FA54" w:rsidR="0034205C" w:rsidRDefault="0034205C" w:rsidP="0034205C">
      <w:r w:rsidRPr="004013A3">
        <w:t xml:space="preserve">Your skin will be thoroughly cleaned </w:t>
      </w:r>
      <w:r>
        <w:t>before</w:t>
      </w:r>
      <w:r w:rsidRPr="004013A3">
        <w:t xml:space="preserve"> the treatment, and numbing cream is applied for patient comfort. Once sufficiently numbed, hyaluronic acid will be applied to help the pen glide with ease as well as seep into the micro-channels for added skin revitalization. If pigmentation is the concern, a Vitamin C serum may be used to help brighten the skin. Your microneedling specialist will add the sterile, single-use needle cartridge to the pen and set the needles to the appropriate length for the treatment area. The customized pen gently glides along the treatment area to ensure the whole surface area is covered evenly and accurately. Hyaluronic acid or Vitamin C serum is applied again to soak into the freshly made micro-channels. The entire treatment process takes less than an hour. This gentle process has been equated to the feeling of cat</w:t>
      </w:r>
      <w:r>
        <w:t>'</w:t>
      </w:r>
      <w:r w:rsidRPr="004013A3">
        <w:t>s tongue – not painful whatsoever, while others don</w:t>
      </w:r>
      <w:r>
        <w:t>'</w:t>
      </w:r>
      <w:r w:rsidRPr="004013A3">
        <w:t xml:space="preserve">t feel a thing. </w:t>
      </w:r>
    </w:p>
    <w:p w14:paraId="74FBA05B" w14:textId="6B919113" w:rsidR="0034205C" w:rsidRDefault="0034205C" w:rsidP="0034205C">
      <w:r>
        <w:t>This treatment is performed using the Collagen P.I.N.</w:t>
      </w:r>
    </w:p>
    <w:p w14:paraId="4A777CF7" w14:textId="0EEBEF86" w:rsidR="001D7ACB" w:rsidRDefault="001D7ACB" w:rsidP="0034205C">
      <w:r>
        <w:t xml:space="preserve">Microneedling can improve the following skin conditions </w:t>
      </w:r>
    </w:p>
    <w:p w14:paraId="09C4F192" w14:textId="77777777" w:rsidR="001D7ACB" w:rsidRDefault="001D7ACB" w:rsidP="001D7ACB">
      <w:pPr>
        <w:pStyle w:val="ListParagraph"/>
        <w:numPr>
          <w:ilvl w:val="0"/>
          <w:numId w:val="2"/>
        </w:numPr>
      </w:pPr>
      <w:r>
        <w:t>Wrinkles</w:t>
      </w:r>
    </w:p>
    <w:p w14:paraId="7A9B0696" w14:textId="77777777" w:rsidR="001D7ACB" w:rsidRPr="008C1F4E" w:rsidRDefault="001D7ACB" w:rsidP="001D7ACB">
      <w:pPr>
        <w:pStyle w:val="ListParagraph"/>
        <w:numPr>
          <w:ilvl w:val="0"/>
          <w:numId w:val="2"/>
        </w:numPr>
      </w:pPr>
      <w:r w:rsidRPr="008C1F4E">
        <w:t xml:space="preserve">Enlarged </w:t>
      </w:r>
      <w:r>
        <w:t>P</w:t>
      </w:r>
      <w:r w:rsidRPr="008C1F4E">
        <w:t>ores</w:t>
      </w:r>
    </w:p>
    <w:p w14:paraId="28589BF5" w14:textId="77777777" w:rsidR="001D7ACB" w:rsidRPr="008C1F4E" w:rsidRDefault="001D7ACB" w:rsidP="001D7ACB">
      <w:pPr>
        <w:pStyle w:val="ListParagraph"/>
        <w:numPr>
          <w:ilvl w:val="0"/>
          <w:numId w:val="2"/>
        </w:numPr>
      </w:pPr>
      <w:r>
        <w:t>Irregular texture</w:t>
      </w:r>
    </w:p>
    <w:p w14:paraId="6A63DC65" w14:textId="77777777" w:rsidR="001D7ACB" w:rsidRDefault="001D7ACB" w:rsidP="001D7ACB">
      <w:pPr>
        <w:pStyle w:val="ListParagraph"/>
        <w:numPr>
          <w:ilvl w:val="0"/>
          <w:numId w:val="2"/>
        </w:numPr>
      </w:pPr>
      <w:r>
        <w:t>Uneven skin tone &amp; hyperp</w:t>
      </w:r>
      <w:r w:rsidRPr="008C1F4E">
        <w:t>igmentation</w:t>
      </w:r>
    </w:p>
    <w:p w14:paraId="140AF918" w14:textId="77777777" w:rsidR="001D7ACB" w:rsidRDefault="001D7ACB" w:rsidP="001D7ACB">
      <w:pPr>
        <w:pStyle w:val="ListParagraph"/>
        <w:numPr>
          <w:ilvl w:val="0"/>
          <w:numId w:val="2"/>
        </w:numPr>
      </w:pPr>
      <w:r>
        <w:t>Brown spots &amp; other types of sun damage</w:t>
      </w:r>
    </w:p>
    <w:p w14:paraId="0402BE80" w14:textId="77777777" w:rsidR="001D7ACB" w:rsidRDefault="001D7ACB" w:rsidP="001D7ACB">
      <w:pPr>
        <w:pStyle w:val="ListParagraph"/>
        <w:numPr>
          <w:ilvl w:val="0"/>
          <w:numId w:val="2"/>
        </w:numPr>
      </w:pPr>
      <w:r w:rsidRPr="008C1F4E">
        <w:t>Redness</w:t>
      </w:r>
    </w:p>
    <w:p w14:paraId="7852F17D" w14:textId="77777777" w:rsidR="001D7ACB" w:rsidRPr="008C1F4E" w:rsidRDefault="001D7ACB" w:rsidP="001D7ACB">
      <w:pPr>
        <w:pStyle w:val="ListParagraph"/>
        <w:numPr>
          <w:ilvl w:val="0"/>
          <w:numId w:val="2"/>
        </w:numPr>
      </w:pPr>
      <w:r w:rsidRPr="008C1F4E">
        <w:t>Cystic Acne</w:t>
      </w:r>
    </w:p>
    <w:p w14:paraId="21074312" w14:textId="77777777" w:rsidR="001D7ACB" w:rsidRDefault="001D7ACB" w:rsidP="001D7ACB">
      <w:pPr>
        <w:pStyle w:val="ListParagraph"/>
        <w:numPr>
          <w:ilvl w:val="0"/>
          <w:numId w:val="2"/>
        </w:numPr>
      </w:pPr>
      <w:r>
        <w:t>Spider Veins</w:t>
      </w:r>
    </w:p>
    <w:p w14:paraId="2EA4CA5A" w14:textId="77777777" w:rsidR="001D7ACB" w:rsidRPr="008C1F4E" w:rsidRDefault="001D7ACB" w:rsidP="001D7ACB">
      <w:pPr>
        <w:pStyle w:val="ListParagraph"/>
        <w:numPr>
          <w:ilvl w:val="0"/>
          <w:numId w:val="2"/>
        </w:numPr>
      </w:pPr>
      <w:r>
        <w:t>Facial Vascular lesions including veins &amp; blood vessels</w:t>
      </w:r>
    </w:p>
    <w:p w14:paraId="02F3BD1C" w14:textId="77777777" w:rsidR="001D7ACB" w:rsidRDefault="001D7ACB" w:rsidP="001D7ACB">
      <w:pPr>
        <w:pStyle w:val="ListParagraph"/>
        <w:numPr>
          <w:ilvl w:val="0"/>
          <w:numId w:val="2"/>
        </w:numPr>
      </w:pPr>
      <w:r>
        <w:t>Dull, tired complexions</w:t>
      </w:r>
    </w:p>
    <w:p w14:paraId="1AE13736" w14:textId="417D0514" w:rsidR="0034205C" w:rsidRDefault="0034205C" w:rsidP="0034205C">
      <w:r>
        <w:t>RF MICRONEEDLING</w:t>
      </w:r>
    </w:p>
    <w:p w14:paraId="063F1551" w14:textId="462E29A9" w:rsidR="0034205C" w:rsidRDefault="0034205C" w:rsidP="0034205C">
      <w:pPr>
        <w:rPr>
          <w:rFonts w:cstheme="minorHAnsi"/>
        </w:rPr>
      </w:pPr>
      <w:r>
        <w:t>Dr. Robert Bowen also provides RF microneedling, which</w:t>
      </w:r>
      <w:r>
        <w:t xml:space="preserve"> initiates deep tissue stimulation to rejuvenate the skin on a cellular level. To </w:t>
      </w:r>
      <w:r>
        <w:t>maximize</w:t>
      </w:r>
      <w:r>
        <w:t xml:space="preserve"> the wound healing response,</w:t>
      </w:r>
      <w:r>
        <w:t xml:space="preserve"> the IntraC device sends Radiofrequency energy through</w:t>
      </w:r>
      <w:r>
        <w:t xml:space="preserve"> the microneedles </w:t>
      </w:r>
      <w:r>
        <w:t>to penetrate the deeper layer of skin called the dermis.</w:t>
      </w:r>
      <w:r>
        <w:t xml:space="preserve"> </w:t>
      </w:r>
      <w:r>
        <w:t>The RF energy</w:t>
      </w:r>
      <w:r>
        <w:t xml:space="preserve"> heats the dermal tissue, </w:t>
      </w:r>
      <w:r>
        <w:t xml:space="preserve">promoting </w:t>
      </w:r>
      <w:r>
        <w:t>more collagen production and tissue coagulation</w:t>
      </w:r>
      <w:r>
        <w:t xml:space="preserve">. </w:t>
      </w:r>
      <w:r>
        <w:t xml:space="preserve">tissue stimulation tightens the skin and repairs deeper skin blemishes such as stretch marks, acne scars, and </w:t>
      </w:r>
      <w:r>
        <w:t>wrinkles</w:t>
      </w:r>
    </w:p>
    <w:p w14:paraId="4AA205B7" w14:textId="77777777" w:rsidR="0034205C" w:rsidRDefault="0034205C" w:rsidP="0034205C">
      <w:r>
        <w:t>RF MICRONEEDLING REVIEWS IN SCIENTIFIC LITERATURE</w:t>
      </w:r>
    </w:p>
    <w:p w14:paraId="7349700E" w14:textId="5FAB3571" w:rsidR="0034205C" w:rsidRDefault="0034205C" w:rsidP="0034205C">
      <w:pPr>
        <w:rPr>
          <w:rFonts w:cstheme="minorHAnsi"/>
          <w:bCs/>
        </w:rPr>
      </w:pPr>
      <w:r>
        <w:t xml:space="preserve">Numerous scientific reviews provide clinical data about the safety and efficacy of </w:t>
      </w:r>
      <w:r>
        <w:t>RF Microneedling</w:t>
      </w:r>
      <w:r>
        <w:t xml:space="preserve">. Notable findings are published in </w:t>
      </w:r>
      <w:r w:rsidRPr="007A42D8">
        <w:rPr>
          <w:i/>
        </w:rPr>
        <w:t>Clinical, Cosmetic, and Investigational Dermatology</w:t>
      </w:r>
      <w:r>
        <w:t xml:space="preserve">. The study noted, </w:t>
      </w:r>
      <w:r>
        <w:rPr>
          <w:rFonts w:cstheme="minorHAnsi"/>
        </w:rPr>
        <w:t>"</w:t>
      </w:r>
      <w:r w:rsidRPr="00EA7226">
        <w:rPr>
          <w:rFonts w:cstheme="minorHAnsi"/>
          <w:b/>
        </w:rPr>
        <w:t>Patient</w:t>
      </w:r>
      <w:r w:rsidRPr="00EA7226">
        <w:rPr>
          <w:b/>
        </w:rPr>
        <w:t xml:space="preserve"> recovery and downtime periods are significantly lower when compared with ablative laser healing times, with minimal adverse effects.</w:t>
      </w:r>
      <w:r>
        <w:rPr>
          <w:b/>
        </w:rPr>
        <w:t xml:space="preserve">" </w:t>
      </w:r>
      <w:r>
        <w:rPr>
          <w:bCs/>
        </w:rPr>
        <w:t>It also mentioned "</w:t>
      </w:r>
      <w:r w:rsidRPr="00EA7226">
        <w:rPr>
          <w:b/>
        </w:rPr>
        <w:t>radiofrequency as a treatment option for a greater range of skin types.</w:t>
      </w:r>
      <w:r>
        <w:rPr>
          <w:b/>
        </w:rPr>
        <w:t>"</w:t>
      </w:r>
      <w:r>
        <w:rPr>
          <w:rFonts w:cstheme="minorHAnsi"/>
          <w:b/>
        </w:rPr>
        <w:t xml:space="preserve"> </w:t>
      </w:r>
    </w:p>
    <w:p w14:paraId="64E1FC7F" w14:textId="45F91778" w:rsidR="0034205C" w:rsidRDefault="0034205C" w:rsidP="0034205C">
      <w:pPr>
        <w:rPr>
          <w:bCs/>
        </w:rPr>
      </w:pPr>
      <w:r>
        <w:rPr>
          <w:rFonts w:cstheme="minorHAnsi"/>
          <w:bCs/>
        </w:rPr>
        <w:t>Based on its findings, the study concluded that microneedling with "</w:t>
      </w:r>
      <w:r w:rsidRPr="00EA7226">
        <w:rPr>
          <w:b/>
        </w:rPr>
        <w:t>Fractioned radiofrequency…</w:t>
      </w:r>
      <w:r>
        <w:rPr>
          <w:b/>
        </w:rPr>
        <w:t xml:space="preserve">" </w:t>
      </w:r>
      <w:r>
        <w:rPr>
          <w:bCs/>
        </w:rPr>
        <w:t>is safe and effecting for the "treatment of:</w:t>
      </w:r>
    </w:p>
    <w:p w14:paraId="639E7D70" w14:textId="77777777" w:rsidR="0034205C" w:rsidRPr="0034205C" w:rsidRDefault="0034205C" w:rsidP="0034205C">
      <w:pPr>
        <w:pStyle w:val="ListParagraph"/>
        <w:numPr>
          <w:ilvl w:val="0"/>
          <w:numId w:val="1"/>
        </w:numPr>
        <w:rPr>
          <w:bCs/>
        </w:rPr>
      </w:pPr>
      <w:r w:rsidRPr="0034205C">
        <w:rPr>
          <w:bCs/>
        </w:rPr>
        <w:lastRenderedPageBreak/>
        <w:t>Skin laxity (sagging or loose skin)</w:t>
      </w:r>
    </w:p>
    <w:p w14:paraId="28796467" w14:textId="77777777" w:rsidR="0034205C" w:rsidRPr="0034205C" w:rsidRDefault="0034205C" w:rsidP="0034205C">
      <w:pPr>
        <w:pStyle w:val="ListParagraph"/>
        <w:numPr>
          <w:ilvl w:val="0"/>
          <w:numId w:val="1"/>
        </w:numPr>
        <w:rPr>
          <w:bCs/>
        </w:rPr>
      </w:pPr>
      <w:r w:rsidRPr="0034205C">
        <w:rPr>
          <w:bCs/>
        </w:rPr>
        <w:t>Wrinkles</w:t>
      </w:r>
    </w:p>
    <w:p w14:paraId="417FE823" w14:textId="77777777" w:rsidR="0034205C" w:rsidRPr="0034205C" w:rsidRDefault="0034205C" w:rsidP="0034205C">
      <w:pPr>
        <w:pStyle w:val="ListParagraph"/>
        <w:numPr>
          <w:ilvl w:val="0"/>
          <w:numId w:val="1"/>
        </w:numPr>
        <w:rPr>
          <w:bCs/>
        </w:rPr>
      </w:pPr>
      <w:r w:rsidRPr="0034205C">
        <w:rPr>
          <w:bCs/>
        </w:rPr>
        <w:t>Enlarged pores</w:t>
      </w:r>
    </w:p>
    <w:p w14:paraId="61EDE768" w14:textId="0309F121" w:rsidR="0034205C" w:rsidRPr="0034205C" w:rsidRDefault="0034205C" w:rsidP="0034205C">
      <w:pPr>
        <w:pStyle w:val="ListParagraph"/>
        <w:numPr>
          <w:ilvl w:val="0"/>
          <w:numId w:val="1"/>
        </w:numPr>
        <w:rPr>
          <w:bCs/>
        </w:rPr>
      </w:pPr>
      <w:r w:rsidRPr="0034205C">
        <w:rPr>
          <w:bCs/>
        </w:rPr>
        <w:t>Pigmentation lesions (like brown spots)</w:t>
      </w:r>
    </w:p>
    <w:p w14:paraId="44EBDEC4" w14:textId="77777777" w:rsidR="0034205C" w:rsidRPr="0034205C" w:rsidRDefault="0034205C" w:rsidP="0034205C">
      <w:pPr>
        <w:pStyle w:val="ListParagraph"/>
        <w:numPr>
          <w:ilvl w:val="0"/>
          <w:numId w:val="1"/>
        </w:numPr>
        <w:rPr>
          <w:bCs/>
        </w:rPr>
      </w:pPr>
      <w:r w:rsidRPr="0034205C">
        <w:rPr>
          <w:bCs/>
        </w:rPr>
        <w:t>Acne</w:t>
      </w:r>
    </w:p>
    <w:p w14:paraId="4C2882B6" w14:textId="4F24D7B3" w:rsidR="0034205C" w:rsidRPr="0034205C" w:rsidRDefault="0034205C" w:rsidP="0034205C">
      <w:pPr>
        <w:pStyle w:val="ListParagraph"/>
        <w:numPr>
          <w:ilvl w:val="0"/>
          <w:numId w:val="1"/>
        </w:numPr>
        <w:rPr>
          <w:bCs/>
        </w:rPr>
      </w:pPr>
      <w:r w:rsidRPr="0034205C">
        <w:rPr>
          <w:bCs/>
        </w:rPr>
        <w:t>Acne scars</w:t>
      </w:r>
    </w:p>
    <w:p w14:paraId="5373D414" w14:textId="21456FF0" w:rsidR="0034205C" w:rsidRPr="0034205C" w:rsidRDefault="0034205C" w:rsidP="0034205C">
      <w:pPr>
        <w:pStyle w:val="ListParagraph"/>
        <w:numPr>
          <w:ilvl w:val="0"/>
          <w:numId w:val="1"/>
        </w:numPr>
        <w:rPr>
          <w:bCs/>
        </w:rPr>
      </w:pPr>
      <w:r w:rsidRPr="0034205C">
        <w:rPr>
          <w:bCs/>
        </w:rPr>
        <w:t>Trauma scars</w:t>
      </w:r>
    </w:p>
    <w:p w14:paraId="6008DD76" w14:textId="6D12EEA2" w:rsidR="0034205C" w:rsidRPr="0034205C" w:rsidRDefault="0034205C" w:rsidP="0034205C">
      <w:pPr>
        <w:pStyle w:val="ListParagraph"/>
        <w:numPr>
          <w:ilvl w:val="0"/>
          <w:numId w:val="1"/>
        </w:numPr>
        <w:rPr>
          <w:bCs/>
        </w:rPr>
      </w:pPr>
      <w:r w:rsidRPr="0034205C">
        <w:rPr>
          <w:bCs/>
        </w:rPr>
        <w:t>Telangiectasis (spider veins)</w:t>
      </w:r>
    </w:p>
    <w:p w14:paraId="5698498D" w14:textId="7954DCFF" w:rsidR="003906BC" w:rsidRPr="003906BC" w:rsidRDefault="003906BC" w:rsidP="003906BC">
      <w:r w:rsidRPr="003906BC">
        <w:t>MICRONEEDLING PEN VS DERMAL ROLLING</w:t>
      </w:r>
    </w:p>
    <w:p w14:paraId="1817D915" w14:textId="077D0F83" w:rsidR="00023C7E" w:rsidRDefault="004013A3">
      <w:r w:rsidRPr="004013A3">
        <w:t xml:space="preserve">Manual rolling of dermal rollers leaves </w:t>
      </w:r>
      <w:r w:rsidR="0034205C">
        <w:t xml:space="preserve">a </w:t>
      </w:r>
      <w:r w:rsidRPr="004013A3">
        <w:t xml:space="preserve">greater chance for human error, uneven pressure, and inconsistent results. Additionally, the rolling action may lead to micro-tears in the skin versus the smooth vertical action of the Collagen P.I.N. device. Dermal rollers operate at a fixed depth, which does not appropriately address variation in </w:t>
      </w:r>
      <w:r w:rsidR="0034205C">
        <w:t>skin thickness</w:t>
      </w:r>
      <w:r w:rsidRPr="004013A3">
        <w:t xml:space="preserve"> in different areas. Our </w:t>
      </w:r>
      <w:r w:rsidR="0034205C" w:rsidRPr="004013A3">
        <w:t>needle</w:t>
      </w:r>
      <w:r w:rsidR="0034205C">
        <w:t>'</w:t>
      </w:r>
      <w:r w:rsidR="0034205C" w:rsidRPr="004013A3">
        <w:t>s</w:t>
      </w:r>
      <w:r w:rsidRPr="004013A3">
        <w:t xml:space="preserve"> customizable depth allows our providers to address your specific needs and concerns. </w:t>
      </w:r>
    </w:p>
    <w:p w14:paraId="3689D865" w14:textId="0FD6C743" w:rsidR="00023C7E" w:rsidRDefault="004013A3">
      <w:r w:rsidRPr="004013A3">
        <w:t xml:space="preserve">During your initial consultation with your microneedling expert, you will explain your skin conditions, concerns, and your aesthetic goals. They will </w:t>
      </w:r>
      <w:r w:rsidR="0034205C">
        <w:t>examine</w:t>
      </w:r>
      <w:r w:rsidRPr="004013A3">
        <w:t xml:space="preserve"> your skin to assess the conditions and determine if you would benefit from microneedling sessions. You will both determine together the ideal customized treatment plan. Questions are highly encouraged and will be answered in detail</w:t>
      </w:r>
      <w:r w:rsidR="0034205C">
        <w:t>. Hence,</w:t>
      </w:r>
      <w:r w:rsidRPr="004013A3">
        <w:t xml:space="preserve"> you are comfortable and well-versed in the treatment process. </w:t>
      </w:r>
    </w:p>
    <w:p w14:paraId="6485C888" w14:textId="3DC2F6EB" w:rsidR="00023C7E" w:rsidRDefault="00023C7E">
      <w:r>
        <w:t>THE VAMPIRE FACIAL</w:t>
      </w:r>
    </w:p>
    <w:p w14:paraId="32713931" w14:textId="52ED07FD" w:rsidR="00023C7E" w:rsidRDefault="004013A3">
      <w:r w:rsidRPr="004013A3">
        <w:t xml:space="preserve">Instead of using hyaluronic acid or Vitamin C serum, microneedling can also be performed with PRP (platelet-rich plasma from your blood), appropriately called a Vampire Facial. PRP contains growth factors </w:t>
      </w:r>
      <w:r w:rsidR="0034205C">
        <w:t>essential</w:t>
      </w:r>
      <w:r w:rsidRPr="004013A3">
        <w:t xml:space="preserve"> for </w:t>
      </w:r>
      <w:r w:rsidR="0034205C">
        <w:t xml:space="preserve">the </w:t>
      </w:r>
      <w:r w:rsidRPr="004013A3">
        <w:t xml:space="preserve">revitalization and rejuvenation of the skin. To extract the PRP, a blood sample is drawn and placed in a centrifuge to separate PRP from other blood components. This clear/yellowish </w:t>
      </w:r>
      <w:r w:rsidR="0034205C">
        <w:t>'</w:t>
      </w:r>
      <w:r w:rsidRPr="004013A3">
        <w:t>magic</w:t>
      </w:r>
      <w:r w:rsidR="0034205C">
        <w:t>'</w:t>
      </w:r>
      <w:r w:rsidRPr="004013A3">
        <w:t xml:space="preserve"> is then painted onto the thousands of micro-channels created by the microneedling treatment. Your body already has its own healing and regenerative process</w:t>
      </w:r>
      <w:r w:rsidR="0034205C">
        <w:t>. B</w:t>
      </w:r>
      <w:r w:rsidRPr="004013A3">
        <w:t xml:space="preserve">y adding the PRP, it helps speed up the process and make it that much more effective. This treatment is ideal for those who wish to follow the </w:t>
      </w:r>
      <w:r w:rsidR="0034205C">
        <w:t>"</w:t>
      </w:r>
      <w:r w:rsidRPr="004013A3">
        <w:t>green</w:t>
      </w:r>
      <w:r w:rsidR="0034205C">
        <w:t>"</w:t>
      </w:r>
      <w:r w:rsidRPr="004013A3">
        <w:t xml:space="preserve"> medicine path</w:t>
      </w:r>
      <w:r w:rsidR="0034205C">
        <w:t xml:space="preserve"> instead of</w:t>
      </w:r>
      <w:r w:rsidRPr="004013A3">
        <w:t xml:space="preserve"> putting synthetic products into their body. </w:t>
      </w:r>
    </w:p>
    <w:p w14:paraId="28D54084" w14:textId="1E31C045" w:rsidR="00023C7E" w:rsidRDefault="00023C7E">
      <w:r>
        <w:t>IS THERE DOWNTIME?</w:t>
      </w:r>
    </w:p>
    <w:p w14:paraId="03178D4F" w14:textId="77777777" w:rsidR="001D7ACB" w:rsidRDefault="00023C7E">
      <w:r>
        <w:t>T</w:t>
      </w:r>
      <w:r w:rsidR="004013A3" w:rsidRPr="004013A3">
        <w:t xml:space="preserve">here is no downtime after your treatment! Your skin may appear slightly pink or red, but you </w:t>
      </w:r>
      <w:r w:rsidR="0034205C">
        <w:t>can</w:t>
      </w:r>
      <w:r w:rsidR="004013A3" w:rsidRPr="004013A3">
        <w:t xml:space="preserve"> return to your </w:t>
      </w:r>
      <w:r w:rsidR="0034205C">
        <w:t>regular</w:t>
      </w:r>
      <w:r w:rsidR="004013A3" w:rsidRPr="004013A3">
        <w:t xml:space="preserve"> daily routine. The micro-channels close in about an hour, but please do not wash your face for at least 4 hours. </w:t>
      </w:r>
    </w:p>
    <w:p w14:paraId="18E59FFC" w14:textId="77777777" w:rsidR="001D7ACB" w:rsidRDefault="004013A3">
      <w:r w:rsidRPr="004013A3">
        <w:t xml:space="preserve">You </w:t>
      </w:r>
      <w:r w:rsidR="0034205C">
        <w:t>can</w:t>
      </w:r>
      <w:r w:rsidRPr="004013A3">
        <w:t xml:space="preserve"> wear mineral makeup to mask any slight reddening of the face. </w:t>
      </w:r>
    </w:p>
    <w:p w14:paraId="2F9134A5" w14:textId="4520E20F" w:rsidR="001D7ACB" w:rsidRDefault="004013A3">
      <w:r w:rsidRPr="004013A3">
        <w:t xml:space="preserve">We have a microneedling-specific aftercare kit for an additional purchase designed for post-treatment recovery and rejuvenation. </w:t>
      </w:r>
    </w:p>
    <w:p w14:paraId="198D280D" w14:textId="77704FE6" w:rsidR="001D7ACB" w:rsidRDefault="001D7ACB">
      <w:r>
        <w:t>RESULTS</w:t>
      </w:r>
    </w:p>
    <w:p w14:paraId="76430E4A" w14:textId="4FC49F52" w:rsidR="00E7564A" w:rsidRDefault="001D7ACB">
      <w:r>
        <w:lastRenderedPageBreak/>
        <w:t>Individual experiences may vary, but you may</w:t>
      </w:r>
      <w:r w:rsidR="004013A3" w:rsidRPr="004013A3">
        <w:t xml:space="preserve"> see noticeable results in as little as 48 – 72 hours. Your skin may flake as it heals itself, but this will resolve very quickly and reveal smoother and brighter skin. </w:t>
      </w:r>
      <w:r w:rsidR="0034205C">
        <w:t>Since this procedure promotes new skin cells' growth</w:t>
      </w:r>
      <w:r w:rsidR="004013A3" w:rsidRPr="004013A3">
        <w:t xml:space="preserve">, results can continue to improve over time. </w:t>
      </w:r>
    </w:p>
    <w:p w14:paraId="54CECFCF" w14:textId="533DFE82" w:rsidR="00E7564A" w:rsidRDefault="00E7564A">
      <w:r>
        <w:t>HOW MANY TREATMENTS WILL I NEED?</w:t>
      </w:r>
    </w:p>
    <w:p w14:paraId="686D2101" w14:textId="4BD747D7" w:rsidR="00E7564A" w:rsidRDefault="00E7564A">
      <w:r>
        <w:t>After your first treatment, your skin will look more radiant and rejuvenated. To improve the skin on a more cellular level, w</w:t>
      </w:r>
      <w:r w:rsidR="004013A3" w:rsidRPr="004013A3">
        <w:t xml:space="preserve">e generally recommend 3 – 6 microneedling sessions in 4-week intervals for optimal results. </w:t>
      </w:r>
    </w:p>
    <w:p w14:paraId="1CEBDA79" w14:textId="26465D72" w:rsidR="00E7564A" w:rsidRDefault="00E7564A">
      <w:r>
        <w:t>HOW MUCH DOES MICRONEEDLING COST?</w:t>
      </w:r>
    </w:p>
    <w:p w14:paraId="58E2B122" w14:textId="703FD973" w:rsidR="004013A3" w:rsidRDefault="004013A3">
      <w:r w:rsidRPr="004013A3">
        <w:t>The cost of microneedling depend</w:t>
      </w:r>
      <w:r w:rsidR="0034205C">
        <w:t>s</w:t>
      </w:r>
      <w:r w:rsidRPr="004013A3">
        <w:t xml:space="preserve"> on </w:t>
      </w:r>
      <w:r w:rsidR="001D7ACB">
        <w:t>several factors. They include the specific</w:t>
      </w:r>
      <w:r w:rsidRPr="004013A3">
        <w:t xml:space="preserve"> treatment area and the </w:t>
      </w:r>
      <w:r w:rsidR="0034205C">
        <w:t>number</w:t>
      </w:r>
      <w:r w:rsidRPr="004013A3">
        <w:t xml:space="preserve"> of sessions required.</w:t>
      </w:r>
      <w:r w:rsidR="001D7ACB">
        <w:t xml:space="preserve"> Therefore, price varies per patient.</w:t>
      </w:r>
      <w:r w:rsidRPr="004013A3">
        <w:t xml:space="preserve"> </w:t>
      </w:r>
      <w:r w:rsidR="001D7ACB">
        <w:t xml:space="preserve">The best way to learn more about Microneedling cost is to schedule a free </w:t>
      </w:r>
      <w:r w:rsidRPr="004013A3">
        <w:t>consultation</w:t>
      </w:r>
      <w:r w:rsidR="001D7ACB">
        <w:t>.</w:t>
      </w:r>
      <w:r w:rsidRPr="004013A3">
        <w:t xml:space="preserve"> </w:t>
      </w:r>
    </w:p>
    <w:p w14:paraId="16C0826F" w14:textId="77777777" w:rsidR="0034205C" w:rsidRDefault="0034205C" w:rsidP="0034205C">
      <w:r>
        <w:t>IS THIS TREATMENT RIGHT FOR ME?</w:t>
      </w:r>
    </w:p>
    <w:p w14:paraId="7258A095" w14:textId="3A4397EA" w:rsidR="0034205C" w:rsidRDefault="0034205C" w:rsidP="0034205C">
      <w:r w:rsidRPr="004013A3">
        <w:t xml:space="preserve">Ideal candidates for a microneedling treatment are, well, just about anyone! This treatment works great on men and women </w:t>
      </w:r>
      <w:r w:rsidRPr="004013A3">
        <w:t>alike and</w:t>
      </w:r>
      <w:r w:rsidRPr="004013A3">
        <w:t xml:space="preserve"> can treat a wide variety of skin types. Even if you do not suffer from any skin conditions, microneedling treatments can provide the perfect pick-me-up glow. </w:t>
      </w:r>
    </w:p>
    <w:p w14:paraId="4D15602D" w14:textId="77777777" w:rsidR="0034205C" w:rsidRDefault="0034205C" w:rsidP="0034205C">
      <w:r>
        <w:t>SIDE EFFECTS AND RISKS</w:t>
      </w:r>
    </w:p>
    <w:p w14:paraId="4817757D" w14:textId="582F6DC3" w:rsidR="0034205C" w:rsidRDefault="0034205C" w:rsidP="0034205C">
      <w:r w:rsidRPr="004013A3">
        <w:t>The only contraindications are active cold sores or other skin infections, a history of keloid scars, and pregnancy (due to the use of lidocaine for numbing.) At Dr. Robert Bowen</w:t>
      </w:r>
      <w:r>
        <w:t>'</w:t>
      </w:r>
      <w:r w:rsidRPr="004013A3">
        <w:t>s West Virginia cosmetic medicine and body contouring office, a new sterile cartridge is used for each treatment.</w:t>
      </w:r>
    </w:p>
    <w:p w14:paraId="5DB76E07" w14:textId="5C8606B7" w:rsidR="00E7564A" w:rsidRDefault="0034205C">
      <w:r>
        <w:t>MICRONEEDLING</w:t>
      </w:r>
      <w:r w:rsidR="00E7564A">
        <w:t xml:space="preserve"> NEAR ME</w:t>
      </w:r>
    </w:p>
    <w:p w14:paraId="1CBC70BA" w14:textId="6F1BBA21" w:rsidR="001D7ACB" w:rsidRDefault="001D7ACB">
      <w:r>
        <w:t xml:space="preserve">Take the first step towards revitalized, radiant skin. Schedule a microneedling consultation with Dr. Robert Bowen, the premier provider of advanced skin treatments in West Virginia. Call </w:t>
      </w:r>
      <w:r w:rsidRPr="00B35BB0">
        <w:t>(304) 264-9080</w:t>
      </w:r>
      <w:r>
        <w:t xml:space="preserve"> or reach out online today.</w:t>
      </w:r>
    </w:p>
    <w:p w14:paraId="696AD463" w14:textId="77777777" w:rsidR="003906BC" w:rsidRDefault="003906BC" w:rsidP="003906BC">
      <w:r>
        <w:t>Sources:</w:t>
      </w:r>
    </w:p>
    <w:p w14:paraId="4262BED2" w14:textId="77777777" w:rsidR="003906BC" w:rsidRPr="00C61DAA" w:rsidRDefault="003906BC" w:rsidP="003906BC">
      <w:r>
        <w:rPr>
          <w:rFonts w:cstheme="minorHAnsi"/>
        </w:rPr>
        <w:t xml:space="preserve">¹ </w:t>
      </w:r>
      <w:hyperlink r:id="rId5" w:history="1">
        <w:r w:rsidRPr="00C61DAA">
          <w:rPr>
            <w:rStyle w:val="Hyperlink"/>
          </w:rPr>
          <w:t>Micro</w:t>
        </w:r>
        <w:r>
          <w:rPr>
            <w:rStyle w:val="Hyperlink"/>
          </w:rPr>
          <w:t xml:space="preserve"> </w:t>
        </w:r>
        <w:r w:rsidRPr="00C61DAA">
          <w:rPr>
            <w:rStyle w:val="Hyperlink"/>
          </w:rPr>
          <w:t>needling: A Comprehensive Review.</w:t>
        </w:r>
      </w:hyperlink>
      <w:r>
        <w:rPr>
          <w:u w:val="single"/>
        </w:rPr>
        <w:t xml:space="preserve"> </w:t>
      </w:r>
      <w:r w:rsidRPr="00C61DAA">
        <w:rPr>
          <w:i/>
          <w:iCs/>
        </w:rPr>
        <w:t>Dermatological Surgery.</w:t>
      </w:r>
      <w:r>
        <w:t xml:space="preserve"> 2017.</w:t>
      </w:r>
    </w:p>
    <w:p w14:paraId="613F447F" w14:textId="4E074A68" w:rsidR="003906BC" w:rsidRPr="00C61DAA" w:rsidRDefault="003906BC" w:rsidP="003906BC">
      <w:pPr>
        <w:rPr>
          <w:color w:val="0563C1" w:themeColor="hyperlink"/>
          <w:u w:val="single"/>
        </w:rPr>
      </w:pPr>
      <w:r>
        <w:rPr>
          <w:rFonts w:cstheme="minorHAnsi"/>
        </w:rPr>
        <w:t>²</w:t>
      </w:r>
      <w:r>
        <w:t xml:space="preserve"> </w:t>
      </w:r>
      <w:hyperlink r:id="rId6" w:history="1">
        <w:r w:rsidR="0034205C">
          <w:rPr>
            <w:rStyle w:val="Hyperlink"/>
          </w:rPr>
          <w:t>"Review of applications of micro needling in dermatology.”</w:t>
        </w:r>
      </w:hyperlink>
      <w:r>
        <w:t xml:space="preserve"> </w:t>
      </w:r>
      <w:hyperlink r:id="rId7" w:tgtFrame="_blank" w:history="1">
        <w:r w:rsidRPr="00C61DAA">
          <w:rPr>
            <w:i/>
            <w:iCs/>
          </w:rPr>
          <w:t>Clinical, Cosmetic and Investigational Dermatology</w:t>
        </w:r>
      </w:hyperlink>
      <w:r w:rsidRPr="00C61DAA">
        <w:rPr>
          <w:i/>
          <w:iCs/>
        </w:rPr>
        <w:t xml:space="preserve">. </w:t>
      </w:r>
      <w:r w:rsidRPr="00C61DAA">
        <w:t>2017</w:t>
      </w:r>
    </w:p>
    <w:p w14:paraId="53339D8B" w14:textId="77777777" w:rsidR="003906BC" w:rsidRPr="00C61DAA" w:rsidRDefault="003906BC" w:rsidP="003906BC">
      <w:r>
        <w:rPr>
          <w:rFonts w:cstheme="minorHAnsi"/>
        </w:rPr>
        <w:t xml:space="preserve">³ </w:t>
      </w:r>
      <w:hyperlink r:id="rId8" w:history="1">
        <w:r w:rsidRPr="00C61DAA">
          <w:rPr>
            <w:rStyle w:val="Hyperlink"/>
          </w:rPr>
          <w:t>“Micro</w:t>
        </w:r>
        <w:r>
          <w:rPr>
            <w:rStyle w:val="Hyperlink"/>
          </w:rPr>
          <w:t>-</w:t>
        </w:r>
        <w:r w:rsidRPr="00C61DAA">
          <w:rPr>
            <w:rStyle w:val="Hyperlink"/>
          </w:rPr>
          <w:t>needling: Advances and widening horizons.”</w:t>
        </w:r>
      </w:hyperlink>
      <w:r>
        <w:rPr>
          <w:u w:val="single"/>
        </w:rPr>
        <w:t xml:space="preserve"> </w:t>
      </w:r>
      <w:hyperlink r:id="rId9" w:tgtFrame="_blank" w:history="1">
        <w:r w:rsidRPr="00C61DAA">
          <w:rPr>
            <w:i/>
            <w:iCs/>
          </w:rPr>
          <w:t>Indian Dermatology Online Journal</w:t>
        </w:r>
      </w:hyperlink>
      <w:r w:rsidRPr="00C61DAA">
        <w:rPr>
          <w:i/>
          <w:iCs/>
        </w:rPr>
        <w:t>.</w:t>
      </w:r>
      <w:r>
        <w:t xml:space="preserve"> 2016</w:t>
      </w:r>
    </w:p>
    <w:p w14:paraId="7E2FBC6D" w14:textId="77777777" w:rsidR="003906BC" w:rsidRPr="00C61DAA" w:rsidRDefault="003906BC" w:rsidP="003906BC">
      <w:r>
        <w:rPr>
          <w:rFonts w:cstheme="minorHAnsi"/>
        </w:rPr>
        <w:t xml:space="preserve">⁴ </w:t>
      </w:r>
      <w:hyperlink w:history="1">
        <w:r w:rsidRPr="00C61DAA">
          <w:rPr>
            <w:rStyle w:val="Hyperlink"/>
          </w:rPr>
          <w:t>“Efficacy of a needling device for the treatment of acne scars: a randomized clinical trial.”</w:t>
        </w:r>
      </w:hyperlink>
      <w:r>
        <w:t xml:space="preserve"> </w:t>
      </w:r>
      <w:r w:rsidRPr="00C61DAA">
        <w:rPr>
          <w:i/>
          <w:iCs/>
        </w:rPr>
        <w:t>Jama Dermatology.</w:t>
      </w:r>
      <w:r>
        <w:t xml:space="preserve"> 2014.</w:t>
      </w:r>
    </w:p>
    <w:p w14:paraId="085CA720" w14:textId="77777777" w:rsidR="003906BC" w:rsidRPr="00C61DAA" w:rsidRDefault="003906BC" w:rsidP="003906BC">
      <w:r w:rsidRPr="00C61DAA">
        <w:rPr>
          <w:vertAlign w:val="superscript"/>
        </w:rPr>
        <w:t>5</w:t>
      </w:r>
      <w:r>
        <w:t xml:space="preserve"> </w:t>
      </w:r>
      <w:r w:rsidRPr="00C61DAA">
        <w:rPr>
          <w:u w:val="single"/>
        </w:rPr>
        <w:t>“</w:t>
      </w:r>
      <w:hyperlink r:id="rId10">
        <w:r w:rsidRPr="00C61DAA">
          <w:rPr>
            <w:highlight w:val="white"/>
            <w:u w:val="single"/>
          </w:rPr>
          <w:t>Skin resurfacing procedures: new and emerging options</w:t>
        </w:r>
      </w:hyperlink>
      <w:r w:rsidRPr="00C61DAA">
        <w:rPr>
          <w:highlight w:val="white"/>
        </w:rPr>
        <w:t>.</w:t>
      </w:r>
      <w:r>
        <w:rPr>
          <w:highlight w:val="white"/>
        </w:rPr>
        <w:t>”</w:t>
      </w:r>
      <w:r w:rsidRPr="00C61DAA">
        <w:rPr>
          <w:highlight w:val="white"/>
        </w:rPr>
        <w:t xml:space="preserve"> </w:t>
      </w:r>
      <w:r w:rsidRPr="00C61DAA">
        <w:rPr>
          <w:i/>
          <w:iCs/>
          <w:highlight w:val="white"/>
        </w:rPr>
        <w:t xml:space="preserve">Clinical, Cosmetic, and Investigational Dermatology. </w:t>
      </w:r>
      <w:r w:rsidRPr="00C61DAA">
        <w:rPr>
          <w:highlight w:val="white"/>
        </w:rPr>
        <w:t>2014.</w:t>
      </w:r>
    </w:p>
    <w:p w14:paraId="65841E1C" w14:textId="38B5A606" w:rsidR="003906BC" w:rsidRDefault="003906BC" w:rsidP="003906BC">
      <w:r w:rsidRPr="00C61DAA">
        <w:rPr>
          <w:vertAlign w:val="superscript"/>
        </w:rPr>
        <w:t>6</w:t>
      </w:r>
      <w:r>
        <w:t xml:space="preserve"> </w:t>
      </w:r>
      <w:hyperlink r:id="rId11" w:history="1">
        <w:r w:rsidRPr="00C61DAA">
          <w:rPr>
            <w:rStyle w:val="Hyperlink"/>
          </w:rPr>
          <w:t>“Efficacy of a needling device for the treatment of acne scars: a randomized clinical trial</w:t>
        </w:r>
      </w:hyperlink>
      <w:r w:rsidRPr="00C61DAA">
        <w:t>.</w:t>
      </w:r>
      <w:r>
        <w:t xml:space="preserve">” </w:t>
      </w:r>
      <w:r w:rsidRPr="00C61DAA">
        <w:rPr>
          <w:i/>
          <w:iCs/>
        </w:rPr>
        <w:t>Jama Dermatology.</w:t>
      </w:r>
      <w:r>
        <w:t xml:space="preserve"> 2014.</w:t>
      </w:r>
    </w:p>
    <w:p w14:paraId="75F604C5" w14:textId="02EDFE1C" w:rsidR="0034205C" w:rsidRDefault="0034205C" w:rsidP="0034205C">
      <w:pPr>
        <w:spacing w:line="240" w:lineRule="auto"/>
        <w:rPr>
          <w:rFonts w:ascii="Cambria" w:eastAsia="Cambria" w:hAnsi="Cambria" w:cs="Cambria"/>
          <w:sz w:val="24"/>
          <w:szCs w:val="24"/>
        </w:rPr>
      </w:pPr>
      <w:r w:rsidRPr="0034205C">
        <w:rPr>
          <w:rFonts w:ascii="Cambria" w:eastAsia="Cambria" w:hAnsi="Cambria" w:cs="Cambria"/>
          <w:sz w:val="24"/>
          <w:szCs w:val="24"/>
          <w:highlight w:val="white"/>
          <w:vertAlign w:val="superscript"/>
        </w:rPr>
        <w:lastRenderedPageBreak/>
        <w:t>7</w:t>
      </w:r>
      <w:r w:rsidRPr="0034205C">
        <w:rPr>
          <w:rFonts w:ascii="Cambria" w:eastAsia="Cambria" w:hAnsi="Cambria" w:cs="Cambria"/>
          <w:sz w:val="24"/>
          <w:szCs w:val="24"/>
          <w:highlight w:val="white"/>
          <w:vertAlign w:val="superscript"/>
        </w:rPr>
        <w:t xml:space="preserve"> </w:t>
      </w:r>
      <w:hyperlink r:id="rId12">
        <w:r>
          <w:rPr>
            <w:rFonts w:ascii="Cambria" w:eastAsia="Cambria" w:hAnsi="Cambria" w:cs="Cambria"/>
            <w:color w:val="1155CC"/>
            <w:sz w:val="24"/>
            <w:szCs w:val="24"/>
            <w:highlight w:val="white"/>
            <w:u w:val="single"/>
          </w:rPr>
          <w:t>Skin resurfacing procedures: new and emerging options</w:t>
        </w:r>
      </w:hyperlink>
      <w:r>
        <w:rPr>
          <w:rFonts w:ascii="Cambria" w:eastAsia="Cambria" w:hAnsi="Cambria" w:cs="Cambria"/>
          <w:sz w:val="24"/>
          <w:szCs w:val="24"/>
          <w:highlight w:val="white"/>
        </w:rPr>
        <w:t xml:space="preserve">. </w:t>
      </w:r>
      <w:r>
        <w:rPr>
          <w:rFonts w:ascii="Cambria" w:eastAsia="Cambria" w:hAnsi="Cambria" w:cs="Cambria"/>
          <w:i/>
          <w:sz w:val="24"/>
          <w:szCs w:val="24"/>
          <w:highlight w:val="white"/>
        </w:rPr>
        <w:t xml:space="preserve">Clinical, Cosmetic, and Investigational Dermatology. </w:t>
      </w:r>
      <w:r>
        <w:rPr>
          <w:rFonts w:ascii="Cambria" w:eastAsia="Cambria" w:hAnsi="Cambria" w:cs="Cambria"/>
          <w:sz w:val="24"/>
          <w:szCs w:val="24"/>
          <w:highlight w:val="white"/>
        </w:rPr>
        <w:t>2014.</w:t>
      </w:r>
    </w:p>
    <w:p w14:paraId="2BAF0F98" w14:textId="77777777" w:rsidR="0034205C" w:rsidRPr="00C61DAA" w:rsidRDefault="0034205C" w:rsidP="003906BC"/>
    <w:p w14:paraId="643892F6" w14:textId="77777777" w:rsidR="003906BC" w:rsidRDefault="003906BC"/>
    <w:p w14:paraId="7F6E90B3" w14:textId="77777777" w:rsidR="00E7564A" w:rsidRDefault="00E7564A"/>
    <w:sectPr w:rsidR="00E756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F0A7057"/>
    <w:multiLevelType w:val="hybridMultilevel"/>
    <w:tmpl w:val="2E7CC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CF25E51"/>
    <w:multiLevelType w:val="hybridMultilevel"/>
    <w:tmpl w:val="24BEE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UwMTQzNzM2N7Q0NDVV0lEKTi0uzszPAykwqgUAWLbxgiwAAAA="/>
  </w:docVars>
  <w:rsids>
    <w:rsidRoot w:val="004013A3"/>
    <w:rsid w:val="00023C7E"/>
    <w:rsid w:val="0014410B"/>
    <w:rsid w:val="001D7ACB"/>
    <w:rsid w:val="00237314"/>
    <w:rsid w:val="0034205C"/>
    <w:rsid w:val="003906BC"/>
    <w:rsid w:val="004013A3"/>
    <w:rsid w:val="00505810"/>
    <w:rsid w:val="00711FF5"/>
    <w:rsid w:val="00E7564A"/>
    <w:rsid w:val="00F228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E70432"/>
  <w15:chartTrackingRefBased/>
  <w15:docId w15:val="{AA9FEF79-DA6F-4C3C-8D8E-41841AEC1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205C"/>
  </w:style>
  <w:style w:type="paragraph" w:styleId="Heading2">
    <w:name w:val="heading 2"/>
    <w:basedOn w:val="Normal"/>
    <w:link w:val="Heading2Char"/>
    <w:uiPriority w:val="9"/>
    <w:qFormat/>
    <w:rsid w:val="003906B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906BC"/>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3906BC"/>
    <w:rPr>
      <w:color w:val="0563C1" w:themeColor="hyperlink"/>
      <w:u w:val="single"/>
    </w:rPr>
  </w:style>
  <w:style w:type="paragraph" w:styleId="ListParagraph">
    <w:name w:val="List Paragraph"/>
    <w:basedOn w:val="Normal"/>
    <w:uiPriority w:val="34"/>
    <w:qFormat/>
    <w:rsid w:val="0034205C"/>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63574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mc/articles/PMC497640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x.doi.org/10.2147/CCID.S142450" TargetMode="External"/><Relationship Id="rId12" Type="http://schemas.openxmlformats.org/officeDocument/2006/relationships/hyperlink" Target="https://www.ncbi.nlm.nih.gov/pmc/articles/PMC415573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cbi.nlm.nih.gov/pmc/articles/PMC5556180/" TargetMode="External"/><Relationship Id="rId11" Type="http://schemas.openxmlformats.org/officeDocument/2006/relationships/hyperlink" Target="https://www.ncbi.nlm.nih.gov/pubmed/24919799" TargetMode="External"/><Relationship Id="rId5" Type="http://schemas.openxmlformats.org/officeDocument/2006/relationships/hyperlink" Target="https://www.ncbi.nlm.nih.gov/pubmed/27755171" TargetMode="External"/><Relationship Id="rId10" Type="http://schemas.openxmlformats.org/officeDocument/2006/relationships/hyperlink" Target="https://www.ncbi.nlm.nih.gov/pmc/articles/PMC4155739/" TargetMode="External"/><Relationship Id="rId4" Type="http://schemas.openxmlformats.org/officeDocument/2006/relationships/webSettings" Target="webSettings.xml"/><Relationship Id="rId9" Type="http://schemas.openxmlformats.org/officeDocument/2006/relationships/hyperlink" Target="https://dx.doi.org/10.4103/2229-5178.185468"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79</TotalTime>
  <Pages>5</Pages>
  <Words>1450</Words>
  <Characters>8615</Characters>
  <Application>Microsoft Office Word</Application>
  <DocSecurity>0</DocSecurity>
  <Lines>151</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zelig</dc:creator>
  <cp:keywords/>
  <dc:description/>
  <cp:lastModifiedBy>melissa zelig</cp:lastModifiedBy>
  <cp:revision>7</cp:revision>
  <dcterms:created xsi:type="dcterms:W3CDTF">2021-01-13T20:01:00Z</dcterms:created>
  <dcterms:modified xsi:type="dcterms:W3CDTF">2021-04-08T21:38:00Z</dcterms:modified>
</cp:coreProperties>
</file>