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B659" w14:textId="50E5110B" w:rsidR="00E50FF1" w:rsidRDefault="00E50FF1">
      <w:proofErr w:type="spellStart"/>
      <w:r>
        <w:t>Emfemme</w:t>
      </w:r>
      <w:proofErr w:type="spellEnd"/>
      <w:r>
        <w:t xml:space="preserve"> 360.Service </w:t>
      </w:r>
      <w:proofErr w:type="spellStart"/>
      <w:r>
        <w:t>Page.Dream</w:t>
      </w:r>
      <w:proofErr w:type="spellEnd"/>
      <w:r>
        <w:t xml:space="preserve"> Body </w:t>
      </w:r>
      <w:proofErr w:type="spellStart"/>
      <w:r>
        <w:t>Sculpt.KA</w:t>
      </w:r>
      <w:proofErr w:type="spellEnd"/>
    </w:p>
    <w:p w14:paraId="7ECBA304" w14:textId="127E5B02" w:rsidR="00E50FF1" w:rsidRDefault="00E50FF1">
      <w:r>
        <w:t>/vaginal-tightening-new-</w:t>
      </w:r>
      <w:proofErr w:type="spellStart"/>
      <w:r>
        <w:t>rochelle</w:t>
      </w:r>
      <w:proofErr w:type="spellEnd"/>
    </w:p>
    <w:p w14:paraId="1476046A" w14:textId="41343961" w:rsidR="00E50FF1" w:rsidRDefault="00E50FF1">
      <w:r>
        <w:t>KW vaginal tightening</w:t>
      </w:r>
    </w:p>
    <w:p w14:paraId="0B8A1F5A" w14:textId="72F5F2EC" w:rsidR="00E50FF1" w:rsidRDefault="00E50FF1">
      <w:r>
        <w:t>META: Emfemme 360 from BTL Aesthetics provides several improvements for women’s health concerns</w:t>
      </w:r>
      <w:r w:rsidR="003A3E79">
        <w:t>,</w:t>
      </w:r>
      <w:r>
        <w:t xml:space="preserve"> including vaginal tightening and urinary incontinence. Read on to learn more.</w:t>
      </w:r>
    </w:p>
    <w:p w14:paraId="28F01FAB" w14:textId="2BCE7E4E" w:rsidR="00E50FF1" w:rsidRDefault="00E50FF1">
      <w:r>
        <w:t>EMFEMME 360 | VAGINAL TIGHTENING | URINARY INCONTINENCE</w:t>
      </w:r>
    </w:p>
    <w:p w14:paraId="2BD03EA5" w14:textId="0B813487" w:rsidR="007465E5" w:rsidRDefault="007465E5">
      <w:r>
        <w:t xml:space="preserve">The Emfemme 360 treatment uses powerful radiofrequency energy in the shortest RF treatment available today. </w:t>
      </w:r>
      <w:r w:rsidR="003D5FDC">
        <w:t>BTL Aesthetics released Emfemme as a revolutionary treatment capable of addressing common women’s health concerns</w:t>
      </w:r>
      <w:r w:rsidR="003A3E79">
        <w:t>,</w:t>
      </w:r>
      <w:r w:rsidR="003D5FDC">
        <w:t xml:space="preserve"> including vaginal tightening, urinary incontinence, relief from pain, and more. Treatments rejuvenate and restore</w:t>
      </w:r>
      <w:r w:rsidR="003A3E79">
        <w:t>,</w:t>
      </w:r>
      <w:r w:rsidR="003D5FDC">
        <w:t xml:space="preserve"> allowing women to regain the confidence they deserve.</w:t>
      </w:r>
    </w:p>
    <w:p w14:paraId="1AC5BFE0" w14:textId="59290551" w:rsidR="003D5FDC" w:rsidRDefault="003D5FDC">
      <w:r>
        <w:t>If you are struggling with certain feminine health concerns such as vaginal laxity or</w:t>
      </w:r>
      <w:r w:rsidR="00BA7DA3">
        <w:t xml:space="preserve"> incontinence</w:t>
      </w:r>
      <w:r>
        <w:t xml:space="preserve">, Emfemme 360 may be able to help. Contact Dream Body Sculpt today. We are proud to be the leading provider of Emfemme 360 in the New Rochelle, New York, area. </w:t>
      </w:r>
      <w:r w:rsidRPr="00693D10">
        <w:rPr>
          <w:rFonts w:cstheme="minorHAnsi"/>
        </w:rPr>
        <w:t>Call (</w:t>
      </w:r>
      <w:r w:rsidRPr="00693D10">
        <w:rPr>
          <w:rFonts w:eastAsia="Times New Roman" w:cstheme="minorHAnsi"/>
          <w:b/>
          <w:bCs/>
          <w:color w:val="283C46"/>
          <w:kern w:val="36"/>
        </w:rPr>
        <w:t>914) 632-1080</w:t>
      </w:r>
      <w:r w:rsidRPr="00693D10">
        <w:rPr>
          <w:rFonts w:cstheme="minorHAnsi"/>
        </w:rPr>
        <w:t xml:space="preserve"> or reach out to us online to schedule your consultation today.</w:t>
      </w:r>
    </w:p>
    <w:p w14:paraId="41F5073A" w14:textId="0397A4EC" w:rsidR="007465E5" w:rsidRDefault="007465E5">
      <w:r>
        <w:t>BENEFITS OF EMFEMME 360</w:t>
      </w:r>
    </w:p>
    <w:p w14:paraId="0542EBF9" w14:textId="77777777" w:rsidR="007465E5" w:rsidRDefault="007465E5" w:rsidP="007465E5">
      <w:pPr>
        <w:pStyle w:val="ListParagraph"/>
        <w:numPr>
          <w:ilvl w:val="0"/>
          <w:numId w:val="1"/>
        </w:numPr>
      </w:pPr>
      <w:r>
        <w:t xml:space="preserve">Addresses a wide array of women’s wellness concerns </w:t>
      </w:r>
    </w:p>
    <w:p w14:paraId="73636481" w14:textId="77777777" w:rsidR="007465E5" w:rsidRDefault="007465E5" w:rsidP="007465E5">
      <w:pPr>
        <w:pStyle w:val="ListParagraph"/>
        <w:numPr>
          <w:ilvl w:val="0"/>
          <w:numId w:val="1"/>
        </w:numPr>
      </w:pPr>
      <w:r>
        <w:t>Alleviates urinary incontinence</w:t>
      </w:r>
    </w:p>
    <w:p w14:paraId="471399C8" w14:textId="0CC3D127" w:rsidR="007465E5" w:rsidRDefault="007C716E" w:rsidP="007465E5">
      <w:pPr>
        <w:pStyle w:val="ListParagraph"/>
        <w:numPr>
          <w:ilvl w:val="0"/>
          <w:numId w:val="1"/>
        </w:numPr>
      </w:pPr>
      <w:r>
        <w:t>V</w:t>
      </w:r>
      <w:r w:rsidR="007465E5">
        <w:t xml:space="preserve">aginal </w:t>
      </w:r>
      <w:r>
        <w:t>tightening and restoration</w:t>
      </w:r>
    </w:p>
    <w:p w14:paraId="55FF5D4E" w14:textId="77777777" w:rsidR="007465E5" w:rsidRDefault="007465E5" w:rsidP="007465E5">
      <w:pPr>
        <w:pStyle w:val="ListParagraph"/>
        <w:numPr>
          <w:ilvl w:val="0"/>
          <w:numId w:val="1"/>
        </w:numPr>
      </w:pPr>
      <w:r>
        <w:t>360 volumetric heating</w:t>
      </w:r>
    </w:p>
    <w:p w14:paraId="40AB5666" w14:textId="77777777" w:rsidR="007465E5" w:rsidRDefault="007465E5" w:rsidP="007465E5">
      <w:pPr>
        <w:pStyle w:val="ListParagraph"/>
        <w:numPr>
          <w:ilvl w:val="0"/>
          <w:numId w:val="1"/>
        </w:numPr>
      </w:pPr>
      <w:r>
        <w:t>Quick, easy 8-minute treatment</w:t>
      </w:r>
    </w:p>
    <w:p w14:paraId="081E5176" w14:textId="77777777" w:rsidR="007465E5" w:rsidRDefault="007465E5" w:rsidP="007465E5">
      <w:pPr>
        <w:pStyle w:val="ListParagraph"/>
        <w:numPr>
          <w:ilvl w:val="0"/>
          <w:numId w:val="1"/>
        </w:numPr>
      </w:pPr>
      <w:r>
        <w:t>Nonsurgical</w:t>
      </w:r>
    </w:p>
    <w:p w14:paraId="0E27DD82" w14:textId="77777777" w:rsidR="007465E5" w:rsidRDefault="007465E5" w:rsidP="007465E5">
      <w:pPr>
        <w:pStyle w:val="ListParagraph"/>
        <w:numPr>
          <w:ilvl w:val="0"/>
          <w:numId w:val="1"/>
        </w:numPr>
      </w:pPr>
      <w:r>
        <w:t>No downtime needed</w:t>
      </w:r>
    </w:p>
    <w:p w14:paraId="2A697C33" w14:textId="77777777" w:rsidR="007465E5" w:rsidRDefault="007465E5" w:rsidP="007465E5">
      <w:pPr>
        <w:pStyle w:val="ListParagraph"/>
        <w:numPr>
          <w:ilvl w:val="0"/>
          <w:numId w:val="1"/>
        </w:numPr>
      </w:pPr>
      <w:r>
        <w:t>Comfortable sessions</w:t>
      </w:r>
    </w:p>
    <w:p w14:paraId="6B9EAA3A" w14:textId="35D31B75" w:rsidR="007465E5" w:rsidRDefault="00DC478C">
      <w:r>
        <w:t>WHAT IS EMFEMME 360?</w:t>
      </w:r>
    </w:p>
    <w:p w14:paraId="7ED122F4" w14:textId="0FA99490" w:rsidR="00DC478C" w:rsidRDefault="00DC478C">
      <w:r>
        <w:t xml:space="preserve">Emfemme 360 is a short and convenient treatment. It homogenously delivers 360 volumetric healing in the target treatment area. It is also the fastest radio frequency treatment available. In addition, it increases local blood circulation </w:t>
      </w:r>
      <w:r w:rsidR="003A3E79">
        <w:t xml:space="preserve">and </w:t>
      </w:r>
      <w:r>
        <w:t xml:space="preserve">temporarily relieves muscle pain by allowing the muscles to relax. Best of all, it addresses several feminine health concerns like incontinence and vaginal tightening. </w:t>
      </w:r>
    </w:p>
    <w:p w14:paraId="7CA8211D" w14:textId="77777777" w:rsidR="00BA7DA3" w:rsidRDefault="00BA7DA3" w:rsidP="00BA7DA3">
      <w:r>
        <w:t>WHO IS THE BEST EMFEMME CANDIDATE?</w:t>
      </w:r>
    </w:p>
    <w:p w14:paraId="590B5EE1" w14:textId="77777777" w:rsidR="00BA7DA3" w:rsidRDefault="00BA7DA3" w:rsidP="00BA7DA3">
      <w:r>
        <w:t>Emfemme vaginal tightening is the perfect treatment for women wanting an easy, nonsurgical solution for specific wellness concerns regarding vaginal laxity. In addition, it is also an excellent treatment for women struggling with urinary incontinence and other post-menopause symptoms.</w:t>
      </w:r>
    </w:p>
    <w:p w14:paraId="47188E2C" w14:textId="549BBDCD" w:rsidR="00E50FF1" w:rsidRDefault="00BA7DA3" w:rsidP="00BA7DA3">
      <w:r>
        <w:t>If you are unsure about your candidacy, contact Dream Body Sculpt today. During your visit, you interact with our knowledgeable staff. If they determine Emfemme is a good solution for your wellness concerns, they create a treatment plan tailored to address your specific needs and correct them.</w:t>
      </w:r>
    </w:p>
    <w:p w14:paraId="75CD32EB" w14:textId="3255A6D6" w:rsidR="00BA7DA3" w:rsidRDefault="00BA7DA3" w:rsidP="00BA7DA3">
      <w:r>
        <w:t>HOW MANY TREATMENTS DO I NEED?</w:t>
      </w:r>
    </w:p>
    <w:p w14:paraId="1AEE36F6" w14:textId="0DC2366F" w:rsidR="00BA7DA3" w:rsidRDefault="00BA7DA3" w:rsidP="00BA7DA3">
      <w:r>
        <w:lastRenderedPageBreak/>
        <w:t xml:space="preserve">Your provider tailors an Emfemme plan based on your wellness concerns. Patients may receive three treatments per week, depending on the unique parameters of their treatment plan. During your consultation, you receive a comprehensive plan with detailed instructions on the correct number of treatments required to achieve optimal results. </w:t>
      </w:r>
    </w:p>
    <w:p w14:paraId="3F20A124" w14:textId="77777777" w:rsidR="00C974B8" w:rsidRDefault="00C974B8" w:rsidP="00C974B8">
      <w:r>
        <w:t>WHAT DO EMFEMME SESSIONS FEEL LIKE?</w:t>
      </w:r>
    </w:p>
    <w:p w14:paraId="61D2B147" w14:textId="77777777" w:rsidR="00C974B8" w:rsidRDefault="00C974B8" w:rsidP="00C974B8">
      <w:r>
        <w:t>Emfemme 360 heats the treated areas. You feel a pleasant, comfortable heat throughout treatment. Afterward, you may experience redness or swelling. If you experience these effects, they are mild and go away on their own within a few hours of the treatment.</w:t>
      </w:r>
    </w:p>
    <w:p w14:paraId="6AE7CA68" w14:textId="77777777" w:rsidR="00C974B8" w:rsidRDefault="00C974B8" w:rsidP="00C974B8">
      <w:r>
        <w:t>WHEN WILL I NOTICE VAGINAL TIGHTENING RESULTS?</w:t>
      </w:r>
    </w:p>
    <w:p w14:paraId="594CDAE9" w14:textId="77777777" w:rsidR="00C974B8" w:rsidRDefault="00C974B8" w:rsidP="00C974B8">
      <w:r>
        <w:t>Most patients notice improvements in vaginal laxity, incontinence, and other feminine wellness concerns after a single treatment. In addition, Emfemme is a progressive treatment. This means patients continue seeing notable improvements in their feminine health days afterward.</w:t>
      </w:r>
    </w:p>
    <w:p w14:paraId="74770278" w14:textId="77777777" w:rsidR="00C974B8" w:rsidRDefault="00C974B8" w:rsidP="00C974B8">
      <w:r>
        <w:t>DOES EMFEMME HURT?</w:t>
      </w:r>
    </w:p>
    <w:p w14:paraId="14A6B008" w14:textId="77777777" w:rsidR="00C974B8" w:rsidRDefault="00C974B8" w:rsidP="00C974B8">
      <w:r>
        <w:t>Emfemme is a virtually painless procedure. Patients experience no other noticeable feelings during treatment besides the gentle heating. If you are concerned about the Emfemme experience and how you may feel during your session, you may discuss this with your specialist during your initial consultation.</w:t>
      </w:r>
    </w:p>
    <w:p w14:paraId="59BBCEE3" w14:textId="77777777" w:rsidR="00C974B8" w:rsidRDefault="00C974B8" w:rsidP="00C974B8">
      <w:r>
        <w:t>EMFEMME COST</w:t>
      </w:r>
    </w:p>
    <w:p w14:paraId="725E7F15" w14:textId="4132DCC1" w:rsidR="00C974B8" w:rsidRDefault="00C974B8" w:rsidP="00C974B8">
      <w:r>
        <w:t>The cost of Emfemme for vaginal tightening, incontinence, or other concern depends on your specific treatment plan. Your price varies depending on the number of sessions you require to achieve optimal feminine wellness.</w:t>
      </w:r>
    </w:p>
    <w:p w14:paraId="574BA73D" w14:textId="2B8F1063" w:rsidR="00C974B8" w:rsidRDefault="00C974B8" w:rsidP="00C974B8">
      <w:r>
        <w:t>EMFEMME AND EMSELLA | UNDERSTANDING THE PELVIC POWER</w:t>
      </w:r>
    </w:p>
    <w:p w14:paraId="61A71AE6" w14:textId="77777777" w:rsidR="00F41875" w:rsidRDefault="00F41875" w:rsidP="00F41875">
      <w:r>
        <w:t>The Pelvic Power is the first and only therapy that combines Emfemme 360 and Emsella. Treatments improve women’s health by restoring neuromuscular control, strengthening the pelvic floor, increasing blood flow, and relieving pain and muscle spasms.</w:t>
      </w:r>
    </w:p>
    <w:p w14:paraId="62BFCBEF" w14:textId="77777777" w:rsidR="00F41875" w:rsidRDefault="00F41875" w:rsidP="00F41875">
      <w:r>
        <w:t>Emsella, another popular BTL treatment, addresses women’s health concerns, including stress incontinence and urge incontinence. When you combine Emsella and Emfemme 360, women receive a comprehensive way to improve and correct any wellness concerns.</w:t>
      </w:r>
    </w:p>
    <w:p w14:paraId="72FF7C9E" w14:textId="77777777" w:rsidR="00F41875" w:rsidRDefault="00F41875" w:rsidP="00F41875">
      <w:r>
        <w:t>WHAT IS EMSELLA?</w:t>
      </w:r>
    </w:p>
    <w:p w14:paraId="4E5CAFB6" w14:textId="4B679D5D" w:rsidR="00F41875" w:rsidRDefault="00F41875" w:rsidP="00F41875">
      <w:r>
        <w:t xml:space="preserve">1 in 3 women in America struggles with a form of urinary incontinence. So, it is no surprise </w:t>
      </w:r>
      <w:r w:rsidR="003275BE">
        <w:t xml:space="preserve">that </w:t>
      </w:r>
      <w:r>
        <w:t>Emsella is such a popular treatment for women. By combining Emsella with Emfemme 360, women can receive a more comprehensive treatment capable of addressing incontinence and other feminine wellness concerns.</w:t>
      </w:r>
    </w:p>
    <w:p w14:paraId="36768436" w14:textId="137D3A0E" w:rsidR="00C974B8" w:rsidRDefault="00F41875" w:rsidP="00F41875">
      <w:r>
        <w:t xml:space="preserve">Emsella is the first non-surgical device of its kind. It is FDA-cleared to improve vaginal tightening and urinary incontinence, much like Emfemme. The ergonomic chair is powered by High-Intensity Focused Electromagnetic Energy (HIFEM). Patients remain comfortable and completely clothed during </w:t>
      </w:r>
      <w:r>
        <w:lastRenderedPageBreak/>
        <w:t>treatments with the Emsella chair. Once it activates, the chair delivers electromagnetic energy to the pelvic floor—activating neurons that signal the pelvic muscles to contract.</w:t>
      </w:r>
    </w:p>
    <w:p w14:paraId="4628D605" w14:textId="3928F7B7" w:rsidR="00F41875" w:rsidRDefault="00F41875" w:rsidP="00F41875">
      <w:r>
        <w:t>EMSELLA TREATMENTS</w:t>
      </w:r>
    </w:p>
    <w:p w14:paraId="73B40271" w14:textId="6130EB9D" w:rsidR="00F41875" w:rsidRDefault="00F41875" w:rsidP="00F41875">
      <w:r>
        <w:t xml:space="preserve">In one 30-minute treatment, Emsella delivers over 11,000 contractions to the pelvic floor. As a result, the pelvic floor is strengthened, the vaginal walls tighten, and tissues supporting the pelvic organs are rebuilt. </w:t>
      </w:r>
    </w:p>
    <w:p w14:paraId="2CCBC4E5" w14:textId="59BF77F8" w:rsidR="00F41875" w:rsidRDefault="00F41875" w:rsidP="00F41875">
      <w:r>
        <w:t xml:space="preserve">If you are interested in the Emsella treatment and learning about the benefits of combining it with Emfemme 360, contact Dream Body Sculpt. We are proud to offer both Emsella and the new Emfemme 360 to our patients. </w:t>
      </w:r>
    </w:p>
    <w:p w14:paraId="216A5616" w14:textId="0CF9F66A" w:rsidR="0010065A" w:rsidRDefault="0010065A" w:rsidP="00F41875">
      <w:r>
        <w:t>EMFEMME 360 | VAGINAL TIGHTENING NEAR ME</w:t>
      </w:r>
    </w:p>
    <w:p w14:paraId="1C5DEAA9" w14:textId="6A967783" w:rsidR="0010065A" w:rsidRDefault="0010065A" w:rsidP="00CF7978">
      <w:r w:rsidRPr="0010065A">
        <w:t xml:space="preserve">Whether you want to achieve vaginal tightening and restoration or improve incontinence or other post-menopause symptoms, Emfemme 360 can help. Contact Dream Body Sculpt today to learn more about this new innovative women’s wellness treatment. We are the leading provider of the most popular feminine health treatment, Emfemme 360 and Emsella, in New Rochelle, New York. Call us at </w:t>
      </w:r>
      <w:r w:rsidRPr="00693D10">
        <w:rPr>
          <w:rFonts w:cstheme="minorHAnsi"/>
        </w:rPr>
        <w:t>(</w:t>
      </w:r>
      <w:r w:rsidRPr="00693D10">
        <w:rPr>
          <w:rFonts w:eastAsia="Times New Roman" w:cstheme="minorHAnsi"/>
          <w:b/>
          <w:bCs/>
          <w:color w:val="283C46"/>
          <w:kern w:val="36"/>
        </w:rPr>
        <w:t>914) 632-1080</w:t>
      </w:r>
      <w:r w:rsidRPr="00693D10">
        <w:rPr>
          <w:rFonts w:cstheme="minorHAnsi"/>
        </w:rPr>
        <w:t xml:space="preserve"> </w:t>
      </w:r>
      <w:r w:rsidRPr="0010065A">
        <w:t>or reach out to us online to learn how these popular treatments restore and rejuvenate.</w:t>
      </w:r>
    </w:p>
    <w:p w14:paraId="6B502B8F" w14:textId="6489FA8D" w:rsidR="00037859" w:rsidRDefault="00037859" w:rsidP="00CF7978">
      <w:r>
        <w:t xml:space="preserve">SOURCES: </w:t>
      </w:r>
    </w:p>
    <w:p w14:paraId="01250A44" w14:textId="77777777" w:rsidR="007C716E" w:rsidRDefault="00000000" w:rsidP="007C716E">
      <w:hyperlink r:id="rId5" w:history="1">
        <w:r w:rsidR="007C716E" w:rsidRPr="0019330E">
          <w:rPr>
            <w:rStyle w:val="Hyperlink"/>
          </w:rPr>
          <w:t>https://bodybybtl.com/solutions/emfemme-360</w:t>
        </w:r>
      </w:hyperlink>
    </w:p>
    <w:p w14:paraId="7C020D1A" w14:textId="05078D9A" w:rsidR="007C716E" w:rsidRDefault="007C716E" w:rsidP="007C716E">
      <w:proofErr w:type="spellStart"/>
      <w:r>
        <w:rPr>
          <w:rFonts w:ascii="Calibri" w:hAnsi="Calibri" w:cs="Calibri"/>
          <w:color w:val="000000"/>
        </w:rPr>
        <w:t>Berenholz</w:t>
      </w:r>
      <w:proofErr w:type="spellEnd"/>
      <w:r>
        <w:rPr>
          <w:rFonts w:ascii="Calibri" w:hAnsi="Calibri" w:cs="Calibri"/>
          <w:color w:val="000000"/>
        </w:rPr>
        <w:t xml:space="preserve"> J., MD, Sims T., MD, </w:t>
      </w:r>
      <w:proofErr w:type="spellStart"/>
      <w:r>
        <w:rPr>
          <w:rFonts w:ascii="Calibri" w:hAnsi="Calibri" w:cs="Calibri"/>
          <w:color w:val="000000"/>
        </w:rPr>
        <w:t>Botros</w:t>
      </w:r>
      <w:proofErr w:type="spellEnd"/>
      <w:r>
        <w:rPr>
          <w:rFonts w:ascii="Calibri" w:hAnsi="Calibri" w:cs="Calibri"/>
          <w:color w:val="000000"/>
        </w:rPr>
        <w:t xml:space="preserve"> G., MD. HIFEM Technology Can Improve Quality of Life of Incontinent Patients. </w:t>
      </w:r>
      <w:r>
        <w:rPr>
          <w:rFonts w:ascii="Calibri" w:hAnsi="Calibri" w:cs="Calibri"/>
          <w:i/>
          <w:iCs/>
          <w:color w:val="000000"/>
        </w:rPr>
        <w:t>The ​​Laser ​​Vaginal ​​Rejuvenation​​ Institute ​​Of ​​Michigan.</w:t>
      </w:r>
    </w:p>
    <w:p w14:paraId="75BD967A" w14:textId="584CDCBC" w:rsidR="007C716E" w:rsidRDefault="007C716E" w:rsidP="007C716E">
      <w:pPr>
        <w:pStyle w:val="NormalWeb"/>
        <w:shd w:val="clear" w:color="auto" w:fill="FFFFFF"/>
        <w:spacing w:before="0" w:beforeAutospacing="0" w:after="0" w:afterAutospacing="0"/>
        <w:rPr>
          <w:rFonts w:ascii="Arial" w:hAnsi="Arial" w:cs="Arial"/>
          <w:color w:val="000000"/>
          <w:sz w:val="20"/>
          <w:szCs w:val="20"/>
        </w:rPr>
      </w:pPr>
      <w:r>
        <w:rPr>
          <w:rFonts w:ascii="Calibri" w:hAnsi="Calibri" w:cs="Calibri"/>
          <w:color w:val="000000"/>
          <w:sz w:val="22"/>
          <w:szCs w:val="22"/>
        </w:rPr>
        <w:t xml:space="preserve">Hay-Smith, EJ, et al. </w:t>
      </w:r>
      <w:hyperlink r:id="rId6" w:history="1">
        <w:r>
          <w:rPr>
            <w:rStyle w:val="Hyperlink"/>
            <w:rFonts w:ascii="Calibri" w:hAnsi="Calibri" w:cs="Calibri"/>
            <w:sz w:val="22"/>
            <w:szCs w:val="22"/>
          </w:rPr>
          <w:t>Pelvic floor muscle training for urinary incontinence in women.</w:t>
        </w:r>
      </w:hyperlink>
      <w:r>
        <w:rPr>
          <w:rFonts w:ascii="Calibri" w:hAnsi="Calibri" w:cs="Calibri"/>
          <w:color w:val="000000"/>
          <w:sz w:val="22"/>
          <w:szCs w:val="22"/>
        </w:rPr>
        <w:t>  The Cochrane Database of Systematic Reviews.</w:t>
      </w:r>
      <w:r>
        <w:rPr>
          <w:rFonts w:ascii="Arial" w:hAnsi="Arial" w:cs="Arial"/>
          <w:color w:val="000000"/>
          <w:sz w:val="20"/>
          <w:szCs w:val="20"/>
        </w:rPr>
        <w:t> 2001;(1):CD001407.</w:t>
      </w:r>
    </w:p>
    <w:p w14:paraId="17BCEB65" w14:textId="77777777" w:rsidR="007C716E" w:rsidRDefault="007C716E" w:rsidP="007C716E">
      <w:pPr>
        <w:pStyle w:val="NormalWeb"/>
        <w:shd w:val="clear" w:color="auto" w:fill="FFFFFF"/>
        <w:spacing w:before="0" w:beforeAutospacing="0" w:after="0" w:afterAutospacing="0"/>
      </w:pPr>
    </w:p>
    <w:p w14:paraId="49402205" w14:textId="526C7616" w:rsidR="007C716E" w:rsidRDefault="007C716E" w:rsidP="007C716E">
      <w:proofErr w:type="spellStart"/>
      <w:r>
        <w:rPr>
          <w:rFonts w:ascii="Calibri" w:hAnsi="Calibri" w:cs="Calibri"/>
          <w:color w:val="000000"/>
          <w:sz w:val="13"/>
          <w:szCs w:val="13"/>
          <w:vertAlign w:val="superscript"/>
        </w:rPr>
        <w:t>vagin</w:t>
      </w:r>
      <w:hyperlink r:id="rId7" w:history="1">
        <w:r>
          <w:rPr>
            <w:rStyle w:val="Hyperlink"/>
            <w:rFonts w:ascii="Calibri" w:hAnsi="Calibri" w:cs="Calibri"/>
          </w:rPr>
          <w:t>Safety</w:t>
        </w:r>
        <w:proofErr w:type="spellEnd"/>
        <w:r>
          <w:rPr>
            <w:rStyle w:val="Hyperlink"/>
            <w:rFonts w:ascii="Calibri" w:hAnsi="Calibri" w:cs="Calibri"/>
          </w:rPr>
          <w:t xml:space="preserve"> and Efficacy of a Non-Invasive High-Intensity Focused Electromagnetic Field (HIFEM) Device for Treatment of Urinary Incontinence and Enhancement of Quality of Life</w:t>
        </w:r>
      </w:hyperlink>
      <w:r>
        <w:rPr>
          <w:rFonts w:ascii="Calibri" w:hAnsi="Calibri" w:cs="Calibri"/>
          <w:i/>
          <w:iCs/>
          <w:color w:val="000000"/>
        </w:rPr>
        <w:t>. Lasers in Surgery and Medicine.</w:t>
      </w:r>
      <w:r>
        <w:rPr>
          <w:rFonts w:ascii="Calibri" w:hAnsi="Calibri" w:cs="Calibri"/>
          <w:color w:val="000000"/>
        </w:rPr>
        <w:t xml:space="preserve"> 2019.</w:t>
      </w:r>
    </w:p>
    <w:p w14:paraId="0C4B4202" w14:textId="77777777" w:rsidR="00F046B4" w:rsidRDefault="00F046B4" w:rsidP="00CF7978"/>
    <w:sectPr w:rsidR="00F04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97316"/>
    <w:multiLevelType w:val="hybridMultilevel"/>
    <w:tmpl w:val="BD38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6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62"/>
    <w:rsid w:val="00037859"/>
    <w:rsid w:val="000B471F"/>
    <w:rsid w:val="0010065A"/>
    <w:rsid w:val="003275BE"/>
    <w:rsid w:val="003A3E79"/>
    <w:rsid w:val="003D5FDC"/>
    <w:rsid w:val="00441A01"/>
    <w:rsid w:val="004A3A90"/>
    <w:rsid w:val="00526DB1"/>
    <w:rsid w:val="005415F9"/>
    <w:rsid w:val="005A0E5D"/>
    <w:rsid w:val="006A4AB0"/>
    <w:rsid w:val="006F1EF1"/>
    <w:rsid w:val="007465E5"/>
    <w:rsid w:val="00790824"/>
    <w:rsid w:val="007C716E"/>
    <w:rsid w:val="00857362"/>
    <w:rsid w:val="00BA7DA3"/>
    <w:rsid w:val="00BE2BF9"/>
    <w:rsid w:val="00C974B8"/>
    <w:rsid w:val="00CF7978"/>
    <w:rsid w:val="00D11630"/>
    <w:rsid w:val="00DC20B0"/>
    <w:rsid w:val="00DC478C"/>
    <w:rsid w:val="00E422F3"/>
    <w:rsid w:val="00E50FF1"/>
    <w:rsid w:val="00EA0E01"/>
    <w:rsid w:val="00F046B4"/>
    <w:rsid w:val="00F41875"/>
    <w:rsid w:val="00FE4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83AB2"/>
  <w15:chartTrackingRefBased/>
  <w15:docId w15:val="{EF1A24F3-8B21-47C6-8612-1C50A89B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978"/>
    <w:pPr>
      <w:ind w:left="720"/>
      <w:contextualSpacing/>
    </w:pPr>
  </w:style>
  <w:style w:type="character" w:styleId="Hyperlink">
    <w:name w:val="Hyperlink"/>
    <w:basedOn w:val="DefaultParagraphFont"/>
    <w:uiPriority w:val="99"/>
    <w:unhideWhenUsed/>
    <w:rsid w:val="007C716E"/>
    <w:rPr>
      <w:color w:val="0563C1" w:themeColor="hyperlink"/>
      <w:u w:val="single"/>
    </w:rPr>
  </w:style>
  <w:style w:type="character" w:styleId="UnresolvedMention">
    <w:name w:val="Unresolved Mention"/>
    <w:basedOn w:val="DefaultParagraphFont"/>
    <w:uiPriority w:val="99"/>
    <w:semiHidden/>
    <w:unhideWhenUsed/>
    <w:rsid w:val="007C716E"/>
    <w:rPr>
      <w:color w:val="605E5C"/>
      <w:shd w:val="clear" w:color="auto" w:fill="E1DFDD"/>
    </w:rPr>
  </w:style>
  <w:style w:type="paragraph" w:styleId="NormalWeb">
    <w:name w:val="Normal (Web)"/>
    <w:basedOn w:val="Normal"/>
    <w:uiPriority w:val="99"/>
    <w:semiHidden/>
    <w:unhideWhenUsed/>
    <w:rsid w:val="007C71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575371">
      <w:bodyDiv w:val="1"/>
      <w:marLeft w:val="0"/>
      <w:marRight w:val="0"/>
      <w:marTop w:val="0"/>
      <w:marBottom w:val="0"/>
      <w:divBdr>
        <w:top w:val="none" w:sz="0" w:space="0" w:color="auto"/>
        <w:left w:val="none" w:sz="0" w:space="0" w:color="auto"/>
        <w:bottom w:val="none" w:sz="0" w:space="0" w:color="auto"/>
        <w:right w:val="none" w:sz="0" w:space="0" w:color="auto"/>
      </w:divBdr>
    </w:div>
    <w:div w:id="182519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311725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1279716" TargetMode="External"/><Relationship Id="rId5" Type="http://schemas.openxmlformats.org/officeDocument/2006/relationships/hyperlink" Target="https://bodybybtl.com/solutions/emfemme-36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2</cp:revision>
  <dcterms:created xsi:type="dcterms:W3CDTF">2022-08-30T20:50:00Z</dcterms:created>
  <dcterms:modified xsi:type="dcterms:W3CDTF">2022-08-30T20:50:00Z</dcterms:modified>
</cp:coreProperties>
</file>