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123C" w14:textId="77777777"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Emsculpt </w:t>
      </w:r>
      <w:proofErr w:type="spellStart"/>
      <w:r>
        <w:rPr>
          <w:rFonts w:ascii="Times New Roman" w:eastAsia="Times New Roman" w:hAnsi="Times New Roman" w:cs="Times New Roman"/>
          <w:color w:val="000000"/>
          <w:sz w:val="24"/>
          <w:szCs w:val="24"/>
        </w:rPr>
        <w:t>NEO.Service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Page.Gensis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Health.KA</w:t>
      </w:r>
      <w:proofErr w:type="spellEnd"/>
    </w:p>
    <w:p w14:paraId="21608330" w14:textId="3F6E8601"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 NEO</w:t>
      </w:r>
    </w:p>
    <w:p w14:paraId="0E17BB9E" w14:textId="6D2B33BB"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 Emsculpt NEO</w:t>
      </w:r>
    </w:p>
    <w:p w14:paraId="2D6C7CF4" w14:textId="538CA020"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Meta: Emsculpt NEO is a revolutionary new treatment that builds strong muscles while simultaneously burning away stubborn fat. Learn more about it here.</w:t>
      </w:r>
    </w:p>
    <w:p w14:paraId="415FCCD9" w14:textId="77777777"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New Emsculpt NEO | Treatment for Muscle and Fat</w:t>
      </w:r>
    </w:p>
    <w:p w14:paraId="13427A99" w14:textId="687737EF"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Emsculpt NEO is the only body contouring treatment to tackle both muscle building and fat burning. The revolutionary device utilizes both radiofrequency energy and electromagnetic energy. The synergistic effect of both </w:t>
      </w:r>
      <w:r w:rsidR="00481294">
        <w:rPr>
          <w:rFonts w:ascii="Times New Roman" w:eastAsia="Times New Roman" w:hAnsi="Times New Roman" w:cs="Times New Roman"/>
          <w:color w:val="000000"/>
          <w:sz w:val="24"/>
          <w:szCs w:val="24"/>
        </w:rPr>
        <w:t xml:space="preserve">energies </w:t>
      </w:r>
      <w:r>
        <w:rPr>
          <w:rFonts w:ascii="Times New Roman" w:eastAsia="Times New Roman" w:hAnsi="Times New Roman" w:cs="Times New Roman"/>
          <w:color w:val="000000"/>
          <w:sz w:val="24"/>
          <w:szCs w:val="24"/>
        </w:rPr>
        <w:t xml:space="preserve">stimulates extreme muscle growth in the abdomen, buttocks, arms, and legs while reducing stubborn fat. The new technology is effective on different body types including people with a BMI up to 35. Emsculpt NEO is painless, convenient, and requires </w:t>
      </w:r>
      <w:r>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 xml:space="preserve">downtime. </w:t>
      </w:r>
    </w:p>
    <w:p w14:paraId="78660A48" w14:textId="3DD00D46"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Genesis Health &amp; Wellness is a premier provider of the new Emsculpt NEO. If you want to burn away fat in problem areas and sculpt strong muscles, contact us to schedule a complimentary consultation. Call us at 229-333-0616 </w:t>
      </w:r>
      <w:r w:rsidR="00481294">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 xml:space="preserve">discover </w:t>
      </w:r>
      <w:r>
        <w:rPr>
          <w:rFonts w:ascii="Times New Roman" w:eastAsia="Times New Roman" w:hAnsi="Times New Roman" w:cs="Times New Roman"/>
          <w:color w:val="000000"/>
          <w:sz w:val="24"/>
          <w:szCs w:val="24"/>
        </w:rPr>
        <w:t xml:space="preserve">what is possible with </w:t>
      </w:r>
      <w:r>
        <w:rPr>
          <w:rFonts w:ascii="Times New Roman" w:eastAsia="Times New Roman" w:hAnsi="Times New Roman" w:cs="Times New Roman"/>
          <w:color w:val="000000"/>
          <w:sz w:val="24"/>
          <w:szCs w:val="24"/>
        </w:rPr>
        <w:t>Emsculpt NEO</w:t>
      </w:r>
      <w:r>
        <w:rPr>
          <w:rFonts w:ascii="Times New Roman" w:eastAsia="Times New Roman" w:hAnsi="Times New Roman" w:cs="Times New Roman"/>
          <w:color w:val="000000"/>
          <w:sz w:val="24"/>
          <w:szCs w:val="24"/>
        </w:rPr>
        <w:t>.</w:t>
      </w:r>
    </w:p>
    <w:p w14:paraId="2E53E6E1" w14:textId="5E3CE217"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Benefits of Emsculpt NEO at Genesis Health &amp; Wellness</w:t>
      </w:r>
    </w:p>
    <w:p w14:paraId="60BA82BE" w14:textId="1E6209E0"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 strong, sexy muscles</w:t>
      </w:r>
    </w:p>
    <w:p w14:paraId="322193D1" w14:textId="1464845B"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Burn away stubborn fat</w:t>
      </w:r>
    </w:p>
    <w:p w14:paraId="6F3640F1" w14:textId="493AC423"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Comprehensive body contouring</w:t>
      </w:r>
    </w:p>
    <w:p w14:paraId="6E83450F" w14:textId="2A359EBC"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FDA cleared as safe and effective</w:t>
      </w:r>
    </w:p>
    <w:p w14:paraId="6617555B" w14:textId="165B8ADF"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Decrease fat by 30%</w:t>
      </w:r>
    </w:p>
    <w:p w14:paraId="50EB505F" w14:textId="1F40325D"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Increase muscle by 25%</w:t>
      </w:r>
    </w:p>
    <w:p w14:paraId="7CD8D14E" w14:textId="6865F746"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Clinically proven results</w:t>
      </w:r>
    </w:p>
    <w:p w14:paraId="2ACC2F6B" w14:textId="50DBDFEF"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downtime required</w:t>
      </w:r>
    </w:p>
    <w:p w14:paraId="1E2ABF93" w14:textId="2CF8D459"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Lasting reduction in belly fat</w:t>
      </w:r>
    </w:p>
    <w:p w14:paraId="60F71599" w14:textId="325D64DB" w:rsidR="00103ED6" w:rsidRDefault="00103ED6" w:rsidP="00103ED6">
      <w:pPr>
        <w:pStyle w:val="ListParagraph"/>
        <w:numPr>
          <w:ilvl w:val="0"/>
          <w:numId w:val="4"/>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Painless, 30-minute treatment</w:t>
      </w:r>
    </w:p>
    <w:p w14:paraId="43F2F38F" w14:textId="77777777" w:rsidR="00103ED6" w:rsidRPr="00103ED6" w:rsidRDefault="00103ED6" w:rsidP="00103ED6">
      <w:pPr>
        <w:pStyle w:val="ListParagraph"/>
        <w:spacing w:before="240" w:after="0" w:line="240" w:lineRule="auto"/>
        <w:rPr>
          <w:rFonts w:ascii="Times New Roman" w:eastAsia="Times New Roman" w:hAnsi="Times New Roman" w:cs="Times New Roman"/>
          <w:color w:val="000000"/>
          <w:sz w:val="24"/>
          <w:szCs w:val="24"/>
        </w:rPr>
      </w:pPr>
    </w:p>
    <w:p w14:paraId="333A3002" w14:textId="77777777"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 NEO Before and After Results*</w:t>
      </w:r>
    </w:p>
    <w:p w14:paraId="5E85232D" w14:textId="4FC7C3AF" w:rsidR="00103ED6" w:rsidRDefault="00103ED6"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Emsculpt NEO before and after results show how this comprehensive body contouring treatment builds muscle and burns fat. As with any cosmetic treatment, results may </w:t>
      </w:r>
      <w:proofErr w:type="gramStart"/>
      <w:r>
        <w:rPr>
          <w:rFonts w:ascii="Times New Roman" w:eastAsia="Times New Roman" w:hAnsi="Times New Roman" w:cs="Times New Roman"/>
          <w:color w:val="000000"/>
          <w:sz w:val="24"/>
          <w:szCs w:val="24"/>
        </w:rPr>
        <w:t>vary.*</w:t>
      </w:r>
      <w:proofErr w:type="gramEnd"/>
      <w:r>
        <w:rPr>
          <w:rFonts w:ascii="Times New Roman" w:eastAsia="Times New Roman" w:hAnsi="Times New Roman" w:cs="Times New Roman"/>
          <w:color w:val="000000"/>
          <w:sz w:val="24"/>
          <w:szCs w:val="24"/>
        </w:rPr>
        <w:t xml:space="preserve"> However, each transformation features clients who achieve impressive muscle definition, growth, and a reduction in fat. </w:t>
      </w:r>
      <w:r>
        <w:rPr>
          <w:rFonts w:ascii="Times New Roman" w:eastAsia="Times New Roman" w:hAnsi="Times New Roman" w:cs="Times New Roman"/>
          <w:color w:val="000000"/>
          <w:sz w:val="24"/>
          <w:szCs w:val="24"/>
        </w:rPr>
        <w:t xml:space="preserve">Emsculpt NEO is </w:t>
      </w:r>
      <w:proofErr w:type="gramStart"/>
      <w:r>
        <w:rPr>
          <w:rFonts w:ascii="Times New Roman" w:eastAsia="Times New Roman" w:hAnsi="Times New Roman" w:cs="Times New Roman"/>
          <w:color w:val="000000"/>
          <w:sz w:val="24"/>
          <w:szCs w:val="24"/>
        </w:rPr>
        <w:t>technique-sensitive</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For the best possible results, people should select the most reputable provider in their area. </w:t>
      </w:r>
    </w:p>
    <w:p w14:paraId="3DAAF893" w14:textId="4453281E" w:rsidR="0047506B" w:rsidRDefault="0047506B"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What’s New About Emsculpt NEO</w:t>
      </w:r>
    </w:p>
    <w:p w14:paraId="71814CBF" w14:textId="0B123A7E" w:rsidR="00103ED6" w:rsidRDefault="0047506B" w:rsidP="0047506B">
      <w:pPr>
        <w:spacing w:before="240" w:after="0" w:line="240" w:lineRule="auto"/>
        <w:rPr>
          <w:rFonts w:ascii="Times New Roman" w:eastAsia="Times New Roman" w:hAnsi="Times New Roman" w:cs="Times New Roman"/>
          <w:color w:val="000000"/>
          <w:sz w:val="24"/>
          <w:szCs w:val="24"/>
        </w:rPr>
      </w:pPr>
      <w:r w:rsidRPr="0047506B">
        <w:rPr>
          <w:rFonts w:ascii="Times New Roman" w:eastAsia="Times New Roman" w:hAnsi="Times New Roman" w:cs="Times New Roman"/>
          <w:color w:val="000000"/>
          <w:sz w:val="24"/>
          <w:szCs w:val="24"/>
        </w:rPr>
        <w:lastRenderedPageBreak/>
        <w:t xml:space="preserve">The new treatment builds off the original. Emsculpt uses High-Intensity Focused Electro-Magnetic (HIFEM) energy. The improved Emsculpt NEO, however, adds the new use of Radiofrequency energy. This innovation addition changes the body sculpting industry. No other treatment combines HIFEM and RF, making Emsculpt NEO the first treatment of its kind. RF energy during Emsculpt NEO allows a 30% decrease in fat. No other non-invasive fat reduction method provides this type of dramatic results. </w:t>
      </w:r>
    </w:p>
    <w:p w14:paraId="795DA82C" w14:textId="77777777" w:rsidR="005D1BB9" w:rsidRP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t>How Does it Work?</w:t>
      </w:r>
    </w:p>
    <w:p w14:paraId="19098AE9" w14:textId="77777777" w:rsidR="005D1BB9" w:rsidRP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t xml:space="preserve">The new Emsculpt NEO incorporates sophisticated technology to emit both HIFEM and RF through an applicator. This </w:t>
      </w:r>
      <w:proofErr w:type="gramStart"/>
      <w:r w:rsidRPr="005D1BB9">
        <w:rPr>
          <w:rFonts w:ascii="Times New Roman" w:eastAsia="Times New Roman" w:hAnsi="Times New Roman" w:cs="Times New Roman"/>
          <w:color w:val="000000"/>
          <w:sz w:val="24"/>
          <w:szCs w:val="24"/>
        </w:rPr>
        <w:t>dual-energy</w:t>
      </w:r>
      <w:proofErr w:type="gramEnd"/>
      <w:r w:rsidRPr="005D1BB9">
        <w:rPr>
          <w:rFonts w:ascii="Times New Roman" w:eastAsia="Times New Roman" w:hAnsi="Times New Roman" w:cs="Times New Roman"/>
          <w:color w:val="000000"/>
          <w:sz w:val="24"/>
          <w:szCs w:val="24"/>
        </w:rPr>
        <w:t xml:space="preserve"> provides a synergistic effect, delivering more impressive results in one session than the energies produce individually and during different treatments. </w:t>
      </w:r>
    </w:p>
    <w:p w14:paraId="1E22C7EA" w14:textId="77777777" w:rsidR="005D1BB9" w:rsidRP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t>The addition of Radiofrequency to the Emsculpt treatment optimizes fat reduction.</w:t>
      </w:r>
    </w:p>
    <w:p w14:paraId="375C297C" w14:textId="77777777" w:rsidR="005D1BB9" w:rsidRP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t>Like the original technology, Emsculpt NEO provides muscle development with HIFEM energy. This energy passes through the skin and penetrates the muscles underneath. The electromagnetic current stimulates the tissue, causing contractions known as supramaximal contractions. This contraction is more powerful than a person can achieve on their own. Each 30-minute session induces more than 20,000 supramaximal contractions. The tension of the contractions forces the body to adapt to the stress. This action prompts new muscle cell creation and a strengthening of the existing muscle fibers.</w:t>
      </w:r>
    </w:p>
    <w:p w14:paraId="62B71F61" w14:textId="10F1C0F4" w:rsid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t xml:space="preserve">Before the contractions, RF energy heats the underlying tissue and warming the muscle up in preparation for contractions. The RF energy triggers lipolysis or cell death. Thermal energy disrupts the fat cells, causing them to melt. After treatment, the dead fat cells process out of the body. Emsculpt NEO results in long-term fat reduction. Once the dead cells are gone, they never return to the body. </w:t>
      </w:r>
    </w:p>
    <w:p w14:paraId="4F7A0A65" w14:textId="141A357F" w:rsidR="005D1BB9" w:rsidRDefault="005D1BB9" w:rsidP="005D1BB9">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Results*</w:t>
      </w:r>
    </w:p>
    <w:p w14:paraId="50352D89" w14:textId="77777777" w:rsidR="005D1BB9" w:rsidRDefault="005D1BB9" w:rsidP="005D1BB9">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Clinical studies show evidence that Emsculpt NEO is safe and effective. Comprehensive testing demonstrates the results yield an impressive 30% reduction in fat and a 25% increase in muscle mass.</w:t>
      </w:r>
    </w:p>
    <w:p w14:paraId="4C82F618" w14:textId="6C1B0579" w:rsidR="005D1BB9" w:rsidRDefault="005D1BB9" w:rsidP="005D1BB9">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Improvements to the body are possible with a single session. For the most optimal results, a treatment plan of 4 sessions, spaced a week or so apart, is recommended. </w:t>
      </w:r>
    </w:p>
    <w:p w14:paraId="63ADE1ED" w14:textId="527B6868" w:rsidR="005D1BB9" w:rsidRDefault="005D1BB9" w:rsidP="005D1BB9">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client experiences vary, most see the full results within three months. </w:t>
      </w:r>
    </w:p>
    <w:p w14:paraId="6361499A" w14:textId="751E6276" w:rsidR="005D1BB9" w:rsidRDefault="005D1BB9" w:rsidP="005D1BB9">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Treatment</w:t>
      </w:r>
    </w:p>
    <w:p w14:paraId="29B43750" w14:textId="7036BE3E" w:rsidR="005D1BB9" w:rsidRDefault="005D1BB9" w:rsidP="005D1BB9">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Emsculpt NEO requires no downtime. After your session, you can resume your normal routine immediately. Following treatment, you may experience muscle fatigue on par with the same soreness felt after an intense gym workout. Any soreness resolves itself within 24 to 48 hours. </w:t>
      </w:r>
    </w:p>
    <w:p w14:paraId="294E955D" w14:textId="77777777" w:rsidR="005D1BB9" w:rsidRP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t>What Areas Can I Treat?</w:t>
      </w:r>
    </w:p>
    <w:p w14:paraId="46C4E95A" w14:textId="77777777" w:rsidR="005D1BB9" w:rsidRP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lastRenderedPageBreak/>
        <w:t xml:space="preserve">Like the original treatment, Emsculpt NEO treats the major muscle groups: abdomen, buttocks, arms, and legs (including thighs and calves.) In addition, Emsculpt NEO targets stubborn belly fat. </w:t>
      </w:r>
    </w:p>
    <w:p w14:paraId="0B38F000" w14:textId="77777777" w:rsidR="005D1BB9" w:rsidRP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t>How Much Does Emsculpt NEO Cost?</w:t>
      </w:r>
    </w:p>
    <w:p w14:paraId="54CFEE0D" w14:textId="77777777" w:rsidR="005D1BB9" w:rsidRDefault="005D1BB9" w:rsidP="005D1BB9">
      <w:pPr>
        <w:spacing w:before="240" w:after="0" w:line="240" w:lineRule="auto"/>
        <w:rPr>
          <w:rFonts w:ascii="Times New Roman" w:eastAsia="Times New Roman" w:hAnsi="Times New Roman" w:cs="Times New Roman"/>
          <w:color w:val="000000"/>
          <w:sz w:val="24"/>
          <w:szCs w:val="24"/>
        </w:rPr>
      </w:pPr>
      <w:r w:rsidRPr="005D1BB9">
        <w:rPr>
          <w:rFonts w:ascii="Times New Roman" w:eastAsia="Times New Roman" w:hAnsi="Times New Roman" w:cs="Times New Roman"/>
          <w:color w:val="000000"/>
          <w:sz w:val="24"/>
          <w:szCs w:val="24"/>
        </w:rPr>
        <w:t xml:space="preserve">Combining fat reduction and muscle growth gives clients a more comprehensive treatment with better results at a lower price. However, specific costs vary per person. Emsculpt NEO prices fluctuate based on the exact parameters of your treatment. Factors that influence the price include the treatment area, the scope of the treatment plan, and available discounts. </w:t>
      </w:r>
    </w:p>
    <w:p w14:paraId="4EFFB370" w14:textId="7E84FB3A" w:rsidR="00103ED6" w:rsidRDefault="005D1BB9" w:rsidP="00103ED6">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 NEO Near Me</w:t>
      </w:r>
    </w:p>
    <w:p w14:paraId="4EA6D555" w14:textId="107DE210" w:rsidR="005D1BB9" w:rsidRPr="00103ED6" w:rsidRDefault="005D1BB9" w:rsidP="00103ED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You can totally transform your physique with Emsculpt NEO. Learn how to achieve a slimmer, stronger, more sculpted body by contacting Genesis Health &amp; Wellness today. Call us at 229-333-0616 to schedule your free consultation or reach out to us online to learn more. </w:t>
      </w:r>
    </w:p>
    <w:p w14:paraId="0716380E" w14:textId="77777777" w:rsidR="00103ED6" w:rsidRPr="00103ED6" w:rsidRDefault="00103ED6" w:rsidP="00103ED6">
      <w:pPr>
        <w:spacing w:before="240" w:after="0" w:line="240" w:lineRule="auto"/>
        <w:rPr>
          <w:rFonts w:ascii="Times New Roman" w:eastAsia="Times New Roman" w:hAnsi="Times New Roman" w:cs="Times New Roman"/>
          <w:sz w:val="24"/>
          <w:szCs w:val="24"/>
        </w:rPr>
      </w:pPr>
      <w:r w:rsidRPr="00103ED6">
        <w:rPr>
          <w:rFonts w:ascii="Times New Roman" w:eastAsia="Times New Roman" w:hAnsi="Times New Roman" w:cs="Times New Roman"/>
          <w:color w:val="000000"/>
          <w:sz w:val="24"/>
          <w:szCs w:val="24"/>
        </w:rPr>
        <w:t>SOURCES:</w:t>
      </w:r>
    </w:p>
    <w:p w14:paraId="7A712143" w14:textId="77777777" w:rsidR="00103ED6" w:rsidRPr="00103ED6" w:rsidRDefault="00103ED6" w:rsidP="00103ED6">
      <w:pPr>
        <w:shd w:val="clear" w:color="auto" w:fill="FFFFFF"/>
        <w:spacing w:after="0" w:line="240" w:lineRule="auto"/>
        <w:rPr>
          <w:rFonts w:ascii="Times New Roman" w:eastAsia="Times New Roman" w:hAnsi="Times New Roman" w:cs="Times New Roman"/>
          <w:sz w:val="24"/>
          <w:szCs w:val="24"/>
        </w:rPr>
      </w:pPr>
      <w:r w:rsidRPr="00103ED6">
        <w:rPr>
          <w:rFonts w:ascii="Times New Roman" w:eastAsia="Times New Roman" w:hAnsi="Times New Roman" w:cs="Times New Roman"/>
          <w:color w:val="000000"/>
          <w:sz w:val="24"/>
          <w:szCs w:val="24"/>
        </w:rPr>
        <w:t xml:space="preserve">¹ </w:t>
      </w:r>
      <w:hyperlink r:id="rId5" w:history="1">
        <w:r w:rsidRPr="00103ED6">
          <w:rPr>
            <w:rFonts w:ascii="Times New Roman" w:eastAsia="Times New Roman" w:hAnsi="Times New Roman" w:cs="Times New Roman"/>
            <w:color w:val="0000FF"/>
            <w:sz w:val="24"/>
            <w:szCs w:val="24"/>
            <w:u w:val="single"/>
          </w:rPr>
          <w:t>Review of the Mechanisms and Effects of Noninvasive Body Contouring Devices on Cellulite and Subcutaneous Fat.</w:t>
        </w:r>
      </w:hyperlink>
      <w:r w:rsidRPr="00103ED6">
        <w:rPr>
          <w:rFonts w:ascii="Times New Roman" w:eastAsia="Times New Roman" w:hAnsi="Times New Roman" w:cs="Times New Roman"/>
          <w:color w:val="000000"/>
          <w:sz w:val="24"/>
          <w:szCs w:val="24"/>
        </w:rPr>
        <w:t xml:space="preserve"> </w:t>
      </w:r>
      <w:r w:rsidRPr="00103ED6">
        <w:rPr>
          <w:rFonts w:ascii="Times New Roman" w:eastAsia="Times New Roman" w:hAnsi="Times New Roman" w:cs="Times New Roman"/>
          <w:i/>
          <w:iCs/>
          <w:color w:val="000000"/>
          <w:sz w:val="24"/>
          <w:szCs w:val="24"/>
        </w:rPr>
        <w:t>Journal of Endocrinology and Metabolism. </w:t>
      </w:r>
    </w:p>
    <w:p w14:paraId="6115FFAC" w14:textId="77777777" w:rsidR="00103ED6" w:rsidRPr="00103ED6" w:rsidRDefault="00103ED6" w:rsidP="00103ED6">
      <w:pPr>
        <w:shd w:val="clear" w:color="auto" w:fill="FFFFFF"/>
        <w:spacing w:after="0" w:line="240" w:lineRule="auto"/>
        <w:rPr>
          <w:rFonts w:ascii="Times New Roman" w:eastAsia="Times New Roman" w:hAnsi="Times New Roman" w:cs="Times New Roman"/>
          <w:sz w:val="24"/>
          <w:szCs w:val="24"/>
        </w:rPr>
      </w:pPr>
      <w:hyperlink r:id="rId6" w:history="1">
        <w:r w:rsidRPr="00103ED6">
          <w:rPr>
            <w:rFonts w:ascii="Times New Roman" w:eastAsia="Times New Roman" w:hAnsi="Times New Roman" w:cs="Times New Roman"/>
            <w:color w:val="0000FF"/>
            <w:sz w:val="24"/>
            <w:szCs w:val="24"/>
            <w:u w:val="single"/>
          </w:rPr>
          <w:t>High Intensity Focused Electro-Magnetic Technology (HIFEM) for Non-Invasive Buttock Lifting and Toning of Gluteal Muscles: A Multi-Center Efficacy and Safety Study</w:t>
        </w:r>
      </w:hyperlink>
      <w:r w:rsidRPr="00103ED6">
        <w:rPr>
          <w:rFonts w:ascii="Times New Roman" w:eastAsia="Times New Roman" w:hAnsi="Times New Roman" w:cs="Times New Roman"/>
          <w:color w:val="000000"/>
          <w:sz w:val="24"/>
          <w:szCs w:val="24"/>
        </w:rPr>
        <w:t xml:space="preserve">. </w:t>
      </w:r>
      <w:r w:rsidRPr="00103ED6">
        <w:rPr>
          <w:rFonts w:ascii="Times New Roman" w:eastAsia="Times New Roman" w:hAnsi="Times New Roman" w:cs="Times New Roman"/>
          <w:i/>
          <w:iCs/>
          <w:color w:val="000000"/>
          <w:sz w:val="24"/>
          <w:szCs w:val="24"/>
        </w:rPr>
        <w:t>The Journal of Drugs in Dermatology.</w:t>
      </w:r>
    </w:p>
    <w:p w14:paraId="23FE5EE6" w14:textId="77777777" w:rsidR="00103ED6" w:rsidRPr="00103ED6" w:rsidRDefault="00103ED6" w:rsidP="00103ED6">
      <w:pPr>
        <w:shd w:val="clear" w:color="auto" w:fill="FFFFFF"/>
        <w:spacing w:after="0" w:line="240" w:lineRule="auto"/>
        <w:rPr>
          <w:rFonts w:ascii="Times New Roman" w:eastAsia="Times New Roman" w:hAnsi="Times New Roman" w:cs="Times New Roman"/>
          <w:sz w:val="24"/>
          <w:szCs w:val="24"/>
        </w:rPr>
      </w:pPr>
      <w:r w:rsidRPr="00103ED6">
        <w:rPr>
          <w:rFonts w:ascii="Times New Roman" w:eastAsia="Times New Roman" w:hAnsi="Times New Roman" w:cs="Times New Roman"/>
          <w:color w:val="000000"/>
          <w:sz w:val="14"/>
          <w:szCs w:val="14"/>
          <w:vertAlign w:val="superscript"/>
        </w:rPr>
        <w:t xml:space="preserve">3 </w:t>
      </w:r>
      <w:hyperlink r:id="rId7" w:history="1">
        <w:r w:rsidRPr="00103ED6">
          <w:rPr>
            <w:rFonts w:ascii="Times New Roman" w:eastAsia="Times New Roman" w:hAnsi="Times New Roman" w:cs="Times New Roman"/>
            <w:color w:val="0000FF"/>
            <w:sz w:val="24"/>
            <w:szCs w:val="24"/>
            <w:u w:val="single"/>
          </w:rPr>
          <w:t>High intensity focused electromagnetic therapy evaluated by magnetic resonance imaging: Safety and efficacy study of a dual tissue effect based non‐invasive abdominal body shaping</w:t>
        </w:r>
      </w:hyperlink>
      <w:r w:rsidRPr="00103ED6">
        <w:rPr>
          <w:rFonts w:ascii="Times New Roman" w:eastAsia="Times New Roman" w:hAnsi="Times New Roman" w:cs="Times New Roman"/>
          <w:color w:val="000000"/>
          <w:sz w:val="24"/>
          <w:szCs w:val="24"/>
        </w:rPr>
        <w:t xml:space="preserve">. </w:t>
      </w:r>
      <w:r w:rsidRPr="00103ED6">
        <w:rPr>
          <w:rFonts w:ascii="Times New Roman" w:eastAsia="Times New Roman" w:hAnsi="Times New Roman" w:cs="Times New Roman"/>
          <w:i/>
          <w:iCs/>
          <w:color w:val="000000"/>
          <w:sz w:val="24"/>
          <w:szCs w:val="24"/>
        </w:rPr>
        <w:t>Lasers in Surgery and Medicine.</w:t>
      </w:r>
    </w:p>
    <w:p w14:paraId="708B693B" w14:textId="77777777" w:rsidR="00103ED6" w:rsidRPr="00103ED6" w:rsidRDefault="00103ED6" w:rsidP="00103ED6">
      <w:pPr>
        <w:spacing w:after="0" w:line="240" w:lineRule="auto"/>
        <w:rPr>
          <w:rFonts w:ascii="Times New Roman" w:eastAsia="Times New Roman" w:hAnsi="Times New Roman" w:cs="Times New Roman"/>
          <w:sz w:val="24"/>
          <w:szCs w:val="24"/>
        </w:rPr>
      </w:pPr>
    </w:p>
    <w:p w14:paraId="2F50E7CF" w14:textId="77777777" w:rsidR="00103ED6" w:rsidRPr="00103ED6" w:rsidRDefault="00103ED6" w:rsidP="00103ED6">
      <w:pPr>
        <w:shd w:val="clear" w:color="auto" w:fill="FFFFFF"/>
        <w:spacing w:after="120" w:line="240" w:lineRule="auto"/>
        <w:rPr>
          <w:rFonts w:ascii="Times New Roman" w:eastAsia="Times New Roman" w:hAnsi="Times New Roman" w:cs="Times New Roman"/>
          <w:sz w:val="24"/>
          <w:szCs w:val="24"/>
        </w:rPr>
      </w:pPr>
      <w:r w:rsidRPr="00103ED6">
        <w:rPr>
          <w:rFonts w:ascii="Times New Roman" w:eastAsia="Times New Roman" w:hAnsi="Times New Roman" w:cs="Times New Roman"/>
          <w:sz w:val="24"/>
          <w:szCs w:val="24"/>
        </w:rPr>
        <w:t> </w:t>
      </w:r>
    </w:p>
    <w:p w14:paraId="1A0A85D8"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5CA4"/>
    <w:multiLevelType w:val="multilevel"/>
    <w:tmpl w:val="ADF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3287D"/>
    <w:multiLevelType w:val="multilevel"/>
    <w:tmpl w:val="FC44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B6FC8"/>
    <w:multiLevelType w:val="multilevel"/>
    <w:tmpl w:val="16A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53DBA"/>
    <w:multiLevelType w:val="hybridMultilevel"/>
    <w:tmpl w:val="AAE0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D6"/>
    <w:rsid w:val="00103ED6"/>
    <w:rsid w:val="0047506B"/>
    <w:rsid w:val="00481294"/>
    <w:rsid w:val="005D1BB9"/>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F1EB"/>
  <w15:chartTrackingRefBased/>
  <w15:docId w15:val="{9B842DE0-1559-440C-8B8F-50D76C72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E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3ED6"/>
    <w:rPr>
      <w:color w:val="0000FF"/>
      <w:u w:val="single"/>
    </w:rPr>
  </w:style>
  <w:style w:type="paragraph" w:styleId="ListParagraph">
    <w:name w:val="List Paragraph"/>
    <w:basedOn w:val="Normal"/>
    <w:uiPriority w:val="34"/>
    <w:qFormat/>
    <w:rsid w:val="00103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51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2021-10-06T22:02:00Z</dcterms:created>
  <dcterms:modified xsi:type="dcterms:W3CDTF">2021-10-06T22:02:00Z</dcterms:modified>
</cp:coreProperties>
</file>