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Blurbs.Glō Medical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https://go.glomedicalaesthetics.com/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https://www.glomedicalaesthetics.com/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EB Garamond" w:cs="EB Garamond" w:eastAsia="EB Garamond" w:hAnsi="EB Garamond"/>
          <w:color w:val="2c396b"/>
          <w:sz w:val="60"/>
          <w:szCs w:val="60"/>
        </w:rPr>
      </w:pPr>
      <w:r w:rsidDel="00000000" w:rsidR="00000000" w:rsidRPr="00000000">
        <w:rPr>
          <w:b w:val="1"/>
          <w:highlight w:val="yellow"/>
          <w:rtl w:val="0"/>
        </w:rPr>
        <w:t xml:space="preserve">HOMEPAGE HERO IMAGE BLURB: 26</w:t>
      </w:r>
      <w:r w:rsidDel="00000000" w:rsidR="00000000" w:rsidRPr="00000000">
        <w:rPr>
          <w:rtl w:val="0"/>
        </w:rPr>
      </w:r>
    </w:p>
    <w:p w:rsidR="00000000" w:rsidDel="00000000" w:rsidP="00000000" w:rsidRDefault="00000000" w:rsidRPr="00000000" w14:paraId="00000007">
      <w:pPr>
        <w:rPr>
          <w:rFonts w:ascii="EB Garamond" w:cs="EB Garamond" w:eastAsia="EB Garamond" w:hAnsi="EB Garamond"/>
          <w:color w:val="2c396b"/>
          <w:sz w:val="28"/>
          <w:szCs w:val="28"/>
        </w:rPr>
      </w:pPr>
      <w:r w:rsidDel="00000000" w:rsidR="00000000" w:rsidRPr="00000000">
        <w:rPr>
          <w:rtl w:val="0"/>
        </w:rPr>
      </w:r>
    </w:p>
    <w:p w:rsidR="00000000" w:rsidDel="00000000" w:rsidP="00000000" w:rsidRDefault="00000000" w:rsidRPr="00000000" w14:paraId="00000008">
      <w:pPr>
        <w:rPr>
          <w:rFonts w:ascii="EB Garamond" w:cs="EB Garamond" w:eastAsia="EB Garamond" w:hAnsi="EB Garamond"/>
          <w:color w:val="2c396b"/>
          <w:sz w:val="60"/>
          <w:szCs w:val="60"/>
        </w:rPr>
      </w:pPr>
      <w:r w:rsidDel="00000000" w:rsidR="00000000" w:rsidRPr="00000000">
        <w:rPr>
          <w:rtl w:val="0"/>
        </w:rPr>
        <w:t xml:space="preserve">FACE:</w:t>
      </w:r>
      <w:r w:rsidDel="00000000" w:rsidR="00000000" w:rsidRPr="00000000">
        <w:rPr>
          <w:rFonts w:ascii="EB Garamond" w:cs="EB Garamond" w:eastAsia="EB Garamond" w:hAnsi="EB Garamond"/>
          <w:color w:val="2c396b"/>
          <w:sz w:val="60"/>
          <w:szCs w:val="60"/>
          <w:rtl w:val="0"/>
        </w:rPr>
        <w:br w:type="textWrapping"/>
        <w:t xml:space="preserve">SLOW THE SIGNS OF AGING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EB Garamond" w:cs="EB Garamond" w:eastAsia="EB Garamond" w:hAnsi="EB Garamond"/>
          <w:color w:val="2c396b"/>
          <w:sz w:val="60"/>
          <w:szCs w:val="60"/>
        </w:rPr>
      </w:pPr>
      <w:r w:rsidDel="00000000" w:rsidR="00000000" w:rsidRPr="00000000">
        <w:rPr>
          <w:rtl w:val="0"/>
        </w:rPr>
        <w:t xml:space="preserve">GROUP OF GIRLS:</w:t>
      </w:r>
      <w:r w:rsidDel="00000000" w:rsidR="00000000" w:rsidRPr="00000000">
        <w:rPr>
          <w:rtl w:val="0"/>
        </w:rPr>
      </w:r>
    </w:p>
    <w:p w:rsidR="00000000" w:rsidDel="00000000" w:rsidP="00000000" w:rsidRDefault="00000000" w:rsidRPr="00000000" w14:paraId="0000000B">
      <w:pPr>
        <w:rPr>
          <w:rFonts w:ascii="EB Garamond" w:cs="EB Garamond" w:eastAsia="EB Garamond" w:hAnsi="EB Garamond"/>
          <w:color w:val="2c396b"/>
          <w:sz w:val="60"/>
          <w:szCs w:val="60"/>
        </w:rPr>
      </w:pPr>
      <w:r w:rsidDel="00000000" w:rsidR="00000000" w:rsidRPr="00000000">
        <w:rPr>
          <w:rFonts w:ascii="EB Garamond" w:cs="EB Garamond" w:eastAsia="EB Garamond" w:hAnsi="EB Garamond"/>
          <w:color w:val="2c396b"/>
          <w:sz w:val="60"/>
          <w:szCs w:val="60"/>
          <w:rtl w:val="0"/>
        </w:rPr>
        <w:t xml:space="preserve">SCULPT A STRONGER BODY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EB Garamond" w:cs="EB Garamond" w:eastAsia="EB Garamond" w:hAnsi="EB Garamond"/>
          <w:color w:val="2c396b"/>
          <w:sz w:val="60"/>
          <w:szCs w:val="60"/>
        </w:rPr>
      </w:pPr>
      <w:r w:rsidDel="00000000" w:rsidR="00000000" w:rsidRPr="00000000">
        <w:rPr>
          <w:rtl w:val="0"/>
        </w:rPr>
        <w:t xml:space="preserve">COUPLE:</w:t>
      </w:r>
      <w:r w:rsidDel="00000000" w:rsidR="00000000" w:rsidRPr="00000000">
        <w:rPr>
          <w:rFonts w:ascii="EB Garamond" w:cs="EB Garamond" w:eastAsia="EB Garamond" w:hAnsi="EB Garamond"/>
          <w:color w:val="2c396b"/>
          <w:sz w:val="60"/>
          <w:szCs w:val="60"/>
          <w:rtl w:val="0"/>
        </w:rPr>
        <w:br w:type="textWrapping"/>
        <w:t xml:space="preserve">DISCOVER NEW BEAUTY &amp; CONFIDENCE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highlight w:val="yellow"/>
          <w:rtl w:val="0"/>
        </w:rPr>
        <w:t xml:space="preserve">HOMEPAGE SERVICE BLURBS: 345</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spacing w:after="80" w:before="160" w:line="288" w:lineRule="auto"/>
        <w:rPr>
          <w:rFonts w:ascii="EB Garamond" w:cs="EB Garamond" w:eastAsia="EB Garamond" w:hAnsi="EB Garamond"/>
          <w:color w:val="2c396b"/>
          <w:sz w:val="48"/>
          <w:szCs w:val="48"/>
        </w:rPr>
      </w:pPr>
      <w:bookmarkStart w:colFirst="0" w:colLast="0" w:name="_9wxsr6wtda1m" w:id="0"/>
      <w:bookmarkEnd w:id="0"/>
      <w:r w:rsidDel="00000000" w:rsidR="00000000" w:rsidRPr="00000000">
        <w:rPr>
          <w:rFonts w:ascii="EB Garamond" w:cs="EB Garamond" w:eastAsia="EB Garamond" w:hAnsi="EB Garamond"/>
          <w:color w:val="2c396b"/>
          <w:sz w:val="48"/>
          <w:szCs w:val="48"/>
          <w:rtl w:val="0"/>
        </w:rPr>
        <w:t xml:space="preserve">COOLSCULPTING ELITE</w:t>
      </w:r>
    </w:p>
    <w:p w:rsidR="00000000" w:rsidDel="00000000" w:rsidP="00000000" w:rsidRDefault="00000000" w:rsidRPr="00000000" w14:paraId="00000012">
      <w:pPr>
        <w:spacing w:after="460" w:lineRule="auto"/>
        <w:rPr>
          <w:color w:val="3d435c"/>
          <w:sz w:val="27"/>
          <w:szCs w:val="27"/>
        </w:rPr>
      </w:pPr>
      <w:r w:rsidDel="00000000" w:rsidR="00000000" w:rsidRPr="00000000">
        <w:rPr>
          <w:color w:val="3d435c"/>
          <w:sz w:val="27"/>
          <w:szCs w:val="27"/>
          <w:rtl w:val="0"/>
        </w:rPr>
        <w:t xml:space="preserve">CoolSculpting Elite is FDA-cleared and improves upon the original treatment to deliver double the results in half the time. Tackle stubborn fat from head to toe with newly designed dual applicators. Ideal for treating under the chin, jawline, thighs, abdomen, flanks, bra fat, back fat, upper arms, and more. Achieve your ideal body in record time.</w:t>
      </w:r>
      <w:r w:rsidDel="00000000" w:rsidR="00000000" w:rsidRPr="00000000">
        <w:rPr>
          <w:rtl w:val="0"/>
        </w:rPr>
      </w:r>
    </w:p>
    <w:p w:rsidR="00000000" w:rsidDel="00000000" w:rsidP="00000000" w:rsidRDefault="00000000" w:rsidRPr="00000000" w14:paraId="00000013">
      <w:pPr>
        <w:pStyle w:val="Heading2"/>
        <w:keepNext w:val="0"/>
        <w:keepLines w:val="0"/>
        <w:spacing w:after="80" w:before="160" w:line="288" w:lineRule="auto"/>
        <w:rPr>
          <w:rFonts w:ascii="EB Garamond" w:cs="EB Garamond" w:eastAsia="EB Garamond" w:hAnsi="EB Garamond"/>
          <w:color w:val="2c396b"/>
          <w:sz w:val="48"/>
          <w:szCs w:val="48"/>
        </w:rPr>
      </w:pPr>
      <w:bookmarkStart w:colFirst="0" w:colLast="0" w:name="_6dd2iqfa0ygn" w:id="1"/>
      <w:bookmarkEnd w:id="1"/>
      <w:r w:rsidDel="00000000" w:rsidR="00000000" w:rsidRPr="00000000">
        <w:rPr>
          <w:rFonts w:ascii="EB Garamond" w:cs="EB Garamond" w:eastAsia="EB Garamond" w:hAnsi="EB Garamond"/>
          <w:color w:val="2c396b"/>
          <w:sz w:val="48"/>
          <w:szCs w:val="48"/>
          <w:rtl w:val="0"/>
        </w:rPr>
        <w:t xml:space="preserve">EMSCULPT NEO</w:t>
      </w:r>
    </w:p>
    <w:p w:rsidR="00000000" w:rsidDel="00000000" w:rsidP="00000000" w:rsidRDefault="00000000" w:rsidRPr="00000000" w14:paraId="00000014">
      <w:pPr>
        <w:spacing w:after="460" w:lineRule="auto"/>
        <w:rPr>
          <w:color w:val="3d435c"/>
          <w:sz w:val="27"/>
          <w:szCs w:val="27"/>
        </w:rPr>
      </w:pPr>
      <w:r w:rsidDel="00000000" w:rsidR="00000000" w:rsidRPr="00000000">
        <w:rPr>
          <w:color w:val="3d435c"/>
          <w:sz w:val="27"/>
          <w:szCs w:val="27"/>
          <w:rtl w:val="0"/>
        </w:rPr>
        <w:t xml:space="preserve">T</w:t>
      </w:r>
      <w:r w:rsidDel="00000000" w:rsidR="00000000" w:rsidRPr="00000000">
        <w:rPr>
          <w:color w:val="3d435c"/>
          <w:sz w:val="27"/>
          <w:szCs w:val="27"/>
          <w:rtl w:val="0"/>
        </w:rPr>
        <w:t xml:space="preserve">he first and only FDA-cleared body contouring treatment to build muscle and reduce fat in only 30-minutes. Painless, non-invasive treatments sculpt and strengthen muscles, reduce unwanted fat, and lift and tone the buttocks. Do more than just shrink your waistline. Break through stubborn fat and unveil strong, toned muscles with Emsculpt NEO.</w:t>
      </w:r>
      <w:r w:rsidDel="00000000" w:rsidR="00000000" w:rsidRPr="00000000">
        <w:rPr>
          <w:color w:val="3d435c"/>
          <w:sz w:val="15"/>
          <w:szCs w:val="15"/>
          <w:highlight w:val="white"/>
          <w:rtl w:val="0"/>
        </w:rPr>
        <w:t xml:space="preserve"> </w:t>
      </w:r>
      <w:r w:rsidDel="00000000" w:rsidR="00000000" w:rsidRPr="00000000">
        <w:rPr>
          <w:rtl w:val="0"/>
        </w:rPr>
      </w:r>
    </w:p>
    <w:p w:rsidR="00000000" w:rsidDel="00000000" w:rsidP="00000000" w:rsidRDefault="00000000" w:rsidRPr="00000000" w14:paraId="00000015">
      <w:pPr>
        <w:pStyle w:val="Heading2"/>
        <w:keepNext w:val="0"/>
        <w:keepLines w:val="0"/>
        <w:spacing w:after="80" w:before="160" w:line="288" w:lineRule="auto"/>
        <w:rPr>
          <w:rFonts w:ascii="EB Garamond" w:cs="EB Garamond" w:eastAsia="EB Garamond" w:hAnsi="EB Garamond"/>
          <w:color w:val="2c396b"/>
          <w:sz w:val="48"/>
          <w:szCs w:val="48"/>
        </w:rPr>
      </w:pPr>
      <w:bookmarkStart w:colFirst="0" w:colLast="0" w:name="_uw2ivpnnbowd" w:id="2"/>
      <w:bookmarkEnd w:id="2"/>
      <w:r w:rsidDel="00000000" w:rsidR="00000000" w:rsidRPr="00000000">
        <w:rPr>
          <w:rFonts w:ascii="EB Garamond" w:cs="EB Garamond" w:eastAsia="EB Garamond" w:hAnsi="EB Garamond"/>
          <w:color w:val="2c396b"/>
          <w:sz w:val="48"/>
          <w:szCs w:val="48"/>
          <w:rtl w:val="0"/>
        </w:rPr>
        <w:t xml:space="preserve">BOTOX</w:t>
      </w:r>
    </w:p>
    <w:p w:rsidR="00000000" w:rsidDel="00000000" w:rsidP="00000000" w:rsidRDefault="00000000" w:rsidRPr="00000000" w14:paraId="00000016">
      <w:pPr>
        <w:spacing w:after="460" w:lineRule="auto"/>
        <w:rPr>
          <w:color w:val="3d435c"/>
          <w:sz w:val="27"/>
          <w:szCs w:val="27"/>
        </w:rPr>
      </w:pPr>
      <w:r w:rsidDel="00000000" w:rsidR="00000000" w:rsidRPr="00000000">
        <w:rPr>
          <w:color w:val="3d435c"/>
          <w:sz w:val="27"/>
          <w:szCs w:val="27"/>
          <w:rtl w:val="0"/>
        </w:rPr>
        <w:t xml:space="preserve">Soften fine lines and wrinkles on the face and neck with the #1 cosmetic treatment in the world. Botox is designed to smooth wrinkles around the eyes, brow, and forehead to help rejuvenate and restore a more youthful appearance. Safe, fast treatments deliver natural-looking and long-lasting results that leave you looking energized and radiant.</w:t>
      </w:r>
      <w:r w:rsidDel="00000000" w:rsidR="00000000" w:rsidRPr="00000000">
        <w:rPr>
          <w:rtl w:val="0"/>
        </w:rPr>
      </w:r>
    </w:p>
    <w:p w:rsidR="00000000" w:rsidDel="00000000" w:rsidP="00000000" w:rsidRDefault="00000000" w:rsidRPr="00000000" w14:paraId="00000017">
      <w:pPr>
        <w:rPr>
          <w:b w:val="1"/>
          <w:highlight w:val="yellow"/>
        </w:rPr>
      </w:pP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rPr/>
      </w:pPr>
      <w:r w:rsidDel="00000000" w:rsidR="00000000" w:rsidRPr="00000000">
        <w:rPr>
          <w:b w:val="1"/>
          <w:highlight w:val="yellow"/>
          <w:rtl w:val="0"/>
        </w:rPr>
        <w:t xml:space="preserve">FEATURE BLURB (UNDER SERVICES): 26//265</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380" w:before="0" w:line="335.99999999999994" w:lineRule="auto"/>
        <w:jc w:val="center"/>
        <w:rPr>
          <w:rFonts w:ascii="EB Garamond" w:cs="EB Garamond" w:eastAsia="EB Garamond" w:hAnsi="EB Garamond"/>
          <w:color w:val="2c396b"/>
          <w:sz w:val="50"/>
          <w:szCs w:val="50"/>
        </w:rPr>
      </w:pPr>
      <w:bookmarkStart w:colFirst="0" w:colLast="0" w:name="_1bk7n71yja90" w:id="3"/>
      <w:bookmarkEnd w:id="3"/>
      <w:r w:rsidDel="00000000" w:rsidR="00000000" w:rsidRPr="00000000">
        <w:rPr>
          <w:rFonts w:ascii="EB Garamond" w:cs="EB Garamond" w:eastAsia="EB Garamond" w:hAnsi="EB Garamond"/>
          <w:color w:val="2c396b"/>
          <w:sz w:val="50"/>
          <w:szCs w:val="50"/>
          <w:rtl w:val="0"/>
        </w:rPr>
        <w:t xml:space="preserve">EXPERT AESTHETICS &amp; BODY SHAPING</w:t>
      </w:r>
    </w:p>
    <w:p w:rsidR="00000000" w:rsidDel="00000000" w:rsidP="00000000" w:rsidRDefault="00000000" w:rsidRPr="00000000" w14:paraId="0000001C">
      <w:pPr>
        <w:spacing w:after="240" w:lineRule="auto"/>
        <w:jc w:val="center"/>
        <w:rPr>
          <w:color w:val="3d435c"/>
          <w:sz w:val="34"/>
          <w:szCs w:val="34"/>
        </w:rPr>
      </w:pPr>
      <w:r w:rsidDel="00000000" w:rsidR="00000000" w:rsidRPr="00000000">
        <w:rPr>
          <w:color w:val="3d435c"/>
          <w:sz w:val="34"/>
          <w:szCs w:val="34"/>
          <w:rtl w:val="0"/>
        </w:rPr>
        <w:t xml:space="preserve">Discover a new glow from the inside out at Glō Medical Aesthetics. Our services have been carefully chosen for their safety and efficacy in delivering beautiful, lasting results. Each member of our Glō team is dedicated to offering excellent, personalized patient care.</w:t>
      </w:r>
      <w:r w:rsidDel="00000000" w:rsidR="00000000" w:rsidRPr="00000000">
        <w:rPr>
          <w:rtl w:val="0"/>
        </w:rPr>
      </w:r>
    </w:p>
    <w:p w:rsidR="00000000" w:rsidDel="00000000" w:rsidP="00000000" w:rsidRDefault="00000000" w:rsidRPr="00000000" w14:paraId="0000001D">
      <w:pPr>
        <w:rPr>
          <w:b w:val="1"/>
          <w:highlight w:val="yellow"/>
        </w:rPr>
      </w:pPr>
      <w:r w:rsidDel="00000000" w:rsidR="00000000" w:rsidRPr="00000000">
        <w:rPr>
          <w:rtl w:val="0"/>
        </w:rPr>
      </w:r>
    </w:p>
    <w:p w:rsidR="00000000" w:rsidDel="00000000" w:rsidP="00000000" w:rsidRDefault="00000000" w:rsidRPr="00000000" w14:paraId="0000001E">
      <w:pPr>
        <w:rPr>
          <w:b w:val="1"/>
          <w:highlight w:val="yellow"/>
        </w:rPr>
      </w:pPr>
      <w:r w:rsidDel="00000000" w:rsidR="00000000" w:rsidRPr="00000000">
        <w:rPr>
          <w:rtl w:val="0"/>
        </w:rPr>
      </w:r>
    </w:p>
    <w:p w:rsidR="00000000" w:rsidDel="00000000" w:rsidP="00000000" w:rsidRDefault="00000000" w:rsidRPr="00000000" w14:paraId="0000001F">
      <w:pPr>
        <w:rPr>
          <w:b w:val="1"/>
          <w:highlight w:val="yellow"/>
        </w:rPr>
      </w:pPr>
      <w:r w:rsidDel="00000000" w:rsidR="00000000" w:rsidRPr="00000000">
        <w:rPr>
          <w:rtl w:val="0"/>
        </w:rPr>
      </w:r>
    </w:p>
    <w:p w:rsidR="00000000" w:rsidDel="00000000" w:rsidP="00000000" w:rsidRDefault="00000000" w:rsidRPr="00000000" w14:paraId="00000020">
      <w:pPr>
        <w:rPr/>
      </w:pPr>
      <w:r w:rsidDel="00000000" w:rsidR="00000000" w:rsidRPr="00000000">
        <w:rPr>
          <w:b w:val="1"/>
          <w:highlight w:val="yellow"/>
          <w:rtl w:val="0"/>
        </w:rPr>
        <w:t xml:space="preserve">ABOUT US BLURB: 265</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shd w:fill="auto" w:val="clear"/>
        <w:spacing w:after="80" w:before="0" w:line="408" w:lineRule="auto"/>
        <w:rPr>
          <w:rFonts w:ascii="EB Garamond" w:cs="EB Garamond" w:eastAsia="EB Garamond" w:hAnsi="EB Garamond"/>
          <w:color w:val="a99566"/>
          <w:sz w:val="44"/>
          <w:szCs w:val="44"/>
        </w:rPr>
      </w:pPr>
      <w:bookmarkStart w:colFirst="0" w:colLast="0" w:name="_8f3ky991tymi" w:id="4"/>
      <w:bookmarkEnd w:id="4"/>
      <w:r w:rsidDel="00000000" w:rsidR="00000000" w:rsidRPr="00000000">
        <w:rPr>
          <w:rFonts w:ascii="EB Garamond" w:cs="EB Garamond" w:eastAsia="EB Garamond" w:hAnsi="EB Garamond"/>
          <w:color w:val="a99566"/>
          <w:sz w:val="44"/>
          <w:szCs w:val="44"/>
          <w:rtl w:val="0"/>
        </w:rPr>
        <w:t xml:space="preserve">ABOUT US</w:t>
      </w:r>
    </w:p>
    <w:p w:rsidR="00000000" w:rsidDel="00000000" w:rsidP="00000000" w:rsidRDefault="00000000" w:rsidRPr="00000000" w14:paraId="00000023">
      <w:pPr>
        <w:shd w:fill="auto" w:val="clear"/>
        <w:spacing w:after="240" w:lineRule="auto"/>
        <w:rPr>
          <w:color w:val="3d435c"/>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024">
      <w:pPr>
        <w:shd w:fill="auto" w:val="clear"/>
        <w:spacing w:after="240" w:lineRule="auto"/>
        <w:rPr>
          <w:color w:val="3d435c"/>
          <w:sz w:val="34"/>
          <w:szCs w:val="34"/>
        </w:rPr>
      </w:pPr>
      <w:r w:rsidDel="00000000" w:rsidR="00000000" w:rsidRPr="00000000">
        <w:rPr>
          <w:color w:val="3d435c"/>
          <w:sz w:val="34"/>
          <w:szCs w:val="34"/>
          <w:rtl w:val="0"/>
        </w:rPr>
        <w:t xml:space="preserve">Indulge in</w:t>
      </w:r>
      <w:r w:rsidDel="00000000" w:rsidR="00000000" w:rsidRPr="00000000">
        <w:rPr>
          <w:color w:val="3d435c"/>
          <w:sz w:val="34"/>
          <w:szCs w:val="34"/>
          <w:rtl w:val="0"/>
        </w:rPr>
        <w:t xml:space="preserve"> quality aesthetics and superior body contouring at Glō Medical Aesthetics in Newton, MA. Our team of professionals bring years of expertise and experience in delivering lasting, beautiful results. We have everything you need to look and feel your best. Book with us today to get started.</w:t>
      </w: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rtl w:val="0"/>
        </w:rPr>
      </w:r>
    </w:p>
    <w:p w:rsidR="00000000" w:rsidDel="00000000" w:rsidP="00000000" w:rsidRDefault="00000000" w:rsidRPr="00000000" w14:paraId="00000026">
      <w:pPr>
        <w:rPr>
          <w:b w:val="1"/>
          <w:highlight w:val="yellow"/>
        </w:rPr>
      </w:pPr>
      <w:r w:rsidDel="00000000" w:rsidR="00000000" w:rsidRPr="00000000">
        <w:rPr>
          <w:rtl w:val="0"/>
        </w:rPr>
      </w:r>
    </w:p>
    <w:p w:rsidR="00000000" w:rsidDel="00000000" w:rsidP="00000000" w:rsidRDefault="00000000" w:rsidRPr="00000000" w14:paraId="00000027">
      <w:pPr>
        <w:rPr/>
      </w:pPr>
      <w:r w:rsidDel="00000000" w:rsidR="00000000" w:rsidRPr="00000000">
        <w:rPr>
          <w:b w:val="1"/>
          <w:highlight w:val="yellow"/>
          <w:rtl w:val="0"/>
        </w:rPr>
        <w:t xml:space="preserve">TESTIMONIAL BLURBS:</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spacing w:after="240" w:before="220" w:line="288" w:lineRule="auto"/>
        <w:jc w:val="center"/>
        <w:rPr>
          <w:color w:val="3d435c"/>
          <w:sz w:val="26"/>
          <w:szCs w:val="26"/>
        </w:rPr>
      </w:pPr>
      <w:r w:rsidDel="00000000" w:rsidR="00000000" w:rsidRPr="00000000">
        <w:rPr>
          <w:color w:val="3d435c"/>
          <w:sz w:val="26"/>
          <w:szCs w:val="26"/>
          <w:rtl w:val="0"/>
        </w:rPr>
        <w:t xml:space="preserve">You won't regret a trip to Jane or Charlene at Glo. They offer amazing treatments to rejuvenate your skin while keeping you looking like you. They've never overdone it. I look like me - natural, healthy and younger!</w:t>
      </w:r>
      <w:r w:rsidDel="00000000" w:rsidR="00000000" w:rsidRPr="00000000">
        <w:rPr>
          <w:rtl w:val="0"/>
        </w:rPr>
      </w:r>
    </w:p>
    <w:p w:rsidR="00000000" w:rsidDel="00000000" w:rsidP="00000000" w:rsidRDefault="00000000" w:rsidRPr="00000000" w14:paraId="0000002A">
      <w:pPr>
        <w:numPr>
          <w:ilvl w:val="0"/>
          <w:numId w:val="1"/>
        </w:numPr>
        <w:shd w:fill="ffffff" w:val="clear"/>
        <w:spacing w:after="240" w:lineRule="auto"/>
        <w:ind w:left="720" w:hanging="360"/>
        <w:jc w:val="center"/>
        <w:rPr>
          <w:color w:val="a99566"/>
          <w:sz w:val="24"/>
          <w:szCs w:val="24"/>
          <w:u w:val="none"/>
        </w:rPr>
      </w:pPr>
      <w:r w:rsidDel="00000000" w:rsidR="00000000" w:rsidRPr="00000000">
        <w:rPr>
          <w:color w:val="a99566"/>
          <w:sz w:val="24"/>
          <w:szCs w:val="24"/>
          <w:rtl w:val="0"/>
        </w:rPr>
        <w:t xml:space="preserve">Kim G.</w:t>
      </w:r>
    </w:p>
    <w:p w:rsidR="00000000" w:rsidDel="00000000" w:rsidP="00000000" w:rsidRDefault="00000000" w:rsidRPr="00000000" w14:paraId="0000002B">
      <w:pPr>
        <w:shd w:fill="ffffff" w:val="clear"/>
        <w:spacing w:after="240" w:before="220" w:line="288" w:lineRule="auto"/>
        <w:jc w:val="center"/>
        <w:rPr>
          <w:color w:val="3d435c"/>
          <w:sz w:val="26"/>
          <w:szCs w:val="26"/>
        </w:rPr>
      </w:pPr>
      <w:r w:rsidDel="00000000" w:rsidR="00000000" w:rsidRPr="00000000">
        <w:rPr>
          <w:color w:val="3d435c"/>
          <w:sz w:val="26"/>
          <w:szCs w:val="26"/>
          <w:rtl w:val="0"/>
        </w:rPr>
        <w:t xml:space="preserve">Excellent med spa with amazing service and top-notch aestheticians. I try to visit every few months for a facial with a peel and micro needling. Love having such a wonderful locally-owned and women-owned spot in my neighborhood!</w:t>
      </w:r>
      <w:r w:rsidDel="00000000" w:rsidR="00000000" w:rsidRPr="00000000">
        <w:rPr>
          <w:rtl w:val="0"/>
        </w:rPr>
      </w:r>
    </w:p>
    <w:p w:rsidR="00000000" w:rsidDel="00000000" w:rsidP="00000000" w:rsidRDefault="00000000" w:rsidRPr="00000000" w14:paraId="0000002C">
      <w:pPr>
        <w:numPr>
          <w:ilvl w:val="0"/>
          <w:numId w:val="2"/>
        </w:numPr>
        <w:shd w:fill="ffffff" w:val="clear"/>
        <w:spacing w:after="240" w:lineRule="auto"/>
        <w:ind w:left="720" w:hanging="360"/>
        <w:jc w:val="center"/>
        <w:rPr>
          <w:color w:val="a99566"/>
          <w:sz w:val="24"/>
          <w:szCs w:val="24"/>
          <w:u w:val="none"/>
        </w:rPr>
      </w:pPr>
      <w:r w:rsidDel="00000000" w:rsidR="00000000" w:rsidRPr="00000000">
        <w:rPr>
          <w:color w:val="a99566"/>
          <w:sz w:val="24"/>
          <w:szCs w:val="24"/>
          <w:rtl w:val="0"/>
        </w:rPr>
        <w:t xml:space="preserve">Michelle A.</w:t>
      </w:r>
    </w:p>
    <w:p w:rsidR="00000000" w:rsidDel="00000000" w:rsidP="00000000" w:rsidRDefault="00000000" w:rsidRPr="00000000" w14:paraId="0000002D">
      <w:pPr>
        <w:shd w:fill="ffffff" w:val="clear"/>
        <w:spacing w:after="240" w:before="220" w:line="288" w:lineRule="auto"/>
        <w:jc w:val="center"/>
        <w:rPr>
          <w:color w:val="3d435c"/>
          <w:sz w:val="26"/>
          <w:szCs w:val="26"/>
        </w:rPr>
      </w:pPr>
      <w:r w:rsidDel="00000000" w:rsidR="00000000" w:rsidRPr="00000000">
        <w:rPr>
          <w:color w:val="3d435c"/>
          <w:sz w:val="26"/>
          <w:szCs w:val="26"/>
          <w:rtl w:val="0"/>
        </w:rPr>
        <w:t xml:space="preserve">I would highly recommend Glo to anyone, and have already recommended it to friends and family. Working with Charlene has so far been the most positive experience I’ve ever had working with anyone on my skin. I’m sensitive because I’ve had a lot of bad experiences of not being listened to or taken seriously and Charlene makes me feel so comfortable and heard, I truly feel like I’m in the best hands…Thank you Glo Med for offering professional and individualized care.</w:t>
      </w:r>
      <w:r w:rsidDel="00000000" w:rsidR="00000000" w:rsidRPr="00000000">
        <w:rPr>
          <w:rtl w:val="0"/>
        </w:rPr>
      </w:r>
    </w:p>
    <w:p w:rsidR="00000000" w:rsidDel="00000000" w:rsidP="00000000" w:rsidRDefault="00000000" w:rsidRPr="00000000" w14:paraId="0000002E">
      <w:pPr>
        <w:shd w:fill="ffffff" w:val="clear"/>
        <w:spacing w:after="240" w:lineRule="auto"/>
        <w:jc w:val="center"/>
        <w:rPr>
          <w:color w:val="a99566"/>
          <w:sz w:val="24"/>
          <w:szCs w:val="24"/>
        </w:rPr>
      </w:pPr>
      <w:r w:rsidDel="00000000" w:rsidR="00000000" w:rsidRPr="00000000">
        <w:rPr>
          <w:color w:val="a99566"/>
          <w:sz w:val="24"/>
          <w:szCs w:val="24"/>
          <w:rtl w:val="0"/>
        </w:rPr>
        <w:t xml:space="preserve">-Nat T.</w:t>
      </w:r>
    </w:p>
    <w:p w:rsidR="00000000" w:rsidDel="00000000" w:rsidP="00000000" w:rsidRDefault="00000000" w:rsidRPr="00000000" w14:paraId="0000002F">
      <w:pPr>
        <w:shd w:fill="ffffff" w:val="clear"/>
        <w:spacing w:after="240" w:before="220" w:line="288" w:lineRule="auto"/>
        <w:jc w:val="center"/>
        <w:rPr>
          <w:color w:val="3d435c"/>
          <w:sz w:val="26"/>
          <w:szCs w:val="26"/>
        </w:rPr>
      </w:pPr>
      <w:r w:rsidDel="00000000" w:rsidR="00000000" w:rsidRPr="00000000">
        <w:rPr>
          <w:color w:val="3d435c"/>
          <w:sz w:val="26"/>
          <w:szCs w:val="26"/>
          <w:rtl w:val="0"/>
        </w:rPr>
        <w:t xml:space="preserve">I love Glo! I've been seeing Jane for about 2 years and couldn't be happier with the results. She is such a pro, so sweet and really takes the time to understand what you're going for. My end goal is always a very natural result and she nails it every time. Everyone who works there is super professional and nice too - I have never even had to wait 2 minutes because it's so well-run. I love them!!</w:t>
      </w:r>
      <w:r w:rsidDel="00000000" w:rsidR="00000000" w:rsidRPr="00000000">
        <w:rPr>
          <w:rtl w:val="0"/>
        </w:rPr>
      </w:r>
    </w:p>
    <w:p w:rsidR="00000000" w:rsidDel="00000000" w:rsidP="00000000" w:rsidRDefault="00000000" w:rsidRPr="00000000" w14:paraId="00000030">
      <w:pPr>
        <w:shd w:fill="ffffff" w:val="clear"/>
        <w:spacing w:after="240" w:lineRule="auto"/>
        <w:jc w:val="center"/>
        <w:rPr>
          <w:color w:val="a99566"/>
          <w:sz w:val="24"/>
          <w:szCs w:val="24"/>
        </w:rPr>
      </w:pPr>
      <w:r w:rsidDel="00000000" w:rsidR="00000000" w:rsidRPr="00000000">
        <w:rPr>
          <w:color w:val="a99566"/>
          <w:sz w:val="24"/>
          <w:szCs w:val="24"/>
          <w:rtl w:val="0"/>
        </w:rPr>
        <w:t xml:space="preserve">-Jess 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CONTACT US HEADING BLURB (BOTTOM OF PAGE): 26</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EB Garamond" w:cs="EB Garamond" w:eastAsia="EB Garamond" w:hAnsi="EB Garamond"/>
          <w:color w:val="a99566"/>
          <w:sz w:val="56"/>
          <w:szCs w:val="56"/>
        </w:rPr>
      </w:pPr>
      <w:r w:rsidDel="00000000" w:rsidR="00000000" w:rsidRPr="00000000">
        <w:rPr>
          <w:rFonts w:ascii="EB Garamond" w:cs="EB Garamond" w:eastAsia="EB Garamond" w:hAnsi="EB Garamond"/>
          <w:color w:val="a99566"/>
          <w:sz w:val="56"/>
          <w:szCs w:val="56"/>
          <w:rtl w:val="0"/>
        </w:rPr>
        <w:t xml:space="preserve">GLOW FROM THE INSIDE OUT</w:t>
      </w:r>
    </w:p>
    <w:p w:rsidR="00000000" w:rsidDel="00000000" w:rsidP="00000000" w:rsidRDefault="00000000" w:rsidRPr="00000000" w14:paraId="00000035">
      <w:pPr>
        <w:rPr>
          <w:rFonts w:ascii="EB Garamond" w:cs="EB Garamond" w:eastAsia="EB Garamond" w:hAnsi="EB Garamond"/>
          <w:color w:val="a99566"/>
          <w:sz w:val="56"/>
          <w:szCs w:val="56"/>
        </w:rPr>
      </w:pPr>
      <w:r w:rsidDel="00000000" w:rsidR="00000000" w:rsidRPr="00000000">
        <w:rPr>
          <w:rtl w:val="0"/>
        </w:rPr>
      </w:r>
    </w:p>
    <w:p w:rsidR="00000000" w:rsidDel="00000000" w:rsidP="00000000" w:rsidRDefault="00000000" w:rsidRPr="00000000" w14:paraId="00000036">
      <w:pPr>
        <w:rPr>
          <w:rFonts w:ascii="EB Garamond" w:cs="EB Garamond" w:eastAsia="EB Garamond" w:hAnsi="EB Garamond"/>
          <w:color w:val="a99566"/>
          <w:sz w:val="56"/>
          <w:szCs w:val="56"/>
        </w:rPr>
      </w:pPr>
      <w:r w:rsidDel="00000000" w:rsidR="00000000" w:rsidRPr="00000000">
        <w:rPr>
          <w:rFonts w:ascii="EB Garamond" w:cs="EB Garamond" w:eastAsia="EB Garamond" w:hAnsi="EB Garamond"/>
          <w:color w:val="a99566"/>
          <w:sz w:val="56"/>
          <w:szCs w:val="56"/>
          <w:rtl w:val="0"/>
        </w:rPr>
        <w:t xml:space="preserve">START YOUR TRANSFORMATION</w:t>
      </w:r>
    </w:p>
    <w:p w:rsidR="00000000" w:rsidDel="00000000" w:rsidP="00000000" w:rsidRDefault="00000000" w:rsidRPr="00000000" w14:paraId="00000037">
      <w:pPr>
        <w:rPr>
          <w:rFonts w:ascii="EB Garamond" w:cs="EB Garamond" w:eastAsia="EB Garamond" w:hAnsi="EB Garamond"/>
          <w:color w:val="a99566"/>
          <w:sz w:val="56"/>
          <w:szCs w:val="56"/>
        </w:rPr>
      </w:pPr>
      <w:r w:rsidDel="00000000" w:rsidR="00000000" w:rsidRPr="00000000">
        <w:rPr>
          <w:rtl w:val="0"/>
        </w:rPr>
      </w:r>
    </w:p>
    <w:p w:rsidR="00000000" w:rsidDel="00000000" w:rsidP="00000000" w:rsidRDefault="00000000" w:rsidRPr="00000000" w14:paraId="00000038">
      <w:pPr>
        <w:rPr>
          <w:rFonts w:ascii="EB Garamond" w:cs="EB Garamond" w:eastAsia="EB Garamond" w:hAnsi="EB Garamond"/>
          <w:color w:val="a99566"/>
          <w:sz w:val="56"/>
          <w:szCs w:val="56"/>
        </w:rPr>
      </w:pPr>
      <w:r w:rsidDel="00000000" w:rsidR="00000000" w:rsidRPr="00000000">
        <w:rPr>
          <w:rFonts w:ascii="EB Garamond" w:cs="EB Garamond" w:eastAsia="EB Garamond" w:hAnsi="EB Garamond"/>
          <w:color w:val="a99566"/>
          <w:sz w:val="56"/>
          <w:szCs w:val="56"/>
          <w:rtl w:val="0"/>
        </w:rPr>
        <w:t xml:space="preserve">IT’S YOUR TIME TO SHINE</w:t>
      </w:r>
    </w:p>
    <w:p w:rsidR="00000000" w:rsidDel="00000000" w:rsidP="00000000" w:rsidRDefault="00000000" w:rsidRPr="00000000" w14:paraId="00000039">
      <w:pPr>
        <w:rPr>
          <w:rFonts w:ascii="EB Garamond" w:cs="EB Garamond" w:eastAsia="EB Garamond" w:hAnsi="EB Garamond"/>
          <w:color w:val="a99566"/>
          <w:sz w:val="56"/>
          <w:szCs w:val="5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460" w:lineRule="auto"/>
        <w:rPr>
          <w:color w:val="3d435c"/>
          <w:sz w:val="27"/>
          <w:szCs w:val="27"/>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glomedicalaesthetics.com/" TargetMode="External"/><Relationship Id="rId7" Type="http://schemas.openxmlformats.org/officeDocument/2006/relationships/hyperlink" Target="https://www.glomedicalaesthet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