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AA9C4" w14:textId="055D7FA3" w:rsidR="001F568F" w:rsidRDefault="001F568F">
      <w:proofErr w:type="spellStart"/>
      <w:proofErr w:type="gramStart"/>
      <w:r>
        <w:t>Botox.page.gracebeauty</w:t>
      </w:r>
      <w:proofErr w:type="gramEnd"/>
      <w:r>
        <w:t>.</w:t>
      </w:r>
      <w:r w:rsidR="0028580D">
        <w:t>M</w:t>
      </w:r>
      <w:r>
        <w:t>z</w:t>
      </w:r>
      <w:proofErr w:type="spellEnd"/>
    </w:p>
    <w:p w14:paraId="269539AE" w14:textId="2F6370C9" w:rsidR="001F568F" w:rsidRDefault="001F568F">
      <w:r>
        <w:t>/</w:t>
      </w:r>
      <w:proofErr w:type="spellStart"/>
      <w:r>
        <w:t>botox</w:t>
      </w:r>
      <w:proofErr w:type="spellEnd"/>
      <w:r>
        <w:t>-</w:t>
      </w:r>
      <w:r w:rsidR="0028580D">
        <w:t>W</w:t>
      </w:r>
      <w:r>
        <w:t>estlake</w:t>
      </w:r>
    </w:p>
    <w:p w14:paraId="790AC48D" w14:textId="25A695D5" w:rsidR="001F568F" w:rsidRDefault="001F568F">
      <w:r>
        <w:t xml:space="preserve">Kw </w:t>
      </w:r>
      <w:r w:rsidR="003F7CB8">
        <w:t>Botox</w:t>
      </w:r>
    </w:p>
    <w:p w14:paraId="6160BA13" w14:textId="5DB612CA" w:rsidR="001F568F" w:rsidRDefault="001F568F">
      <w:r>
        <w:t>Meta: Botox is the #1 cosmetic treatment in the world. It smooths out fine lines + wrinkles around the eyes, brow, + forehead without surgery or downtime.</w:t>
      </w:r>
    </w:p>
    <w:p w14:paraId="593CD664" w14:textId="10EA1158" w:rsidR="001F568F" w:rsidRDefault="00287EBB">
      <w:r>
        <w:t>Botox Anti-Aging Treatments | Look Younger | No Surgery or Downtime</w:t>
      </w:r>
    </w:p>
    <w:p w14:paraId="3CD54EDA" w14:textId="6EF64C88" w:rsidR="001F568F" w:rsidRDefault="001F568F">
      <w:r>
        <w:t xml:space="preserve">Botox is the most effective way to diminish crow’s feet, forehead wrinkles, and brow lines, without surgery or downtime. The most popular cosmetic treatment in the world, Botox is safe, FDA </w:t>
      </w:r>
      <w:bookmarkStart w:id="0" w:name="_GoBack"/>
      <w:bookmarkEnd w:id="0"/>
      <w:r>
        <w:t>cleared</w:t>
      </w:r>
      <w:r w:rsidR="0028580D">
        <w:t>,</w:t>
      </w:r>
      <w:r>
        <w:t xml:space="preserve"> and scientifically proven. When performed by the skilled professionals at Grace and Beauty, treatments result in natural</w:t>
      </w:r>
      <w:r w:rsidR="0028580D">
        <w:t>-</w:t>
      </w:r>
      <w:r>
        <w:t>looking rejuvenation, making you look younger and revitalized.</w:t>
      </w:r>
    </w:p>
    <w:p w14:paraId="689789EC" w14:textId="7EA8110A" w:rsidR="001F568F" w:rsidRDefault="001F568F">
      <w:r>
        <w:t>Benefits of Botox from Grace and Beauty</w:t>
      </w:r>
    </w:p>
    <w:p w14:paraId="10A2B60E" w14:textId="773B041E" w:rsidR="00287EBB" w:rsidRDefault="00287EBB" w:rsidP="00EB6CAA">
      <w:pPr>
        <w:pStyle w:val="ListParagraph"/>
        <w:numPr>
          <w:ilvl w:val="0"/>
          <w:numId w:val="1"/>
        </w:numPr>
      </w:pPr>
      <w:r>
        <w:t>Natural</w:t>
      </w:r>
      <w:r w:rsidR="0028580D">
        <w:t>-</w:t>
      </w:r>
      <w:r>
        <w:t>looking rejuvenation</w:t>
      </w:r>
    </w:p>
    <w:p w14:paraId="04F4F166" w14:textId="3645E6E2" w:rsidR="00287EBB" w:rsidRDefault="00287EBB" w:rsidP="00EB6CAA">
      <w:pPr>
        <w:pStyle w:val="ListParagraph"/>
        <w:numPr>
          <w:ilvl w:val="0"/>
          <w:numId w:val="1"/>
        </w:numPr>
      </w:pPr>
      <w:r>
        <w:t>Scientifically proven in hundreds of studies</w:t>
      </w:r>
    </w:p>
    <w:p w14:paraId="32B7499D" w14:textId="741A4C93" w:rsidR="00287EBB" w:rsidRDefault="00287EBB" w:rsidP="00EB6CAA">
      <w:pPr>
        <w:pStyle w:val="ListParagraph"/>
        <w:numPr>
          <w:ilvl w:val="0"/>
          <w:numId w:val="1"/>
        </w:numPr>
      </w:pPr>
      <w:r>
        <w:t xml:space="preserve">FDA cleared + </w:t>
      </w:r>
      <w:r w:rsidR="00EB6CAA">
        <w:t>s</w:t>
      </w:r>
      <w:r>
        <w:t>afe and effective</w:t>
      </w:r>
    </w:p>
    <w:p w14:paraId="6714C90A" w14:textId="13201D6A" w:rsidR="00287EBB" w:rsidRDefault="00287EBB" w:rsidP="00EB6CAA">
      <w:pPr>
        <w:pStyle w:val="ListParagraph"/>
        <w:numPr>
          <w:ilvl w:val="0"/>
          <w:numId w:val="1"/>
        </w:numPr>
      </w:pPr>
      <w:r>
        <w:t>Reduce crow’s feet</w:t>
      </w:r>
    </w:p>
    <w:p w14:paraId="52151A56" w14:textId="3AE872BE" w:rsidR="00287EBB" w:rsidRDefault="00287EBB" w:rsidP="00EB6CAA">
      <w:pPr>
        <w:pStyle w:val="ListParagraph"/>
        <w:numPr>
          <w:ilvl w:val="0"/>
          <w:numId w:val="1"/>
        </w:numPr>
      </w:pPr>
      <w:r>
        <w:t>Smooth out brow lines + forehead wrinkles</w:t>
      </w:r>
    </w:p>
    <w:p w14:paraId="0286C64F" w14:textId="038FF319" w:rsidR="00287EBB" w:rsidRDefault="00287EBB" w:rsidP="00EB6CAA">
      <w:pPr>
        <w:pStyle w:val="ListParagraph"/>
        <w:numPr>
          <w:ilvl w:val="0"/>
          <w:numId w:val="1"/>
        </w:numPr>
      </w:pPr>
      <w:r>
        <w:t>Look rejuvenated and revitalized</w:t>
      </w:r>
    </w:p>
    <w:p w14:paraId="446DB3A3" w14:textId="21C18AAF" w:rsidR="00287EBB" w:rsidRDefault="00287EBB" w:rsidP="00EB6CAA">
      <w:pPr>
        <w:pStyle w:val="ListParagraph"/>
        <w:numPr>
          <w:ilvl w:val="0"/>
          <w:numId w:val="1"/>
        </w:numPr>
      </w:pPr>
      <w:r>
        <w:t>No surgery or downtime</w:t>
      </w:r>
    </w:p>
    <w:p w14:paraId="1FC4F526" w14:textId="454FD84E" w:rsidR="001F568F" w:rsidRDefault="001F568F">
      <w:r>
        <w:t>Botox Before and After Results*</w:t>
      </w:r>
    </w:p>
    <w:p w14:paraId="2329F357" w14:textId="10FB9A4A" w:rsidR="001F568F" w:rsidRDefault="001F568F">
      <w:r>
        <w:t xml:space="preserve">The potential of this anti-aging treatment is demonstrated in Botox before and after images. The men and women displayed are actual patients. As with any anti-aging procedure, results may </w:t>
      </w:r>
      <w:r w:rsidR="003F7CB8">
        <w:t>vary. *</w:t>
      </w:r>
      <w:r>
        <w:t xml:space="preserve"> The best way to ensure</w:t>
      </w:r>
      <w:r w:rsidR="00EB6CAA">
        <w:t xml:space="preserve"> your own</w:t>
      </w:r>
      <w:r>
        <w:t xml:space="preserve"> impressive before and </w:t>
      </w:r>
      <w:proofErr w:type="gramStart"/>
      <w:r>
        <w:t xml:space="preserve">after </w:t>
      </w:r>
      <w:r w:rsidR="0028580D">
        <w:t>effec</w:t>
      </w:r>
      <w:r>
        <w:t>ts</w:t>
      </w:r>
      <w:proofErr w:type="gramEnd"/>
      <w:r>
        <w:t xml:space="preserve"> is by selecting an experienced professional to perform this technique sensitive procedure. </w:t>
      </w:r>
    </w:p>
    <w:p w14:paraId="74EC724F" w14:textId="59E89E3C" w:rsidR="001F568F" w:rsidRDefault="001F568F">
      <w:r>
        <w:t>How Do Neuromodulators Work?</w:t>
      </w:r>
    </w:p>
    <w:p w14:paraId="5C6D16F0" w14:textId="66B47ED6" w:rsidR="001F568F" w:rsidRDefault="001F568F">
      <w:r>
        <w:t xml:space="preserve">Botox and other cosmetic neuromodulators such as Xeomin or Dysport target dynamic wrinkles. These wrinkles, which are also known as expression lines, are caused by grooves in the underlying muscles. The grooves </w:t>
      </w:r>
      <w:r w:rsidR="00EB6CAA">
        <w:t xml:space="preserve">develop after </w:t>
      </w:r>
      <w:r>
        <w:t xml:space="preserve">years of repeated movements involved in facial expressions such as </w:t>
      </w:r>
      <w:r w:rsidR="003F7CB8">
        <w:t>smiling</w:t>
      </w:r>
      <w:r>
        <w:t xml:space="preserve">, frowning, or squinting. The grooves in the muscle cause creases in the </w:t>
      </w:r>
      <w:r w:rsidR="003F7CB8">
        <w:t>overlying</w:t>
      </w:r>
      <w:r>
        <w:t xml:space="preserve"> skin. Eventually, these creases become permanent. </w:t>
      </w:r>
      <w:r>
        <w:t>Examples of expression lines include crow’s feet, brow lines, and horizontal forehead wrinkles.</w:t>
      </w:r>
    </w:p>
    <w:p w14:paraId="010BC94D" w14:textId="5658567B" w:rsidR="001F568F" w:rsidRDefault="001F568F">
      <w:r>
        <w:t xml:space="preserve">Botox is a safe and effective substance consisting of a protein called Botulinum Toxin Type A. The </w:t>
      </w:r>
      <w:r w:rsidR="00EB6CAA">
        <w:t xml:space="preserve">protein </w:t>
      </w:r>
      <w:r>
        <w:t xml:space="preserve">works as a neuromodulator, blocking electrical impulses that </w:t>
      </w:r>
      <w:r w:rsidR="00EB6CAA">
        <w:t>trigger</w:t>
      </w:r>
      <w:r>
        <w:t xml:space="preserve"> muscle contract</w:t>
      </w:r>
      <w:r w:rsidR="00EB6CAA">
        <w:t>ion</w:t>
      </w:r>
      <w:r>
        <w:t xml:space="preserve">. Blocking these impulses temporarily relaxes </w:t>
      </w:r>
      <w:r w:rsidR="00AE40E4">
        <w:t xml:space="preserve">the muscle. The muscle lengthens, allowing the overlying skin to smooth out. This dramatically reduces the appearance of fine lines and wrinkles that age the upper portion of the face. </w:t>
      </w:r>
    </w:p>
    <w:p w14:paraId="0D9D1A0A" w14:textId="3B0A7AA7" w:rsidR="001F568F" w:rsidRDefault="00287EBB">
      <w:r>
        <w:t>Treatment Results</w:t>
      </w:r>
    </w:p>
    <w:p w14:paraId="1C101AFB" w14:textId="7CF155C2" w:rsidR="00287EBB" w:rsidRDefault="00287EBB">
      <w:r>
        <w:lastRenderedPageBreak/>
        <w:t>As with any cosmetic treatment, individual experiences may vary.</w:t>
      </w:r>
      <w:r w:rsidR="00EB6CAA">
        <w:t xml:space="preserve"> *</w:t>
      </w:r>
      <w:r>
        <w:t xml:space="preserve"> However, most patients see </w:t>
      </w:r>
      <w:r w:rsidR="003F7CB8">
        <w:t>reductions</w:t>
      </w:r>
      <w:r>
        <w:t xml:space="preserve"> in wrinkles within 72 hours after the </w:t>
      </w:r>
      <w:r w:rsidR="0028580D">
        <w:t>procedure</w:t>
      </w:r>
      <w:r>
        <w:t>.</w:t>
      </w:r>
      <w:r w:rsidR="00E33954">
        <w:t xml:space="preserve"> </w:t>
      </w:r>
      <w:r>
        <w:t xml:space="preserve"> Botox results typically last between three and five months. </w:t>
      </w:r>
    </w:p>
    <w:p w14:paraId="40B11CD6" w14:textId="65470FD2" w:rsidR="001F568F" w:rsidRDefault="00287EBB">
      <w:r>
        <w:t xml:space="preserve">Botox can also be preventative. When performed </w:t>
      </w:r>
      <w:r w:rsidR="0028580D">
        <w:t>before</w:t>
      </w:r>
      <w:r>
        <w:t xml:space="preserve"> the formation of expression lines, Botox can prevent the formation of crow’s feet, forehead wrinkles, and brow lines. Known as preventative skincare, </w:t>
      </w:r>
      <w:r w:rsidR="00E33954">
        <w:t xml:space="preserve">or prejuvenation, </w:t>
      </w:r>
      <w:r>
        <w:t xml:space="preserve">Botox is the most popular cosmetic treatment among millennials. </w:t>
      </w:r>
    </w:p>
    <w:p w14:paraId="089AD315" w14:textId="3D5A3073" w:rsidR="009C3DFD" w:rsidRDefault="009C3DFD">
      <w:r>
        <w:t xml:space="preserve">Regarding preventative </w:t>
      </w:r>
      <w:r w:rsidR="003F7CB8">
        <w:t>Botox</w:t>
      </w:r>
      <w:r>
        <w:t xml:space="preserve">, </w:t>
      </w:r>
      <w:r w:rsidRPr="00E33954">
        <w:rPr>
          <w:i/>
          <w:iCs/>
        </w:rPr>
        <w:t>Jama Dermatology</w:t>
      </w:r>
      <w:r>
        <w:t xml:space="preserve"> states</w:t>
      </w:r>
      <w:r w:rsidR="000E100C">
        <w:t xml:space="preserve"> that starting treatments</w:t>
      </w:r>
      <w:r w:rsidR="000E100C" w:rsidRPr="007251FB">
        <w:t xml:space="preserve"> </w:t>
      </w:r>
      <w:r w:rsidR="000E100C" w:rsidRPr="00E33954">
        <w:rPr>
          <w:b/>
          <w:bCs/>
        </w:rPr>
        <w:t>“</w:t>
      </w:r>
      <w:r w:rsidR="000E100C" w:rsidRPr="00E33954">
        <w:rPr>
          <w:b/>
          <w:bCs/>
        </w:rPr>
        <w:t>in an individual’s 20s or 30s will have a dramatic effect on the appearance of the face as seen in the person’s 40s or 50s. There will be few</w:t>
      </w:r>
      <w:r w:rsidR="0028580D">
        <w:rPr>
          <w:b/>
          <w:bCs/>
        </w:rPr>
        <w:t>,</w:t>
      </w:r>
      <w:r w:rsidR="000E100C" w:rsidRPr="00E33954">
        <w:rPr>
          <w:b/>
          <w:bCs/>
        </w:rPr>
        <w:t xml:space="preserve"> if any, imprinted lines of facial expression present</w:t>
      </w:r>
      <w:r w:rsidR="000E100C" w:rsidRPr="00E33954">
        <w:rPr>
          <w:b/>
          <w:bCs/>
        </w:rPr>
        <w:t>.”</w:t>
      </w:r>
    </w:p>
    <w:p w14:paraId="636558CD" w14:textId="55987FEC" w:rsidR="009C3DFD" w:rsidRDefault="009C3DFD">
      <w:r>
        <w:t xml:space="preserve">This is further substantiated by a </w:t>
      </w:r>
      <w:r w:rsidR="003F7CB8">
        <w:t>longitudinal</w:t>
      </w:r>
      <w:r>
        <w:t xml:space="preserve"> study published in </w:t>
      </w:r>
      <w:r w:rsidR="00E33954">
        <w:t xml:space="preserve">the </w:t>
      </w:r>
      <w:r w:rsidR="00E33954" w:rsidRPr="00E33954">
        <w:rPr>
          <w:i/>
          <w:iCs/>
        </w:rPr>
        <w:t>Archives of Facial Plastic Surgery.</w:t>
      </w:r>
      <w:r w:rsidRPr="00E33954">
        <w:rPr>
          <w:i/>
          <w:iCs/>
        </w:rPr>
        <w:t xml:space="preserve"> </w:t>
      </w:r>
      <w:r w:rsidRPr="00E33954">
        <w:t>The study</w:t>
      </w:r>
      <w:r>
        <w:t xml:space="preserve"> followed identical twins, one who received Botox treatments, starting in her twenties. The other twin received no </w:t>
      </w:r>
      <w:r w:rsidR="003F7CB8">
        <w:t>preventative</w:t>
      </w:r>
      <w:r>
        <w:t xml:space="preserve"> treatments. By the time the twins were in their </w:t>
      </w:r>
      <w:r w:rsidR="003F7CB8">
        <w:t>mid-thirties</w:t>
      </w:r>
      <w:r>
        <w:t xml:space="preserve">, the difference in their appearance was dramatic. The twin who received preventative treatments looked dramatically younger, lacking the crow’s feet and forehead wrinkles that her twin, who forewent </w:t>
      </w:r>
      <w:r w:rsidR="0028580D">
        <w:t>procedure</w:t>
      </w:r>
      <w:r>
        <w:t>s had developed.</w:t>
      </w:r>
    </w:p>
    <w:p w14:paraId="4C0B5CF5" w14:textId="4E6C16AF" w:rsidR="001F568F" w:rsidRDefault="009C3DFD">
      <w:r>
        <w:t>How Much Does Botox Cost?</w:t>
      </w:r>
    </w:p>
    <w:p w14:paraId="23AF140A" w14:textId="33435D8D" w:rsidR="009C3DFD" w:rsidRDefault="009C3DFD">
      <w:r>
        <w:t xml:space="preserve">Cosmetic injections are highly </w:t>
      </w:r>
      <w:r w:rsidR="003F7CB8">
        <w:t>customizable</w:t>
      </w:r>
      <w:r>
        <w:t xml:space="preserve">. Treatment plans are tailored to the needs and aesthetic goals of the patient. </w:t>
      </w:r>
      <w:r w:rsidR="003F7CB8">
        <w:t>Therefore,</w:t>
      </w:r>
      <w:r>
        <w:t xml:space="preserve"> Botox cost varies. Prices are determined by the location of the injection, and the number of </w:t>
      </w:r>
      <w:r w:rsidR="0028580D">
        <w:t>dose</w:t>
      </w:r>
      <w:r w:rsidR="00E33954">
        <w:t>s</w:t>
      </w:r>
      <w:r>
        <w:t xml:space="preserve"> required to achieve the desired results. </w:t>
      </w:r>
    </w:p>
    <w:p w14:paraId="0227C362" w14:textId="0FF84149" w:rsidR="009C3DFD" w:rsidRDefault="009C3DFD">
      <w:r>
        <w:t xml:space="preserve">During your complimentary consultation from Grace and Beauty, Botox prices will be laid out in detail. If this anti-aging treatment is right for you, we will customize a treatment plan that works for you, tailored to your goals and budget. </w:t>
      </w:r>
    </w:p>
    <w:p w14:paraId="41ED384E" w14:textId="7811B39F" w:rsidR="009C3DFD" w:rsidRDefault="009C3DFD">
      <w:r>
        <w:t>Why Choose Grace and Beauty for Botox in</w:t>
      </w:r>
      <w:r w:rsidR="00E33954">
        <w:t xml:space="preserve"> Westlake, OH</w:t>
      </w:r>
    </w:p>
    <w:p w14:paraId="7A287EA3" w14:textId="21C8DEA6" w:rsidR="000205E7" w:rsidRDefault="009C3DFD">
      <w:r>
        <w:t xml:space="preserve">Cosmetic injections are technique sensitive </w:t>
      </w:r>
      <w:r w:rsidR="003F7CB8">
        <w:t>procedures</w:t>
      </w:r>
      <w:r>
        <w:t>. Just like</w:t>
      </w:r>
      <w:r w:rsidR="00E33954">
        <w:t xml:space="preserve"> a</w:t>
      </w:r>
      <w:r>
        <w:t xml:space="preserve"> cosmetic surg</w:t>
      </w:r>
      <w:r w:rsidR="00E33954">
        <w:t>eon</w:t>
      </w:r>
      <w:r>
        <w:t xml:space="preserve">, the person performing the procedure </w:t>
      </w:r>
      <w:r w:rsidR="000205E7">
        <w:t xml:space="preserve">strongly influences your experience of the treatment, your safety, and your overall results. To ensure you love the way you look, choose a medical professional who specializes in cosmetic injections. </w:t>
      </w:r>
    </w:p>
    <w:p w14:paraId="6B32261D" w14:textId="2728BD66" w:rsidR="000205E7" w:rsidRDefault="000205E7">
      <w:r>
        <w:t xml:space="preserve">Discerning patients looking for the best Botox in </w:t>
      </w:r>
      <w:r w:rsidR="00E33954">
        <w:t>Westlake, OH,</w:t>
      </w:r>
      <w:r>
        <w:t xml:space="preserve"> choose Grace and Beauty</w:t>
      </w:r>
      <w:r w:rsidR="00EB6CAA">
        <w:t xml:space="preserve">, where </w:t>
      </w:r>
      <w:r w:rsidR="0028580D">
        <w:t>aesthetic nurse practitioner, Nina Pupovac perform cosmetic injections</w:t>
      </w:r>
      <w:r w:rsidR="00EB6CAA">
        <w:t xml:space="preserve">. Nina specializes in aesthetic medicine and has years of experience performing cosmetic injections, such as </w:t>
      </w:r>
      <w:r w:rsidR="003F7CB8">
        <w:t>Juvéderm</w:t>
      </w:r>
      <w:r w:rsidR="00EB6CAA">
        <w:t xml:space="preserve"> and Botox. </w:t>
      </w:r>
      <w:r w:rsidR="00E33954">
        <w:t>Her skill, experience, and artistic eye provide natural</w:t>
      </w:r>
      <w:r w:rsidR="0028580D">
        <w:t>-</w:t>
      </w:r>
      <w:r w:rsidR="00E33954">
        <w:t>looking, long</w:t>
      </w:r>
      <w:r w:rsidR="0028580D">
        <w:t>-</w:t>
      </w:r>
      <w:r w:rsidR="00E33954">
        <w:t>lasting results.</w:t>
      </w:r>
    </w:p>
    <w:p w14:paraId="14DE1689" w14:textId="01717010" w:rsidR="000205E7" w:rsidRPr="00EB6CAA" w:rsidRDefault="000205E7" w:rsidP="00EB6CAA">
      <w:pPr>
        <w:shd w:val="clear" w:color="auto" w:fill="FFFFFF"/>
        <w:spacing w:line="0" w:lineRule="auto"/>
        <w:rPr>
          <w:rFonts w:ascii="Segoe UI" w:hAnsi="Segoe UI" w:cs="Segoe UI"/>
          <w:color w:val="212529"/>
          <w:sz w:val="2"/>
          <w:szCs w:val="2"/>
        </w:rPr>
      </w:pPr>
    </w:p>
    <w:p w14:paraId="3DE741A1" w14:textId="1E6BFD76" w:rsidR="000205E7" w:rsidRDefault="000205E7">
      <w:r>
        <w:t>Botox Near Me</w:t>
      </w:r>
    </w:p>
    <w:p w14:paraId="2FE768A4" w14:textId="5BA62E13" w:rsidR="000205E7" w:rsidRDefault="000205E7"/>
    <w:p w14:paraId="11426838" w14:textId="15FCA64D" w:rsidR="000205E7" w:rsidRDefault="000205E7">
      <w:r>
        <w:t>Smooth out the wrinkles and fine lines that age your face and</w:t>
      </w:r>
      <w:r w:rsidR="00E33954">
        <w:t xml:space="preserve"> start loving</w:t>
      </w:r>
      <w:r>
        <w:t xml:space="preserve"> the skin you’re in. Get started by scheduling a complimentary consultation with Grace and Beauty, the premier </w:t>
      </w:r>
      <w:r w:rsidR="00E33954">
        <w:t>Westlake</w:t>
      </w:r>
      <w:r>
        <w:t xml:space="preserve"> Botox provider. Contact Grace and Beauty online by filling out the form below or </w:t>
      </w:r>
      <w:r w:rsidRPr="00E33954">
        <w:t xml:space="preserve">call </w:t>
      </w:r>
      <w:r w:rsidR="00E33954" w:rsidRPr="00E33954">
        <w:t>(216) 470-5261</w:t>
      </w:r>
      <w:r w:rsidR="00E33954" w:rsidRPr="00E33954">
        <w:t xml:space="preserve"> </w:t>
      </w:r>
      <w:r w:rsidRPr="00E33954">
        <w:t>today.</w:t>
      </w:r>
    </w:p>
    <w:p w14:paraId="59EE3F71" w14:textId="07DFB80D" w:rsidR="003263C2" w:rsidRDefault="003263C2">
      <w:r>
        <w:t>Sources:</w:t>
      </w:r>
    </w:p>
    <w:p w14:paraId="3ED2ABB8" w14:textId="0AB29FEF" w:rsidR="003263C2" w:rsidRPr="003263C2" w:rsidRDefault="003263C2" w:rsidP="003263C2">
      <w:r w:rsidRPr="003263C2">
        <w:lastRenderedPageBreak/>
        <w:t>¹</w:t>
      </w:r>
      <w:r w:rsidRPr="003263C2">
        <w:t xml:space="preserve"> </w:t>
      </w:r>
      <w:r>
        <w:t>“</w:t>
      </w:r>
      <w:r w:rsidRPr="003263C2">
        <w:t>Botulinum toxin injection for facial wrinkles.</w:t>
      </w:r>
      <w:r>
        <w:t>”</w:t>
      </w:r>
      <w:r w:rsidRPr="003263C2">
        <w:t xml:space="preserve"> Published in </w:t>
      </w:r>
      <w:r w:rsidRPr="003263C2">
        <w:rPr>
          <w:i/>
          <w:iCs/>
        </w:rPr>
        <w:t>American Family Physician.</w:t>
      </w:r>
      <w:r w:rsidRPr="003263C2">
        <w:t xml:space="preserve"> </w:t>
      </w:r>
      <w:hyperlink r:id="rId5" w:history="1">
        <w:r w:rsidRPr="003263C2">
          <w:rPr>
            <w:rStyle w:val="Hyperlink"/>
          </w:rPr>
          <w:t>Link</w:t>
        </w:r>
      </w:hyperlink>
    </w:p>
    <w:p w14:paraId="319390BA" w14:textId="582D7951" w:rsidR="000E100C" w:rsidRPr="000E100C" w:rsidRDefault="003263C2" w:rsidP="000E100C">
      <w:r w:rsidRPr="000E100C">
        <w:t xml:space="preserve">² </w:t>
      </w:r>
      <w:r w:rsidR="000E100C" w:rsidRPr="000E100C">
        <w:t xml:space="preserve">“When Is “Too Early” Too Early to Start Cosmetic Procedures?” Published in </w:t>
      </w:r>
      <w:r w:rsidR="000E100C" w:rsidRPr="000E100C">
        <w:rPr>
          <w:i/>
          <w:iCs/>
        </w:rPr>
        <w:t>Jama Dermatology</w:t>
      </w:r>
      <w:r w:rsidR="000E100C" w:rsidRPr="000E100C">
        <w:t xml:space="preserve">. </w:t>
      </w:r>
      <w:hyperlink r:id="rId6" w:history="1">
        <w:r w:rsidR="000E100C" w:rsidRPr="000E100C">
          <w:rPr>
            <w:rStyle w:val="Hyperlink"/>
          </w:rPr>
          <w:t>Link.</w:t>
        </w:r>
      </w:hyperlink>
    </w:p>
    <w:p w14:paraId="68D35243" w14:textId="0523F4BC" w:rsidR="003263C2" w:rsidRPr="003263C2" w:rsidRDefault="003263C2" w:rsidP="003263C2">
      <w:r w:rsidRPr="003263C2">
        <w:t xml:space="preserve">³ </w:t>
      </w:r>
      <w:r>
        <w:t>“</w:t>
      </w:r>
      <w:r w:rsidRPr="003263C2">
        <w:t>Long-term effects of botulinum toxin type A (Botox) on facial lines: a comparison in identical twins.</w:t>
      </w:r>
      <w:r>
        <w:t xml:space="preserve">” </w:t>
      </w:r>
      <w:r w:rsidRPr="003263C2">
        <w:t xml:space="preserve">Published in </w:t>
      </w:r>
      <w:r w:rsidRPr="003263C2">
        <w:rPr>
          <w:i/>
          <w:iCs/>
        </w:rPr>
        <w:t>Archives of Facial Plastic Surgery</w:t>
      </w:r>
      <w:r w:rsidRPr="003263C2">
        <w:t xml:space="preserve">. </w:t>
      </w:r>
      <w:hyperlink r:id="rId7" w:history="1">
        <w:r w:rsidRPr="003263C2">
          <w:rPr>
            <w:u w:val="single"/>
          </w:rPr>
          <w:t>Link</w:t>
        </w:r>
      </w:hyperlink>
    </w:p>
    <w:p w14:paraId="0E07C70F" w14:textId="16FFF48D" w:rsidR="003263C2" w:rsidRPr="003263C2" w:rsidRDefault="003263C2" w:rsidP="003263C2">
      <w:r w:rsidRPr="003263C2">
        <w:t xml:space="preserve">⁴ </w:t>
      </w:r>
      <w:r w:rsidR="000E100C">
        <w:t>“</w:t>
      </w:r>
      <w:r w:rsidRPr="003263C2">
        <w:t>Treating glabellar lines with botulinum toxin type A-hemagglutinin complex: a review of the science, the clinical data, and patient satisfaction.</w:t>
      </w:r>
      <w:r w:rsidR="000E100C">
        <w:t>”</w:t>
      </w:r>
      <w:r w:rsidRPr="003263C2">
        <w:t xml:space="preserve"> Published in </w:t>
      </w:r>
      <w:r w:rsidRPr="000E100C">
        <w:rPr>
          <w:i/>
          <w:iCs/>
        </w:rPr>
        <w:t>Clinical Interventions in Aging</w:t>
      </w:r>
      <w:r w:rsidRPr="003263C2">
        <w:t xml:space="preserve">. </w:t>
      </w:r>
      <w:hyperlink r:id="rId8" w:history="1">
        <w:r w:rsidRPr="000E100C">
          <w:rPr>
            <w:u w:val="single"/>
          </w:rPr>
          <w:t>Link.</w:t>
        </w:r>
      </w:hyperlink>
    </w:p>
    <w:p w14:paraId="2CA4846B" w14:textId="1620B160" w:rsidR="003263C2" w:rsidRPr="000E100C" w:rsidRDefault="003263C2" w:rsidP="000E100C">
      <w:pPr>
        <w:pStyle w:val="NoSpacing"/>
      </w:pPr>
      <w:r>
        <w:t xml:space="preserve">⁵ </w:t>
      </w:r>
      <w:r w:rsidR="000E100C">
        <w:t>“</w:t>
      </w:r>
      <w:r w:rsidR="000E100C" w:rsidRPr="000E100C">
        <w:t>An Evaluation of Use of Botulinum Toxin Type A in the Management of Dynamic Forehead Wrinkles - A Clinical Study</w:t>
      </w:r>
      <w:r w:rsidR="000E100C" w:rsidRPr="000E100C">
        <w:t>.</w:t>
      </w:r>
      <w:r w:rsidR="000E100C">
        <w:t>”</w:t>
      </w:r>
      <w:r w:rsidR="000E100C" w:rsidRPr="000E100C">
        <w:t xml:space="preserve"> Published in </w:t>
      </w:r>
      <w:r w:rsidR="000E100C" w:rsidRPr="000E100C">
        <w:rPr>
          <w:i/>
          <w:iCs/>
        </w:rPr>
        <w:t xml:space="preserve">Clinical and Diagnostic Research. </w:t>
      </w:r>
      <w:hyperlink r:id="rId9" w:history="1">
        <w:r w:rsidR="000E100C" w:rsidRPr="000E100C">
          <w:rPr>
            <w:rStyle w:val="Hyperlink"/>
          </w:rPr>
          <w:t>Link.</w:t>
        </w:r>
      </w:hyperlink>
    </w:p>
    <w:sectPr w:rsidR="003263C2" w:rsidRPr="000E1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31E8F"/>
    <w:multiLevelType w:val="hybridMultilevel"/>
    <w:tmpl w:val="F6E6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xNDA2NjU1NLQwtrBU0lEKTi0uzszPAykwrAUA0IY1NCwAAAA="/>
  </w:docVars>
  <w:rsids>
    <w:rsidRoot w:val="001F568F"/>
    <w:rsid w:val="000205E7"/>
    <w:rsid w:val="00080145"/>
    <w:rsid w:val="000E100C"/>
    <w:rsid w:val="001F568F"/>
    <w:rsid w:val="0028580D"/>
    <w:rsid w:val="00287EBB"/>
    <w:rsid w:val="003263C2"/>
    <w:rsid w:val="003F7CB8"/>
    <w:rsid w:val="005D4EDD"/>
    <w:rsid w:val="009C3DFD"/>
    <w:rsid w:val="00AE40E4"/>
    <w:rsid w:val="00E33954"/>
    <w:rsid w:val="00EB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0315"/>
  <w15:chartTrackingRefBased/>
  <w15:docId w15:val="{63C3A9A9-C70B-42B9-A377-29B56569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263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B6C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B6C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3C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263C2"/>
    <w:rPr>
      <w:color w:val="0563C1" w:themeColor="hyperlink"/>
      <w:u w:val="single"/>
    </w:rPr>
  </w:style>
  <w:style w:type="character" w:styleId="UnresolvedMention">
    <w:name w:val="Unresolved Mention"/>
    <w:basedOn w:val="DefaultParagraphFont"/>
    <w:uiPriority w:val="99"/>
    <w:semiHidden/>
    <w:unhideWhenUsed/>
    <w:rsid w:val="003263C2"/>
    <w:rPr>
      <w:color w:val="605E5C"/>
      <w:shd w:val="clear" w:color="auto" w:fill="E1DFDD"/>
    </w:rPr>
  </w:style>
  <w:style w:type="character" w:styleId="FollowedHyperlink">
    <w:name w:val="FollowedHyperlink"/>
    <w:basedOn w:val="DefaultParagraphFont"/>
    <w:uiPriority w:val="99"/>
    <w:semiHidden/>
    <w:unhideWhenUsed/>
    <w:rsid w:val="003263C2"/>
    <w:rPr>
      <w:color w:val="954F72" w:themeColor="followedHyperlink"/>
      <w:u w:val="single"/>
    </w:rPr>
  </w:style>
  <w:style w:type="paragraph" w:styleId="NoSpacing">
    <w:name w:val="No Spacing"/>
    <w:uiPriority w:val="1"/>
    <w:qFormat/>
    <w:rsid w:val="000E100C"/>
    <w:pPr>
      <w:spacing w:after="0" w:line="240" w:lineRule="auto"/>
    </w:pPr>
  </w:style>
  <w:style w:type="paragraph" w:styleId="BalloonText">
    <w:name w:val="Balloon Text"/>
    <w:basedOn w:val="Normal"/>
    <w:link w:val="BalloonTextChar"/>
    <w:uiPriority w:val="99"/>
    <w:semiHidden/>
    <w:unhideWhenUsed/>
    <w:rsid w:val="00EB6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CAA"/>
    <w:rPr>
      <w:rFonts w:ascii="Segoe UI" w:hAnsi="Segoe UI" w:cs="Segoe UI"/>
      <w:sz w:val="18"/>
      <w:szCs w:val="18"/>
    </w:rPr>
  </w:style>
  <w:style w:type="character" w:customStyle="1" w:styleId="Heading2Char">
    <w:name w:val="Heading 2 Char"/>
    <w:basedOn w:val="DefaultParagraphFont"/>
    <w:link w:val="Heading2"/>
    <w:uiPriority w:val="9"/>
    <w:semiHidden/>
    <w:rsid w:val="00EB6CAA"/>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B6CAA"/>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B6CAA"/>
    <w:rPr>
      <w:b/>
      <w:bCs/>
    </w:rPr>
  </w:style>
  <w:style w:type="paragraph" w:styleId="NormalWeb">
    <w:name w:val="Normal (Web)"/>
    <w:basedOn w:val="Normal"/>
    <w:uiPriority w:val="99"/>
    <w:semiHidden/>
    <w:unhideWhenUsed/>
    <w:rsid w:val="00EB6C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6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85648">
      <w:bodyDiv w:val="1"/>
      <w:marLeft w:val="0"/>
      <w:marRight w:val="0"/>
      <w:marTop w:val="0"/>
      <w:marBottom w:val="0"/>
      <w:divBdr>
        <w:top w:val="none" w:sz="0" w:space="0" w:color="auto"/>
        <w:left w:val="none" w:sz="0" w:space="0" w:color="auto"/>
        <w:bottom w:val="none" w:sz="0" w:space="0" w:color="auto"/>
        <w:right w:val="none" w:sz="0" w:space="0" w:color="auto"/>
      </w:divBdr>
      <w:divsChild>
        <w:div w:id="894046639">
          <w:marLeft w:val="0"/>
          <w:marRight w:val="0"/>
          <w:marTop w:val="0"/>
          <w:marBottom w:val="300"/>
          <w:divBdr>
            <w:top w:val="none" w:sz="0" w:space="0" w:color="auto"/>
            <w:left w:val="none" w:sz="0" w:space="0" w:color="auto"/>
            <w:bottom w:val="none" w:sz="0" w:space="0" w:color="auto"/>
            <w:right w:val="none" w:sz="0" w:space="0" w:color="auto"/>
          </w:divBdr>
          <w:divsChild>
            <w:div w:id="1682511228">
              <w:marLeft w:val="0"/>
              <w:marRight w:val="0"/>
              <w:marTop w:val="0"/>
              <w:marBottom w:val="0"/>
              <w:divBdr>
                <w:top w:val="none" w:sz="0" w:space="0" w:color="auto"/>
                <w:left w:val="none" w:sz="0" w:space="0" w:color="auto"/>
                <w:bottom w:val="none" w:sz="0" w:space="0" w:color="auto"/>
                <w:right w:val="none" w:sz="0" w:space="0" w:color="auto"/>
              </w:divBdr>
              <w:divsChild>
                <w:div w:id="9599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01573">
          <w:marLeft w:val="0"/>
          <w:marRight w:val="0"/>
          <w:marTop w:val="0"/>
          <w:marBottom w:val="300"/>
          <w:divBdr>
            <w:top w:val="none" w:sz="0" w:space="0" w:color="auto"/>
            <w:left w:val="none" w:sz="0" w:space="0" w:color="auto"/>
            <w:bottom w:val="none" w:sz="0" w:space="0" w:color="auto"/>
            <w:right w:val="none" w:sz="0" w:space="0" w:color="auto"/>
          </w:divBdr>
          <w:divsChild>
            <w:div w:id="483932078">
              <w:marLeft w:val="0"/>
              <w:marRight w:val="0"/>
              <w:marTop w:val="0"/>
              <w:marBottom w:val="0"/>
              <w:divBdr>
                <w:top w:val="none" w:sz="0" w:space="0" w:color="auto"/>
                <w:left w:val="none" w:sz="0" w:space="0" w:color="auto"/>
                <w:bottom w:val="none" w:sz="0" w:space="0" w:color="auto"/>
                <w:right w:val="none" w:sz="0" w:space="0" w:color="auto"/>
              </w:divBdr>
              <w:divsChild>
                <w:div w:id="20717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89781">
          <w:marLeft w:val="0"/>
          <w:marRight w:val="0"/>
          <w:marTop w:val="0"/>
          <w:marBottom w:val="300"/>
          <w:divBdr>
            <w:top w:val="none" w:sz="0" w:space="0" w:color="auto"/>
            <w:left w:val="none" w:sz="0" w:space="0" w:color="auto"/>
            <w:bottom w:val="none" w:sz="0" w:space="0" w:color="auto"/>
            <w:right w:val="none" w:sz="0" w:space="0" w:color="auto"/>
          </w:divBdr>
          <w:divsChild>
            <w:div w:id="1611815601">
              <w:marLeft w:val="0"/>
              <w:marRight w:val="0"/>
              <w:marTop w:val="0"/>
              <w:marBottom w:val="0"/>
              <w:divBdr>
                <w:top w:val="none" w:sz="0" w:space="0" w:color="auto"/>
                <w:left w:val="none" w:sz="0" w:space="0" w:color="auto"/>
                <w:bottom w:val="none" w:sz="0" w:space="0" w:color="auto"/>
                <w:right w:val="none" w:sz="0" w:space="0" w:color="auto"/>
              </w:divBdr>
              <w:divsChild>
                <w:div w:id="9141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5967">
      <w:bodyDiv w:val="1"/>
      <w:marLeft w:val="0"/>
      <w:marRight w:val="0"/>
      <w:marTop w:val="0"/>
      <w:marBottom w:val="0"/>
      <w:divBdr>
        <w:top w:val="none" w:sz="0" w:space="0" w:color="auto"/>
        <w:left w:val="none" w:sz="0" w:space="0" w:color="auto"/>
        <w:bottom w:val="none" w:sz="0" w:space="0" w:color="auto"/>
        <w:right w:val="none" w:sz="0" w:space="0" w:color="auto"/>
      </w:divBdr>
    </w:div>
    <w:div w:id="862282119">
      <w:bodyDiv w:val="1"/>
      <w:marLeft w:val="0"/>
      <w:marRight w:val="0"/>
      <w:marTop w:val="0"/>
      <w:marBottom w:val="0"/>
      <w:divBdr>
        <w:top w:val="none" w:sz="0" w:space="0" w:color="auto"/>
        <w:left w:val="none" w:sz="0" w:space="0" w:color="auto"/>
        <w:bottom w:val="none" w:sz="0" w:space="0" w:color="auto"/>
        <w:right w:val="none" w:sz="0" w:space="0" w:color="auto"/>
      </w:divBdr>
    </w:div>
    <w:div w:id="1356687792">
      <w:bodyDiv w:val="1"/>
      <w:marLeft w:val="0"/>
      <w:marRight w:val="0"/>
      <w:marTop w:val="0"/>
      <w:marBottom w:val="0"/>
      <w:divBdr>
        <w:top w:val="none" w:sz="0" w:space="0" w:color="auto"/>
        <w:left w:val="none" w:sz="0" w:space="0" w:color="auto"/>
        <w:bottom w:val="none" w:sz="0" w:space="0" w:color="auto"/>
        <w:right w:val="none" w:sz="0" w:space="0" w:color="auto"/>
      </w:divBdr>
    </w:div>
    <w:div w:id="1948343957">
      <w:bodyDiv w:val="1"/>
      <w:marLeft w:val="0"/>
      <w:marRight w:val="0"/>
      <w:marTop w:val="0"/>
      <w:marBottom w:val="0"/>
      <w:divBdr>
        <w:top w:val="none" w:sz="0" w:space="0" w:color="auto"/>
        <w:left w:val="none" w:sz="0" w:space="0" w:color="auto"/>
        <w:bottom w:val="none" w:sz="0" w:space="0" w:color="auto"/>
        <w:right w:val="none" w:sz="0" w:space="0" w:color="auto"/>
      </w:divBdr>
    </w:div>
    <w:div w:id="213837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11" Type="http://schemas.openxmlformats.org/officeDocument/2006/relationships/theme" Target="theme/theme1.xml"/><Relationship Id="rId5" Type="http://schemas.openxmlformats.org/officeDocument/2006/relationships/hyperlink" Target="https://www.ncbi.nlm.nih.gov/pubmed/250777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2020-02-06T19:18:00Z</dcterms:created>
  <dcterms:modified xsi:type="dcterms:W3CDTF">2020-02-08T20:08:00Z</dcterms:modified>
</cp:coreProperties>
</file>