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7A2B1A" w14:textId="695842F2" w:rsidR="000B69D0" w:rsidRDefault="000B69D0" w:rsidP="000B69D0">
      <w:pPr>
        <w:spacing w:after="0" w:line="240" w:lineRule="auto"/>
        <w:rPr>
          <w:rFonts w:eastAsia="Times New Roman" w:cstheme="minorHAnsi"/>
          <w:color w:val="0E101A"/>
        </w:rPr>
      </w:pPr>
      <w:r w:rsidRPr="000B69D0">
        <w:rPr>
          <w:rFonts w:eastAsia="Times New Roman" w:cstheme="minorHAnsi"/>
          <w:color w:val="0E101A"/>
        </w:rPr>
        <w:t>Kybella.Service Page.Haus of Aesthetics.KA</w:t>
      </w:r>
    </w:p>
    <w:p w14:paraId="7A0D30B3" w14:textId="77777777" w:rsidR="000B69D0" w:rsidRPr="000B69D0" w:rsidRDefault="000B69D0" w:rsidP="000B69D0">
      <w:pPr>
        <w:spacing w:after="0" w:line="240" w:lineRule="auto"/>
        <w:rPr>
          <w:rFonts w:eastAsia="Times New Roman" w:cstheme="minorHAnsi"/>
          <w:color w:val="0E101A"/>
        </w:rPr>
      </w:pPr>
    </w:p>
    <w:p w14:paraId="73D44854" w14:textId="67124DB8" w:rsidR="000B69D0" w:rsidRDefault="000B69D0" w:rsidP="000B69D0">
      <w:pPr>
        <w:spacing w:after="0" w:line="240" w:lineRule="auto"/>
        <w:rPr>
          <w:rFonts w:eastAsia="Times New Roman" w:cstheme="minorHAnsi"/>
          <w:color w:val="0E101A"/>
        </w:rPr>
      </w:pPr>
      <w:r w:rsidRPr="000B69D0">
        <w:rPr>
          <w:rFonts w:eastAsia="Times New Roman" w:cstheme="minorHAnsi"/>
          <w:color w:val="0E101A"/>
        </w:rPr>
        <w:t>/kybella</w:t>
      </w:r>
    </w:p>
    <w:p w14:paraId="443C6E13" w14:textId="77777777" w:rsidR="000B69D0" w:rsidRPr="000B69D0" w:rsidRDefault="000B69D0" w:rsidP="000B69D0">
      <w:pPr>
        <w:spacing w:after="0" w:line="240" w:lineRule="auto"/>
        <w:rPr>
          <w:rFonts w:eastAsia="Times New Roman" w:cstheme="minorHAnsi"/>
          <w:color w:val="0E101A"/>
        </w:rPr>
      </w:pPr>
    </w:p>
    <w:p w14:paraId="31E7AE16" w14:textId="5D57ADC3" w:rsidR="000B69D0" w:rsidRDefault="000B69D0" w:rsidP="000B69D0">
      <w:pPr>
        <w:spacing w:after="0" w:line="240" w:lineRule="auto"/>
        <w:rPr>
          <w:rFonts w:eastAsia="Times New Roman" w:cstheme="minorHAnsi"/>
          <w:color w:val="0E101A"/>
        </w:rPr>
      </w:pPr>
      <w:r w:rsidRPr="000B69D0">
        <w:rPr>
          <w:rFonts w:eastAsia="Times New Roman" w:cstheme="minorHAnsi"/>
          <w:color w:val="0E101A"/>
        </w:rPr>
        <w:t>KW kybella</w:t>
      </w:r>
    </w:p>
    <w:p w14:paraId="07B1EA09" w14:textId="77777777" w:rsidR="000B69D0" w:rsidRPr="000B69D0" w:rsidRDefault="000B69D0" w:rsidP="000B69D0">
      <w:pPr>
        <w:spacing w:after="0" w:line="240" w:lineRule="auto"/>
        <w:rPr>
          <w:rFonts w:eastAsia="Times New Roman" w:cstheme="minorHAnsi"/>
          <w:color w:val="0E101A"/>
        </w:rPr>
      </w:pPr>
    </w:p>
    <w:p w14:paraId="7E4AF4E5" w14:textId="449FC064" w:rsidR="000B69D0" w:rsidRDefault="000B69D0" w:rsidP="000B69D0">
      <w:pPr>
        <w:spacing w:after="0" w:line="240" w:lineRule="auto"/>
        <w:rPr>
          <w:color w:val="0E101A"/>
        </w:rPr>
      </w:pPr>
      <w:r w:rsidRPr="000B69D0">
        <w:rPr>
          <w:rFonts w:eastAsia="Times New Roman" w:cstheme="minorHAnsi"/>
          <w:color w:val="0E101A"/>
        </w:rPr>
        <w:t xml:space="preserve">META: </w:t>
      </w:r>
      <w:r w:rsidR="00BA5ACD">
        <w:rPr>
          <w:color w:val="0E101A"/>
        </w:rPr>
        <w:t>Kybella reduces submental fullness without painful surgery or downtime. Learn how to eliminate your double chin embarrassment at Haus of Aesthetics.</w:t>
      </w:r>
    </w:p>
    <w:p w14:paraId="3FA483CF" w14:textId="77777777" w:rsidR="00BA5ACD" w:rsidRPr="000B69D0" w:rsidRDefault="00BA5ACD" w:rsidP="000B69D0">
      <w:pPr>
        <w:spacing w:after="0" w:line="240" w:lineRule="auto"/>
        <w:rPr>
          <w:rFonts w:eastAsia="Times New Roman" w:cstheme="minorHAnsi"/>
          <w:color w:val="0E101A"/>
        </w:rPr>
      </w:pPr>
    </w:p>
    <w:p w14:paraId="5ED22F7C" w14:textId="1CA1E18A" w:rsidR="000B69D0" w:rsidRDefault="000B69D0" w:rsidP="000B69D0">
      <w:pPr>
        <w:spacing w:after="0" w:line="240" w:lineRule="auto"/>
        <w:rPr>
          <w:rFonts w:eastAsia="Times New Roman" w:cstheme="minorHAnsi"/>
          <w:color w:val="0E101A"/>
        </w:rPr>
      </w:pPr>
      <w:r w:rsidRPr="000B69D0">
        <w:rPr>
          <w:rFonts w:eastAsia="Times New Roman" w:cstheme="minorHAnsi"/>
          <w:color w:val="0E101A"/>
        </w:rPr>
        <w:t>Kybella | Double Chin Reduction in Salt Lake City</w:t>
      </w:r>
    </w:p>
    <w:p w14:paraId="095637CA" w14:textId="77777777" w:rsidR="000B69D0" w:rsidRPr="000B69D0" w:rsidRDefault="000B69D0" w:rsidP="000B69D0">
      <w:pPr>
        <w:spacing w:after="0" w:line="240" w:lineRule="auto"/>
        <w:rPr>
          <w:rFonts w:eastAsia="Times New Roman" w:cstheme="minorHAnsi"/>
          <w:color w:val="0E101A"/>
        </w:rPr>
      </w:pPr>
    </w:p>
    <w:p w14:paraId="40749212" w14:textId="420D2712" w:rsidR="000B69D0" w:rsidRDefault="000B69D0" w:rsidP="000B69D0">
      <w:pPr>
        <w:spacing w:after="0" w:line="240" w:lineRule="auto"/>
        <w:rPr>
          <w:rFonts w:eastAsia="Times New Roman" w:cstheme="minorHAnsi"/>
          <w:color w:val="0E101A"/>
        </w:rPr>
      </w:pPr>
      <w:r w:rsidRPr="000B69D0">
        <w:rPr>
          <w:rFonts w:eastAsia="Times New Roman" w:cstheme="minorHAnsi"/>
          <w:color w:val="0E101A"/>
        </w:rPr>
        <w:t xml:space="preserve">Kybella is the only </w:t>
      </w:r>
      <w:r w:rsidR="004E4AF0">
        <w:rPr>
          <w:rFonts w:eastAsia="Times New Roman" w:cstheme="minorHAnsi"/>
          <w:color w:val="0E101A"/>
        </w:rPr>
        <w:t>FDA-approved</w:t>
      </w:r>
      <w:r w:rsidRPr="000B69D0">
        <w:rPr>
          <w:rFonts w:eastAsia="Times New Roman" w:cstheme="minorHAnsi"/>
          <w:color w:val="0E101A"/>
        </w:rPr>
        <w:t xml:space="preserve"> injectable for reducing stubborn submental fat. The popular non-invasive treatment dissolves fat cells that accumulate below the chin, </w:t>
      </w:r>
      <w:r w:rsidR="004E4AF0">
        <w:rPr>
          <w:rFonts w:eastAsia="Times New Roman" w:cstheme="minorHAnsi"/>
          <w:color w:val="0E101A"/>
        </w:rPr>
        <w:t xml:space="preserve">responsible for </w:t>
      </w:r>
      <w:r w:rsidRPr="000B69D0">
        <w:rPr>
          <w:rFonts w:eastAsia="Times New Roman" w:cstheme="minorHAnsi"/>
          <w:color w:val="0E101A"/>
        </w:rPr>
        <w:t>creating submental fullness. In addition to reducing double chins, Kybella lifts and tones the lax skin tissue of the neck and chin. This action provides a more youthful appearance with a firm, toned profile.</w:t>
      </w:r>
    </w:p>
    <w:p w14:paraId="5DDABC9F" w14:textId="77777777" w:rsidR="000B69D0" w:rsidRPr="000B69D0" w:rsidRDefault="000B69D0" w:rsidP="000B69D0">
      <w:pPr>
        <w:spacing w:after="0" w:line="240" w:lineRule="auto"/>
        <w:rPr>
          <w:rFonts w:eastAsia="Times New Roman" w:cstheme="minorHAnsi"/>
          <w:color w:val="0E101A"/>
        </w:rPr>
      </w:pPr>
    </w:p>
    <w:p w14:paraId="53149734" w14:textId="2B82F8C7" w:rsidR="000B69D0" w:rsidRDefault="000B69D0" w:rsidP="000B69D0">
      <w:pPr>
        <w:spacing w:after="0" w:line="240" w:lineRule="auto"/>
        <w:rPr>
          <w:rFonts w:eastAsia="Times New Roman" w:cstheme="minorHAnsi"/>
          <w:color w:val="0E101A"/>
        </w:rPr>
      </w:pPr>
      <w:r w:rsidRPr="000B69D0">
        <w:rPr>
          <w:rFonts w:eastAsia="Times New Roman" w:cstheme="minorHAnsi"/>
          <w:color w:val="0E101A"/>
        </w:rPr>
        <w:t>Treatments are convenient for everyone. You can enjoy Kybella during your lunch break and then return to your busy schedule. This submental fullness reduction method is the perfect solution for busy people wanting to avoid surgery and reduce double chins. </w:t>
      </w:r>
    </w:p>
    <w:p w14:paraId="5A8EBC0A" w14:textId="77777777" w:rsidR="000B69D0" w:rsidRPr="000B69D0" w:rsidRDefault="000B69D0" w:rsidP="000B69D0">
      <w:pPr>
        <w:spacing w:after="0" w:line="240" w:lineRule="auto"/>
        <w:rPr>
          <w:rFonts w:eastAsia="Times New Roman" w:cstheme="minorHAnsi"/>
          <w:color w:val="0E101A"/>
        </w:rPr>
      </w:pPr>
    </w:p>
    <w:p w14:paraId="57F9777D" w14:textId="68C7B9C8" w:rsidR="000B69D0" w:rsidRDefault="000B69D0" w:rsidP="000B69D0">
      <w:pPr>
        <w:spacing w:after="0" w:line="240" w:lineRule="auto"/>
        <w:rPr>
          <w:rFonts w:eastAsia="Times New Roman" w:cstheme="minorHAnsi"/>
          <w:color w:val="0E101A"/>
        </w:rPr>
      </w:pPr>
      <w:r w:rsidRPr="000B69D0">
        <w:rPr>
          <w:rFonts w:eastAsia="Times New Roman" w:cstheme="minorHAnsi"/>
          <w:color w:val="0E101A"/>
        </w:rPr>
        <w:t xml:space="preserve">Stop struggling with a double chin. Kybella is the solution. Contact Haus of Aesthetics today for a free, no-obligation consultation to learn more about the treatment and discover if it is right for you. We are the leading provider of effective Kybella treatments in Salt Lake City. Call us at </w:t>
      </w:r>
      <w:r w:rsidR="00BA5ACD">
        <w:rPr>
          <w:rFonts w:eastAsia="Times New Roman" w:cstheme="minorHAnsi"/>
          <w:color w:val="0E101A"/>
        </w:rPr>
        <w:t>801-997-8199</w:t>
      </w:r>
      <w:r w:rsidRPr="000B69D0">
        <w:rPr>
          <w:rFonts w:eastAsia="Times New Roman" w:cstheme="minorHAnsi"/>
          <w:color w:val="0E101A"/>
        </w:rPr>
        <w:t xml:space="preserve"> or reach out to us online.</w:t>
      </w:r>
    </w:p>
    <w:p w14:paraId="5062F960" w14:textId="77777777" w:rsidR="000B69D0" w:rsidRPr="000B69D0" w:rsidRDefault="000B69D0" w:rsidP="000B69D0">
      <w:pPr>
        <w:spacing w:after="0" w:line="240" w:lineRule="auto"/>
        <w:rPr>
          <w:rFonts w:eastAsia="Times New Roman" w:cstheme="minorHAnsi"/>
          <w:color w:val="0E101A"/>
        </w:rPr>
      </w:pPr>
    </w:p>
    <w:p w14:paraId="1869C8D6" w14:textId="0005CA5F" w:rsidR="000B69D0" w:rsidRPr="000B69D0" w:rsidRDefault="000B69D0" w:rsidP="000B69D0">
      <w:pPr>
        <w:spacing w:after="0" w:line="240" w:lineRule="auto"/>
        <w:rPr>
          <w:rFonts w:eastAsia="Times New Roman" w:cstheme="minorHAnsi"/>
          <w:color w:val="0E101A"/>
        </w:rPr>
      </w:pPr>
      <w:r w:rsidRPr="000B69D0">
        <w:rPr>
          <w:rFonts w:eastAsia="Times New Roman" w:cstheme="minorHAnsi"/>
          <w:color w:val="0E101A"/>
        </w:rPr>
        <w:t>Benefits of Kybella</w:t>
      </w:r>
      <w:r>
        <w:rPr>
          <w:rFonts w:eastAsia="Times New Roman" w:cstheme="minorHAnsi"/>
          <w:color w:val="0E101A"/>
        </w:rPr>
        <w:br/>
      </w:r>
    </w:p>
    <w:p w14:paraId="2D4A65BA" w14:textId="77777777" w:rsidR="000B69D0" w:rsidRPr="000B69D0" w:rsidRDefault="000B69D0" w:rsidP="000B69D0">
      <w:pPr>
        <w:numPr>
          <w:ilvl w:val="0"/>
          <w:numId w:val="2"/>
        </w:numPr>
        <w:spacing w:after="0" w:line="240" w:lineRule="auto"/>
        <w:rPr>
          <w:rFonts w:eastAsia="Times New Roman" w:cstheme="minorHAnsi"/>
          <w:color w:val="0E101A"/>
        </w:rPr>
      </w:pPr>
      <w:r w:rsidRPr="000B69D0">
        <w:rPr>
          <w:rFonts w:eastAsia="Times New Roman" w:cstheme="minorHAnsi"/>
          <w:color w:val="0E101A"/>
        </w:rPr>
        <w:t>Non-surgical double chin fat reduction</w:t>
      </w:r>
    </w:p>
    <w:p w14:paraId="1A2D5BF3" w14:textId="77777777" w:rsidR="000B69D0" w:rsidRPr="000B69D0" w:rsidRDefault="000B69D0" w:rsidP="000B69D0">
      <w:pPr>
        <w:numPr>
          <w:ilvl w:val="0"/>
          <w:numId w:val="2"/>
        </w:numPr>
        <w:spacing w:after="0" w:line="240" w:lineRule="auto"/>
        <w:rPr>
          <w:rFonts w:eastAsia="Times New Roman" w:cstheme="minorHAnsi"/>
          <w:color w:val="0E101A"/>
        </w:rPr>
      </w:pPr>
      <w:r w:rsidRPr="000B69D0">
        <w:rPr>
          <w:rFonts w:eastAsia="Times New Roman" w:cstheme="minorHAnsi"/>
          <w:color w:val="0E101A"/>
        </w:rPr>
        <w:t>Improves skin laxity under the chin</w:t>
      </w:r>
    </w:p>
    <w:p w14:paraId="592D48C6" w14:textId="77777777" w:rsidR="000B69D0" w:rsidRPr="000B69D0" w:rsidRDefault="000B69D0" w:rsidP="000B69D0">
      <w:pPr>
        <w:numPr>
          <w:ilvl w:val="0"/>
          <w:numId w:val="2"/>
        </w:numPr>
        <w:spacing w:after="0" w:line="240" w:lineRule="auto"/>
        <w:rPr>
          <w:rFonts w:eastAsia="Times New Roman" w:cstheme="minorHAnsi"/>
          <w:color w:val="0E101A"/>
        </w:rPr>
      </w:pPr>
      <w:r w:rsidRPr="000B69D0">
        <w:rPr>
          <w:rFonts w:eastAsia="Times New Roman" w:cstheme="minorHAnsi"/>
          <w:color w:val="0E101A"/>
        </w:rPr>
        <w:t>Non-invasive</w:t>
      </w:r>
    </w:p>
    <w:p w14:paraId="394DC96B" w14:textId="77777777" w:rsidR="000B69D0" w:rsidRPr="000B69D0" w:rsidRDefault="000B69D0" w:rsidP="000B69D0">
      <w:pPr>
        <w:numPr>
          <w:ilvl w:val="0"/>
          <w:numId w:val="2"/>
        </w:numPr>
        <w:spacing w:after="0" w:line="240" w:lineRule="auto"/>
        <w:rPr>
          <w:rFonts w:eastAsia="Times New Roman" w:cstheme="minorHAnsi"/>
          <w:color w:val="0E101A"/>
        </w:rPr>
      </w:pPr>
      <w:r w:rsidRPr="000B69D0">
        <w:rPr>
          <w:rFonts w:eastAsia="Times New Roman" w:cstheme="minorHAnsi"/>
          <w:color w:val="0E101A"/>
        </w:rPr>
        <w:t>No downtime</w:t>
      </w:r>
    </w:p>
    <w:p w14:paraId="7834E084" w14:textId="77777777" w:rsidR="000B69D0" w:rsidRPr="000B69D0" w:rsidRDefault="000B69D0" w:rsidP="000B69D0">
      <w:pPr>
        <w:numPr>
          <w:ilvl w:val="0"/>
          <w:numId w:val="2"/>
        </w:numPr>
        <w:spacing w:after="0" w:line="240" w:lineRule="auto"/>
        <w:rPr>
          <w:rFonts w:eastAsia="Times New Roman" w:cstheme="minorHAnsi"/>
          <w:color w:val="0E101A"/>
        </w:rPr>
      </w:pPr>
      <w:r w:rsidRPr="000B69D0">
        <w:rPr>
          <w:rFonts w:eastAsia="Times New Roman" w:cstheme="minorHAnsi"/>
          <w:color w:val="0E101A"/>
        </w:rPr>
        <w:t>Results look natural and last </w:t>
      </w:r>
    </w:p>
    <w:p w14:paraId="1F960F35" w14:textId="11022DF0" w:rsidR="000B69D0" w:rsidRPr="000B69D0" w:rsidRDefault="004E4AF0" w:rsidP="000B69D0">
      <w:pPr>
        <w:numPr>
          <w:ilvl w:val="0"/>
          <w:numId w:val="2"/>
        </w:numPr>
        <w:spacing w:after="0" w:line="240" w:lineRule="auto"/>
        <w:rPr>
          <w:rFonts w:eastAsia="Times New Roman" w:cstheme="minorHAnsi"/>
          <w:color w:val="0E101A"/>
        </w:rPr>
      </w:pPr>
      <w:r>
        <w:rPr>
          <w:rFonts w:eastAsia="Times New Roman" w:cstheme="minorHAnsi"/>
          <w:color w:val="0E101A"/>
        </w:rPr>
        <w:t>FDA-approved</w:t>
      </w:r>
    </w:p>
    <w:p w14:paraId="5AD2236B" w14:textId="7931409A" w:rsidR="000B69D0" w:rsidRPr="000B69D0" w:rsidRDefault="000B69D0" w:rsidP="000B69D0">
      <w:pPr>
        <w:numPr>
          <w:ilvl w:val="0"/>
          <w:numId w:val="2"/>
        </w:numPr>
        <w:spacing w:after="0" w:line="240" w:lineRule="auto"/>
        <w:rPr>
          <w:rFonts w:eastAsia="Times New Roman" w:cstheme="minorHAnsi"/>
          <w:color w:val="0E101A"/>
        </w:rPr>
      </w:pPr>
      <w:r w:rsidRPr="000B69D0">
        <w:rPr>
          <w:rFonts w:eastAsia="Times New Roman" w:cstheme="minorHAnsi"/>
          <w:color w:val="0E101A"/>
        </w:rPr>
        <w:t>Firm and tone your profile</w:t>
      </w:r>
      <w:r>
        <w:rPr>
          <w:rFonts w:eastAsia="Times New Roman" w:cstheme="minorHAnsi"/>
          <w:color w:val="0E101A"/>
        </w:rPr>
        <w:br/>
      </w:r>
    </w:p>
    <w:p w14:paraId="4AA59E6E" w14:textId="77777777" w:rsidR="000B69D0" w:rsidRPr="000B69D0" w:rsidRDefault="000B69D0" w:rsidP="000B69D0">
      <w:pPr>
        <w:spacing w:after="0" w:line="240" w:lineRule="auto"/>
        <w:rPr>
          <w:rFonts w:eastAsia="Times New Roman" w:cstheme="minorHAnsi"/>
          <w:color w:val="0E101A"/>
        </w:rPr>
      </w:pPr>
      <w:r w:rsidRPr="000B69D0">
        <w:rPr>
          <w:rFonts w:eastAsia="Times New Roman" w:cstheme="minorHAnsi"/>
          <w:color w:val="0E101A"/>
        </w:rPr>
        <w:t>Kybella Before and After Pictures*</w:t>
      </w:r>
    </w:p>
    <w:p w14:paraId="4EBBC4A4" w14:textId="77777777" w:rsidR="000B69D0" w:rsidRPr="000B69D0" w:rsidRDefault="000B69D0" w:rsidP="000B69D0">
      <w:pPr>
        <w:spacing w:after="0" w:line="240" w:lineRule="auto"/>
        <w:rPr>
          <w:rFonts w:eastAsia="Times New Roman" w:cstheme="minorHAnsi"/>
          <w:color w:val="0E101A"/>
        </w:rPr>
      </w:pPr>
    </w:p>
    <w:p w14:paraId="1473A9E3" w14:textId="0DA0C684" w:rsidR="000B69D0" w:rsidRDefault="000B69D0" w:rsidP="000B69D0">
      <w:pPr>
        <w:spacing w:after="0" w:line="240" w:lineRule="auto"/>
        <w:rPr>
          <w:rFonts w:eastAsia="Times New Roman" w:cstheme="minorHAnsi"/>
          <w:color w:val="0E101A"/>
        </w:rPr>
      </w:pPr>
      <w:r w:rsidRPr="000B69D0">
        <w:rPr>
          <w:rFonts w:eastAsia="Times New Roman" w:cstheme="minorHAnsi"/>
          <w:color w:val="0E101A"/>
        </w:rPr>
        <w:t>Kybella before and after images show how well this double chin reduction method works. As with all cosmetic treatments, results may vary.* However, the people shown in these images exhibit actual Kybella results. Each achieves a noticeably firmer profile and a reduction in chin fat.</w:t>
      </w:r>
    </w:p>
    <w:p w14:paraId="6BEC7BC9" w14:textId="6A55B2F2" w:rsidR="004E4AF0" w:rsidRDefault="004E4AF0" w:rsidP="000B69D0">
      <w:pPr>
        <w:spacing w:after="0" w:line="240" w:lineRule="auto"/>
        <w:rPr>
          <w:rFonts w:eastAsia="Times New Roman" w:cstheme="minorHAnsi"/>
          <w:color w:val="0E101A"/>
        </w:rPr>
      </w:pPr>
    </w:p>
    <w:p w14:paraId="74BEE187" w14:textId="4533D854" w:rsidR="004E4AF0" w:rsidRPr="000B69D0" w:rsidRDefault="004E4AF0" w:rsidP="000B69D0">
      <w:pPr>
        <w:spacing w:after="0" w:line="240" w:lineRule="auto"/>
        <w:rPr>
          <w:rFonts w:eastAsia="Times New Roman" w:cstheme="minorHAnsi"/>
          <w:color w:val="0E101A"/>
        </w:rPr>
      </w:pPr>
      <w:r w:rsidRPr="004E4AF0">
        <w:rPr>
          <w:rFonts w:eastAsia="Times New Roman" w:cstheme="minorHAnsi"/>
          <w:color w:val="0E101A"/>
          <w:highlight w:val="yellow"/>
        </w:rPr>
        <w:t>INSERT BAs</w:t>
      </w:r>
    </w:p>
    <w:p w14:paraId="344928EE" w14:textId="77777777" w:rsidR="000B69D0" w:rsidRPr="000B69D0" w:rsidRDefault="000B69D0" w:rsidP="000B69D0">
      <w:pPr>
        <w:spacing w:after="0" w:line="240" w:lineRule="auto"/>
        <w:rPr>
          <w:rFonts w:eastAsia="Times New Roman" w:cstheme="minorHAnsi"/>
          <w:color w:val="0E101A"/>
        </w:rPr>
      </w:pPr>
    </w:p>
    <w:p w14:paraId="75B40687" w14:textId="77777777" w:rsidR="000B69D0" w:rsidRPr="000B69D0" w:rsidRDefault="000B69D0" w:rsidP="000B69D0">
      <w:pPr>
        <w:spacing w:after="0" w:line="240" w:lineRule="auto"/>
        <w:rPr>
          <w:rFonts w:eastAsia="Times New Roman" w:cstheme="minorHAnsi"/>
          <w:color w:val="0E101A"/>
        </w:rPr>
      </w:pPr>
      <w:r w:rsidRPr="000B69D0">
        <w:rPr>
          <w:rFonts w:eastAsia="Times New Roman" w:cstheme="minorHAnsi"/>
          <w:color w:val="0E101A"/>
        </w:rPr>
        <w:t>How Does Kybella Work?</w:t>
      </w:r>
    </w:p>
    <w:p w14:paraId="166B619B" w14:textId="77777777" w:rsidR="000B69D0" w:rsidRPr="000B69D0" w:rsidRDefault="000B69D0" w:rsidP="000B69D0">
      <w:pPr>
        <w:spacing w:after="0" w:line="240" w:lineRule="auto"/>
        <w:rPr>
          <w:rFonts w:eastAsia="Times New Roman" w:cstheme="minorHAnsi"/>
          <w:color w:val="0E101A"/>
        </w:rPr>
      </w:pPr>
    </w:p>
    <w:p w14:paraId="308C34D3" w14:textId="77777777" w:rsidR="000B69D0" w:rsidRPr="000B69D0" w:rsidRDefault="000B69D0" w:rsidP="000B69D0">
      <w:pPr>
        <w:spacing w:after="0" w:line="240" w:lineRule="auto"/>
        <w:rPr>
          <w:rFonts w:eastAsia="Times New Roman" w:cstheme="minorHAnsi"/>
          <w:color w:val="0E101A"/>
        </w:rPr>
      </w:pPr>
      <w:r w:rsidRPr="000B69D0">
        <w:rPr>
          <w:rFonts w:eastAsia="Times New Roman" w:cstheme="minorHAnsi"/>
          <w:color w:val="0E101A"/>
        </w:rPr>
        <w:t xml:space="preserve">Kybella dissolves fat cells commonly accumulating in the submental region, creating the appearance of a double chin. This treatment attacks stubborn fat cells using a synthetic formula of deoxycholic acid, the molecule known to aid the body in breaking down dietary fat. During a Kybella treatment, a series of </w:t>
      </w:r>
      <w:r w:rsidRPr="000B69D0">
        <w:rPr>
          <w:rFonts w:eastAsia="Times New Roman" w:cstheme="minorHAnsi"/>
          <w:color w:val="0E101A"/>
        </w:rPr>
        <w:lastRenderedPageBreak/>
        <w:t>injections are made into the fatty tissue below the skin. The deoxycholic acid causes a natural process known as adipolysis or cell death. This breaks down the fat cells and effectively eliminates them from storing lipids. Several weeks afterward, the body absorbs the dead cells and processes them out of the body. Kybella results in long-term double chin fat reduction.</w:t>
      </w:r>
    </w:p>
    <w:p w14:paraId="0DD3615D" w14:textId="77777777" w:rsidR="000B69D0" w:rsidRPr="000B69D0" w:rsidRDefault="000B69D0" w:rsidP="000B69D0">
      <w:pPr>
        <w:spacing w:after="0" w:line="240" w:lineRule="auto"/>
        <w:rPr>
          <w:rFonts w:eastAsia="Times New Roman" w:cstheme="minorHAnsi"/>
          <w:color w:val="0E101A"/>
        </w:rPr>
      </w:pPr>
    </w:p>
    <w:p w14:paraId="014AF70B" w14:textId="77777777" w:rsidR="000B69D0" w:rsidRPr="000B69D0" w:rsidRDefault="000B69D0" w:rsidP="000B69D0">
      <w:pPr>
        <w:spacing w:after="0" w:line="240" w:lineRule="auto"/>
        <w:rPr>
          <w:rFonts w:eastAsia="Times New Roman" w:cstheme="minorHAnsi"/>
          <w:color w:val="0E101A"/>
        </w:rPr>
      </w:pPr>
      <w:r w:rsidRPr="000B69D0">
        <w:rPr>
          <w:rFonts w:eastAsia="Times New Roman" w:cstheme="minorHAnsi"/>
          <w:color w:val="0E101A"/>
        </w:rPr>
        <w:t>What is Submental Fullness?</w:t>
      </w:r>
    </w:p>
    <w:p w14:paraId="33F414B3" w14:textId="77777777" w:rsidR="000B69D0" w:rsidRPr="000B69D0" w:rsidRDefault="000B69D0" w:rsidP="000B69D0">
      <w:pPr>
        <w:spacing w:after="0" w:line="240" w:lineRule="auto"/>
        <w:rPr>
          <w:rFonts w:eastAsia="Times New Roman" w:cstheme="minorHAnsi"/>
          <w:color w:val="0E101A"/>
        </w:rPr>
      </w:pPr>
    </w:p>
    <w:p w14:paraId="35CAD73E" w14:textId="0EA5EC11" w:rsidR="000B69D0" w:rsidRPr="000B69D0" w:rsidRDefault="000B69D0" w:rsidP="000B69D0">
      <w:pPr>
        <w:spacing w:after="0" w:line="240" w:lineRule="auto"/>
        <w:rPr>
          <w:rFonts w:eastAsia="Times New Roman" w:cstheme="minorHAnsi"/>
          <w:color w:val="0E101A"/>
        </w:rPr>
      </w:pPr>
      <w:r w:rsidRPr="000B69D0">
        <w:rPr>
          <w:rFonts w:eastAsia="Times New Roman" w:cstheme="minorHAnsi"/>
          <w:color w:val="0E101A"/>
        </w:rPr>
        <w:t xml:space="preserve">Submental fullness refers to the appearance of a double chin or neck fat. These stubborn fat deposits are </w:t>
      </w:r>
      <w:r w:rsidR="00BA5ACD" w:rsidRPr="000B69D0">
        <w:rPr>
          <w:rFonts w:eastAsia="Times New Roman" w:cstheme="minorHAnsi"/>
          <w:color w:val="0E101A"/>
        </w:rPr>
        <w:t>a frequent problem</w:t>
      </w:r>
      <w:r w:rsidRPr="000B69D0">
        <w:rPr>
          <w:rFonts w:eastAsia="Times New Roman" w:cstheme="minorHAnsi"/>
          <w:color w:val="0E101A"/>
        </w:rPr>
        <w:t xml:space="preserve"> for numerous people. As reported in a survey conducted by the </w:t>
      </w:r>
      <w:r w:rsidRPr="000B69D0">
        <w:rPr>
          <w:rFonts w:eastAsia="Times New Roman" w:cstheme="minorHAnsi"/>
          <w:i/>
          <w:iCs/>
          <w:color w:val="0E101A"/>
        </w:rPr>
        <w:t>American Society for Dermatologic Surgery,</w:t>
      </w:r>
      <w:r w:rsidRPr="000B69D0">
        <w:rPr>
          <w:rFonts w:eastAsia="Times New Roman" w:cstheme="minorHAnsi"/>
          <w:color w:val="0E101A"/>
        </w:rPr>
        <w:t> 67% of people are “bothered b</w:t>
      </w:r>
      <w:r w:rsidR="00BA5ACD">
        <w:rPr>
          <w:rFonts w:eastAsia="Times New Roman" w:cstheme="minorHAnsi"/>
          <w:color w:val="0E101A"/>
        </w:rPr>
        <w:t>y</w:t>
      </w:r>
      <w:r w:rsidRPr="000B69D0">
        <w:rPr>
          <w:rFonts w:eastAsia="Times New Roman" w:cstheme="minorHAnsi"/>
          <w:color w:val="0E101A"/>
        </w:rPr>
        <w:t xml:space="preserve"> the fat beneath their chin.” </w:t>
      </w:r>
    </w:p>
    <w:p w14:paraId="41B03E0D" w14:textId="77777777" w:rsidR="000B69D0" w:rsidRPr="000B69D0" w:rsidRDefault="000B69D0" w:rsidP="000B69D0">
      <w:pPr>
        <w:spacing w:after="0" w:line="240" w:lineRule="auto"/>
        <w:rPr>
          <w:rFonts w:eastAsia="Times New Roman" w:cstheme="minorHAnsi"/>
          <w:color w:val="0E101A"/>
        </w:rPr>
      </w:pPr>
    </w:p>
    <w:p w14:paraId="214956AF" w14:textId="77777777" w:rsidR="000B69D0" w:rsidRPr="000B69D0" w:rsidRDefault="000B69D0" w:rsidP="000B69D0">
      <w:pPr>
        <w:spacing w:after="0" w:line="240" w:lineRule="auto"/>
        <w:rPr>
          <w:rFonts w:eastAsia="Times New Roman" w:cstheme="minorHAnsi"/>
          <w:color w:val="0E101A"/>
        </w:rPr>
      </w:pPr>
      <w:r w:rsidRPr="000B69D0">
        <w:rPr>
          <w:rFonts w:eastAsia="Times New Roman" w:cstheme="minorHAnsi"/>
          <w:color w:val="0E101A"/>
        </w:rPr>
        <w:t>Weight gain is not the only factor responsible for double chins. Submental fullness is often caused by genetics and hormones. It also becomes worse with age. Unfortunately, many adults cannot get rid of their double chin with lifestyle changes. Surgical liposuction was the only option for people struggling with double chins until recently. Thankfully, now there are nonsurgical options like Kybella injections. </w:t>
      </w:r>
    </w:p>
    <w:p w14:paraId="158F48E0" w14:textId="77777777" w:rsidR="000B69D0" w:rsidRPr="000B69D0" w:rsidRDefault="000B69D0" w:rsidP="000B69D0">
      <w:pPr>
        <w:spacing w:after="0" w:line="240" w:lineRule="auto"/>
        <w:rPr>
          <w:rFonts w:eastAsia="Times New Roman" w:cstheme="minorHAnsi"/>
          <w:color w:val="0E101A"/>
        </w:rPr>
      </w:pPr>
    </w:p>
    <w:p w14:paraId="34EB6FEC" w14:textId="77777777" w:rsidR="000B69D0" w:rsidRPr="000B69D0" w:rsidRDefault="000B69D0" w:rsidP="000B69D0">
      <w:pPr>
        <w:spacing w:after="0" w:line="240" w:lineRule="auto"/>
        <w:rPr>
          <w:rFonts w:eastAsia="Times New Roman" w:cstheme="minorHAnsi"/>
          <w:color w:val="0E101A"/>
        </w:rPr>
      </w:pPr>
      <w:r w:rsidRPr="000B69D0">
        <w:rPr>
          <w:rFonts w:eastAsia="Times New Roman" w:cstheme="minorHAnsi"/>
          <w:color w:val="0E101A"/>
        </w:rPr>
        <w:t>Kybella Cost</w:t>
      </w:r>
    </w:p>
    <w:p w14:paraId="47319391" w14:textId="77777777" w:rsidR="000B69D0" w:rsidRPr="000B69D0" w:rsidRDefault="000B69D0" w:rsidP="000B69D0">
      <w:pPr>
        <w:spacing w:after="0" w:line="240" w:lineRule="auto"/>
        <w:rPr>
          <w:rFonts w:eastAsia="Times New Roman" w:cstheme="minorHAnsi"/>
          <w:color w:val="0E101A"/>
        </w:rPr>
      </w:pPr>
    </w:p>
    <w:p w14:paraId="53F6EB8E" w14:textId="7FF7C9FE" w:rsidR="000B69D0" w:rsidRPr="000B69D0" w:rsidRDefault="000B69D0" w:rsidP="000B69D0">
      <w:pPr>
        <w:spacing w:after="0" w:line="240" w:lineRule="auto"/>
        <w:rPr>
          <w:rFonts w:eastAsia="Times New Roman" w:cstheme="minorHAnsi"/>
          <w:color w:val="0E101A"/>
        </w:rPr>
      </w:pPr>
      <w:r w:rsidRPr="000B69D0">
        <w:rPr>
          <w:rFonts w:eastAsia="Times New Roman" w:cstheme="minorHAnsi"/>
          <w:color w:val="0E101A"/>
        </w:rPr>
        <w:t>The Kybella cost varies. There are factors responsible for the differing Kybella prices. During a complimentary consultation with Haus of Aesthetics, Kybella's cost is discussed in detail. Then, if this injectable is right for you, a specialist customizes a plan that meets your needs and budget.</w:t>
      </w:r>
    </w:p>
    <w:p w14:paraId="42B7842C" w14:textId="77777777" w:rsidR="000B69D0" w:rsidRPr="000B69D0" w:rsidRDefault="000B69D0" w:rsidP="000B69D0">
      <w:pPr>
        <w:spacing w:after="0" w:line="240" w:lineRule="auto"/>
        <w:rPr>
          <w:rFonts w:eastAsia="Times New Roman" w:cstheme="minorHAnsi"/>
          <w:color w:val="0E101A"/>
        </w:rPr>
      </w:pPr>
    </w:p>
    <w:p w14:paraId="155660CE" w14:textId="77777777" w:rsidR="000B69D0" w:rsidRPr="000B69D0" w:rsidRDefault="000B69D0" w:rsidP="000B69D0">
      <w:pPr>
        <w:spacing w:after="0" w:line="240" w:lineRule="auto"/>
        <w:rPr>
          <w:rFonts w:eastAsia="Times New Roman" w:cstheme="minorHAnsi"/>
          <w:color w:val="0E101A"/>
        </w:rPr>
      </w:pPr>
      <w:r w:rsidRPr="000B69D0">
        <w:rPr>
          <w:rFonts w:eastAsia="Times New Roman" w:cstheme="minorHAnsi"/>
          <w:color w:val="0E101A"/>
        </w:rPr>
        <w:t>Results*</w:t>
      </w:r>
    </w:p>
    <w:p w14:paraId="2DCC89FE" w14:textId="77777777" w:rsidR="000B69D0" w:rsidRPr="000B69D0" w:rsidRDefault="000B69D0" w:rsidP="000B69D0">
      <w:pPr>
        <w:spacing w:after="0" w:line="240" w:lineRule="auto"/>
        <w:rPr>
          <w:rFonts w:eastAsia="Times New Roman" w:cstheme="minorHAnsi"/>
          <w:color w:val="0E101A"/>
        </w:rPr>
      </w:pPr>
    </w:p>
    <w:p w14:paraId="1AD68FDF" w14:textId="77777777" w:rsidR="000B69D0" w:rsidRPr="000B69D0" w:rsidRDefault="000B69D0" w:rsidP="000B69D0">
      <w:pPr>
        <w:spacing w:after="0" w:line="240" w:lineRule="auto"/>
        <w:rPr>
          <w:rFonts w:eastAsia="Times New Roman" w:cstheme="minorHAnsi"/>
          <w:color w:val="0E101A"/>
        </w:rPr>
      </w:pPr>
      <w:r w:rsidRPr="000B69D0">
        <w:rPr>
          <w:rFonts w:eastAsia="Times New Roman" w:cstheme="minorHAnsi"/>
          <w:color w:val="0E101A"/>
        </w:rPr>
        <w:t>Kybella results look natural. Best of all, they are long-lasting. After your treatment, the body naturally processes the dead fat cells out of the body. Patients require 4 to 8 weeks to see the full effects of their results. As always, individual experiences may vary.*</w:t>
      </w:r>
    </w:p>
    <w:p w14:paraId="345A1323" w14:textId="77777777" w:rsidR="000B69D0" w:rsidRPr="000B69D0" w:rsidRDefault="000B69D0" w:rsidP="000B69D0">
      <w:pPr>
        <w:spacing w:after="0" w:line="240" w:lineRule="auto"/>
        <w:rPr>
          <w:rFonts w:eastAsia="Times New Roman" w:cstheme="minorHAnsi"/>
          <w:color w:val="0E101A"/>
        </w:rPr>
      </w:pPr>
    </w:p>
    <w:p w14:paraId="7E9CF73C" w14:textId="77777777" w:rsidR="000B69D0" w:rsidRPr="000B69D0" w:rsidRDefault="000B69D0" w:rsidP="000B69D0">
      <w:pPr>
        <w:spacing w:after="0" w:line="240" w:lineRule="auto"/>
        <w:rPr>
          <w:rFonts w:eastAsia="Times New Roman" w:cstheme="minorHAnsi"/>
          <w:color w:val="0E101A"/>
        </w:rPr>
      </w:pPr>
      <w:r w:rsidRPr="000B69D0">
        <w:rPr>
          <w:rFonts w:eastAsia="Times New Roman" w:cstheme="minorHAnsi"/>
          <w:color w:val="0E101A"/>
        </w:rPr>
        <w:t>Does Kybella Really Work?</w:t>
      </w:r>
    </w:p>
    <w:p w14:paraId="66C5AA9C" w14:textId="77777777" w:rsidR="000B69D0" w:rsidRPr="000B69D0" w:rsidRDefault="000B69D0" w:rsidP="000B69D0">
      <w:pPr>
        <w:spacing w:after="0" w:line="240" w:lineRule="auto"/>
        <w:rPr>
          <w:rFonts w:eastAsia="Times New Roman" w:cstheme="minorHAnsi"/>
          <w:color w:val="0E101A"/>
        </w:rPr>
      </w:pPr>
      <w:r w:rsidRPr="000B69D0">
        <w:rPr>
          <w:rFonts w:eastAsia="Times New Roman" w:cstheme="minorHAnsi"/>
          <w:color w:val="0E101A"/>
        </w:rPr>
        <w:t> </w:t>
      </w:r>
    </w:p>
    <w:p w14:paraId="3FDA210E" w14:textId="120D4108" w:rsidR="000B69D0" w:rsidRPr="000B69D0" w:rsidRDefault="000B69D0" w:rsidP="000B69D0">
      <w:pPr>
        <w:spacing w:after="0" w:line="240" w:lineRule="auto"/>
        <w:rPr>
          <w:rFonts w:eastAsia="Times New Roman" w:cstheme="minorHAnsi"/>
          <w:color w:val="0E101A"/>
        </w:rPr>
      </w:pPr>
      <w:r w:rsidRPr="000B69D0">
        <w:rPr>
          <w:rFonts w:eastAsia="Times New Roman" w:cstheme="minorHAnsi"/>
          <w:color w:val="0E101A"/>
        </w:rPr>
        <w:t>Thousands</w:t>
      </w:r>
      <w:r>
        <w:rPr>
          <w:rFonts w:eastAsia="Times New Roman" w:cstheme="minorHAnsi"/>
          <w:color w:val="0E101A"/>
        </w:rPr>
        <w:t xml:space="preserve"> </w:t>
      </w:r>
      <w:r w:rsidRPr="000B69D0">
        <w:rPr>
          <w:rFonts w:eastAsia="Times New Roman" w:cstheme="minorHAnsi"/>
          <w:color w:val="0E101A"/>
        </w:rPr>
        <w:t>of successful Kybella treatments provide raving reviews and impressive before</w:t>
      </w:r>
      <w:r>
        <w:rPr>
          <w:rFonts w:eastAsia="Times New Roman" w:cstheme="minorHAnsi"/>
          <w:color w:val="0E101A"/>
        </w:rPr>
        <w:t xml:space="preserve"> </w:t>
      </w:r>
      <w:r w:rsidRPr="000B69D0">
        <w:rPr>
          <w:rFonts w:eastAsia="Times New Roman" w:cstheme="minorHAnsi"/>
          <w:color w:val="0E101A"/>
        </w:rPr>
        <w:t>and after images. It is easy to see that this revolutionary double chin</w:t>
      </w:r>
      <w:r>
        <w:rPr>
          <w:rFonts w:eastAsia="Times New Roman" w:cstheme="minorHAnsi"/>
          <w:color w:val="0E101A"/>
        </w:rPr>
        <w:t xml:space="preserve"> </w:t>
      </w:r>
      <w:r w:rsidRPr="000B69D0">
        <w:rPr>
          <w:rFonts w:eastAsia="Times New Roman" w:cstheme="minorHAnsi"/>
          <w:color w:val="0E101A"/>
        </w:rPr>
        <w:t>treatment works!</w:t>
      </w:r>
    </w:p>
    <w:p w14:paraId="2E32E357" w14:textId="77777777" w:rsidR="000B69D0" w:rsidRPr="000B69D0" w:rsidRDefault="000B69D0" w:rsidP="000B69D0">
      <w:pPr>
        <w:spacing w:after="0" w:line="240" w:lineRule="auto"/>
        <w:rPr>
          <w:rFonts w:eastAsia="Times New Roman" w:cstheme="minorHAnsi"/>
          <w:color w:val="0E101A"/>
        </w:rPr>
      </w:pPr>
      <w:r w:rsidRPr="000B69D0">
        <w:rPr>
          <w:rFonts w:eastAsia="Times New Roman" w:cstheme="minorHAnsi"/>
          <w:color w:val="0E101A"/>
        </w:rPr>
        <w:t> </w:t>
      </w:r>
    </w:p>
    <w:p w14:paraId="35F980E5" w14:textId="740F3479" w:rsidR="000B69D0" w:rsidRPr="000B69D0" w:rsidRDefault="000B69D0" w:rsidP="000B69D0">
      <w:pPr>
        <w:spacing w:after="0" w:line="240" w:lineRule="auto"/>
        <w:rPr>
          <w:rFonts w:eastAsia="Times New Roman" w:cstheme="minorHAnsi"/>
          <w:color w:val="0E101A"/>
        </w:rPr>
      </w:pPr>
      <w:r w:rsidRPr="000B69D0">
        <w:rPr>
          <w:rFonts w:eastAsia="Times New Roman" w:cstheme="minorHAnsi"/>
          <w:color w:val="0E101A"/>
        </w:rPr>
        <w:t>Summarizing</w:t>
      </w:r>
      <w:r>
        <w:rPr>
          <w:rFonts w:eastAsia="Times New Roman" w:cstheme="minorHAnsi"/>
          <w:color w:val="0E101A"/>
        </w:rPr>
        <w:t xml:space="preserve"> </w:t>
      </w:r>
      <w:r w:rsidRPr="000B69D0">
        <w:rPr>
          <w:rFonts w:eastAsia="Times New Roman" w:cstheme="minorHAnsi"/>
          <w:color w:val="0E101A"/>
        </w:rPr>
        <w:t>the scientific consensus, a studyⁱ published in the </w:t>
      </w:r>
      <w:r w:rsidRPr="000B69D0">
        <w:rPr>
          <w:rFonts w:eastAsia="Times New Roman" w:cstheme="minorHAnsi"/>
          <w:i/>
          <w:iCs/>
          <w:color w:val="0E101A"/>
        </w:rPr>
        <w:t>Journal of American Society of Plastic</w:t>
      </w:r>
      <w:r>
        <w:rPr>
          <w:rFonts w:eastAsia="Times New Roman" w:cstheme="minorHAnsi"/>
          <w:i/>
          <w:iCs/>
          <w:color w:val="0E101A"/>
        </w:rPr>
        <w:t xml:space="preserve"> </w:t>
      </w:r>
      <w:r w:rsidRPr="000B69D0">
        <w:rPr>
          <w:rFonts w:eastAsia="Times New Roman" w:cstheme="minorHAnsi"/>
          <w:i/>
          <w:iCs/>
          <w:color w:val="0E101A"/>
        </w:rPr>
        <w:t>Surgeons</w:t>
      </w:r>
      <w:r w:rsidRPr="000B69D0">
        <w:rPr>
          <w:rFonts w:eastAsia="Times New Roman" w:cstheme="minorHAnsi"/>
          <w:color w:val="0E101A"/>
        </w:rPr>
        <w:t> concluded, </w:t>
      </w:r>
      <w:r w:rsidRPr="000B69D0">
        <w:rPr>
          <w:rFonts w:eastAsia="Times New Roman" w:cstheme="minorHAnsi"/>
          <w:b/>
          <w:bCs/>
          <w:i/>
          <w:iCs/>
          <w:color w:val="0E101A"/>
        </w:rPr>
        <w:t>“KYBELLA has been shown to be extremely effective</w:t>
      </w:r>
      <w:r>
        <w:rPr>
          <w:rFonts w:eastAsia="Times New Roman" w:cstheme="minorHAnsi"/>
          <w:color w:val="0E101A"/>
        </w:rPr>
        <w:t xml:space="preserve"> </w:t>
      </w:r>
      <w:r w:rsidRPr="000B69D0">
        <w:rPr>
          <w:rFonts w:eastAsia="Times New Roman" w:cstheme="minorHAnsi"/>
          <w:b/>
          <w:bCs/>
          <w:i/>
          <w:iCs/>
          <w:color w:val="0E101A"/>
        </w:rPr>
        <w:t>as a solitary noninvasive injectable treatment at objectively reducing</w:t>
      </w:r>
      <w:r w:rsidR="00EF574C">
        <w:rPr>
          <w:rFonts w:eastAsia="Times New Roman" w:cstheme="minorHAnsi"/>
          <w:color w:val="0E101A"/>
        </w:rPr>
        <w:t xml:space="preserve"> </w:t>
      </w:r>
      <w:r w:rsidRPr="000B69D0">
        <w:rPr>
          <w:rFonts w:eastAsia="Times New Roman" w:cstheme="minorHAnsi"/>
          <w:b/>
          <w:bCs/>
          <w:i/>
          <w:iCs/>
          <w:color w:val="0E101A"/>
        </w:rPr>
        <w:t>submental fat through a series of injections with minimal discomfort and side</w:t>
      </w:r>
      <w:r w:rsidR="00EF574C">
        <w:rPr>
          <w:rFonts w:eastAsia="Times New Roman" w:cstheme="minorHAnsi"/>
          <w:color w:val="0E101A"/>
        </w:rPr>
        <w:t xml:space="preserve"> </w:t>
      </w:r>
      <w:r w:rsidRPr="000B69D0">
        <w:rPr>
          <w:rFonts w:eastAsia="Times New Roman" w:cstheme="minorHAnsi"/>
          <w:b/>
          <w:bCs/>
          <w:i/>
          <w:iCs/>
          <w:color w:val="0E101A"/>
        </w:rPr>
        <w:t>effects. Tissue tightening has been observed in the submental area after a</w:t>
      </w:r>
    </w:p>
    <w:p w14:paraId="3C9E0697" w14:textId="5E745940" w:rsidR="000B69D0" w:rsidRPr="000B69D0" w:rsidRDefault="000B69D0" w:rsidP="000B69D0">
      <w:pPr>
        <w:spacing w:after="0" w:line="240" w:lineRule="auto"/>
        <w:rPr>
          <w:rFonts w:eastAsia="Times New Roman" w:cstheme="minorHAnsi"/>
          <w:color w:val="0E101A"/>
        </w:rPr>
      </w:pPr>
      <w:r w:rsidRPr="000B69D0">
        <w:rPr>
          <w:rFonts w:eastAsia="Times New Roman" w:cstheme="minorHAnsi"/>
          <w:b/>
          <w:bCs/>
          <w:i/>
          <w:iCs/>
          <w:color w:val="0E101A"/>
        </w:rPr>
        <w:t>series of KYBELLA injections.” </w:t>
      </w:r>
      <w:r w:rsidRPr="000B69D0">
        <w:rPr>
          <w:rFonts w:eastAsia="Times New Roman" w:cstheme="minorHAnsi"/>
          <w:color w:val="0E101A"/>
        </w:rPr>
        <w:t>Another</w:t>
      </w:r>
      <w:r w:rsidR="00EF574C">
        <w:rPr>
          <w:rFonts w:eastAsia="Times New Roman" w:cstheme="minorHAnsi"/>
          <w:color w:val="0E101A"/>
        </w:rPr>
        <w:t xml:space="preserve"> </w:t>
      </w:r>
      <w:r w:rsidRPr="000B69D0">
        <w:rPr>
          <w:rFonts w:eastAsia="Times New Roman" w:cstheme="minorHAnsi"/>
          <w:color w:val="0E101A"/>
        </w:rPr>
        <w:t>study reported,</w:t>
      </w:r>
      <w:r w:rsidRPr="000B69D0">
        <w:rPr>
          <w:rFonts w:eastAsia="Times New Roman" w:cstheme="minorHAnsi"/>
          <w:b/>
          <w:bCs/>
          <w:i/>
          <w:iCs/>
          <w:color w:val="0E101A"/>
        </w:rPr>
        <w:t> “82.4% OF</w:t>
      </w:r>
      <w:r w:rsidR="00EF574C">
        <w:rPr>
          <w:rFonts w:eastAsia="Times New Roman" w:cstheme="minorHAnsi"/>
          <w:color w:val="0E101A"/>
        </w:rPr>
        <w:t xml:space="preserve"> </w:t>
      </w:r>
      <w:r w:rsidRPr="000B69D0">
        <w:rPr>
          <w:rFonts w:eastAsia="Times New Roman" w:cstheme="minorHAnsi"/>
          <w:b/>
          <w:bCs/>
          <w:i/>
          <w:iCs/>
          <w:color w:val="0E101A"/>
        </w:rPr>
        <w:t>[KYBELLA patients] reported significantly improved satisfaction with their</w:t>
      </w:r>
      <w:r w:rsidR="00EF574C">
        <w:rPr>
          <w:rFonts w:eastAsia="Times New Roman" w:cstheme="minorHAnsi"/>
          <w:color w:val="0E101A"/>
        </w:rPr>
        <w:t xml:space="preserve"> </w:t>
      </w:r>
      <w:r w:rsidRPr="000B69D0">
        <w:rPr>
          <w:rFonts w:eastAsia="Times New Roman" w:cstheme="minorHAnsi"/>
          <w:b/>
          <w:bCs/>
          <w:i/>
          <w:iCs/>
          <w:color w:val="0E101A"/>
        </w:rPr>
        <w:t>appearance.” ⁱⁱ</w:t>
      </w:r>
    </w:p>
    <w:p w14:paraId="156FAE18" w14:textId="77777777" w:rsidR="000B69D0" w:rsidRPr="000B69D0" w:rsidRDefault="000B69D0" w:rsidP="000B69D0">
      <w:pPr>
        <w:spacing w:after="0" w:line="240" w:lineRule="auto"/>
        <w:rPr>
          <w:rFonts w:eastAsia="Times New Roman" w:cstheme="minorHAnsi"/>
          <w:color w:val="0E101A"/>
        </w:rPr>
      </w:pPr>
      <w:r w:rsidRPr="000B69D0">
        <w:rPr>
          <w:rFonts w:eastAsia="Times New Roman" w:cstheme="minorHAnsi"/>
          <w:color w:val="0E101A"/>
        </w:rPr>
        <w:t> </w:t>
      </w:r>
    </w:p>
    <w:p w14:paraId="78767D05" w14:textId="77777777" w:rsidR="000B69D0" w:rsidRPr="000B69D0" w:rsidRDefault="000B69D0" w:rsidP="000B69D0">
      <w:pPr>
        <w:spacing w:after="0" w:line="240" w:lineRule="auto"/>
        <w:rPr>
          <w:rFonts w:eastAsia="Times New Roman" w:cstheme="minorHAnsi"/>
          <w:color w:val="0E101A"/>
        </w:rPr>
      </w:pPr>
      <w:r w:rsidRPr="000B69D0">
        <w:rPr>
          <w:rFonts w:eastAsia="Times New Roman" w:cstheme="minorHAnsi"/>
          <w:color w:val="0E101A"/>
        </w:rPr>
        <w:t>How Many Treatments Will I Need?</w:t>
      </w:r>
    </w:p>
    <w:p w14:paraId="74A732C2" w14:textId="77777777" w:rsidR="000B69D0" w:rsidRPr="000B69D0" w:rsidRDefault="000B69D0" w:rsidP="000B69D0">
      <w:pPr>
        <w:spacing w:after="0" w:line="240" w:lineRule="auto"/>
        <w:rPr>
          <w:rFonts w:eastAsia="Times New Roman" w:cstheme="minorHAnsi"/>
          <w:color w:val="0E101A"/>
        </w:rPr>
      </w:pPr>
    </w:p>
    <w:p w14:paraId="4D5325C0" w14:textId="77777777" w:rsidR="000B69D0" w:rsidRPr="000B69D0" w:rsidRDefault="000B69D0" w:rsidP="000B69D0">
      <w:pPr>
        <w:spacing w:after="0" w:line="240" w:lineRule="auto"/>
        <w:rPr>
          <w:rFonts w:eastAsia="Times New Roman" w:cstheme="minorHAnsi"/>
          <w:color w:val="0E101A"/>
        </w:rPr>
      </w:pPr>
      <w:r w:rsidRPr="000B69D0">
        <w:rPr>
          <w:rFonts w:eastAsia="Times New Roman" w:cstheme="minorHAnsi"/>
          <w:color w:val="0E101A"/>
        </w:rPr>
        <w:t>Visible fat reduction is noticeable after a single Kybella treatment. However, most people receive 3 to 5 treatments to accomplish their specific aesthetic body goals.</w:t>
      </w:r>
    </w:p>
    <w:p w14:paraId="09DC1889" w14:textId="77777777" w:rsidR="000B69D0" w:rsidRPr="000B69D0" w:rsidRDefault="000B69D0" w:rsidP="000B69D0">
      <w:pPr>
        <w:spacing w:after="0" w:line="240" w:lineRule="auto"/>
        <w:rPr>
          <w:rFonts w:eastAsia="Times New Roman" w:cstheme="minorHAnsi"/>
          <w:color w:val="0E101A"/>
        </w:rPr>
      </w:pPr>
    </w:p>
    <w:p w14:paraId="5BA5F4D1" w14:textId="3090CDBC" w:rsidR="000B69D0" w:rsidRDefault="000B69D0" w:rsidP="000B69D0">
      <w:pPr>
        <w:spacing w:after="0" w:line="240" w:lineRule="auto"/>
        <w:rPr>
          <w:rFonts w:eastAsia="Times New Roman" w:cstheme="minorHAnsi"/>
          <w:color w:val="0E101A"/>
        </w:rPr>
      </w:pPr>
      <w:r w:rsidRPr="000B69D0">
        <w:rPr>
          <w:rFonts w:eastAsia="Times New Roman" w:cstheme="minorHAnsi"/>
          <w:color w:val="0E101A"/>
        </w:rPr>
        <w:t>Kybella Side Effects</w:t>
      </w:r>
    </w:p>
    <w:p w14:paraId="3E3164D6" w14:textId="77777777" w:rsidR="00EF574C" w:rsidRPr="000B69D0" w:rsidRDefault="00EF574C" w:rsidP="000B69D0">
      <w:pPr>
        <w:spacing w:after="0" w:line="240" w:lineRule="auto"/>
        <w:rPr>
          <w:rFonts w:eastAsia="Times New Roman" w:cstheme="minorHAnsi"/>
          <w:color w:val="0E101A"/>
        </w:rPr>
      </w:pPr>
    </w:p>
    <w:p w14:paraId="08ADE6D9" w14:textId="2749466E" w:rsidR="000B69D0" w:rsidRDefault="000B69D0" w:rsidP="000B69D0">
      <w:pPr>
        <w:spacing w:after="0" w:line="240" w:lineRule="auto"/>
        <w:rPr>
          <w:rFonts w:eastAsia="Times New Roman" w:cstheme="minorHAnsi"/>
          <w:color w:val="0E101A"/>
        </w:rPr>
      </w:pPr>
      <w:r w:rsidRPr="000B69D0">
        <w:rPr>
          <w:rFonts w:eastAsia="Times New Roman" w:cstheme="minorHAnsi"/>
          <w:color w:val="0E101A"/>
        </w:rPr>
        <w:lastRenderedPageBreak/>
        <w:t xml:space="preserve">Kybella </w:t>
      </w:r>
      <w:proofErr w:type="gramStart"/>
      <w:r w:rsidRPr="000B69D0">
        <w:rPr>
          <w:rFonts w:eastAsia="Times New Roman" w:cstheme="minorHAnsi"/>
          <w:color w:val="0E101A"/>
        </w:rPr>
        <w:t xml:space="preserve">is </w:t>
      </w:r>
      <w:r w:rsidR="004E4AF0">
        <w:rPr>
          <w:rFonts w:eastAsia="Times New Roman" w:cstheme="minorHAnsi"/>
          <w:color w:val="0E101A"/>
        </w:rPr>
        <w:t>FDA-approved</w:t>
      </w:r>
      <w:proofErr w:type="gramEnd"/>
      <w:r w:rsidRPr="000B69D0">
        <w:rPr>
          <w:rFonts w:eastAsia="Times New Roman" w:cstheme="minorHAnsi"/>
          <w:color w:val="0E101A"/>
        </w:rPr>
        <w:t xml:space="preserve"> as safe and effective. It is also backed by extensive studies and has a high safety profile. Kybella side effects are uncommon and rarely occur when a skilled injection specialist administers the treatment. However, it is not unusual for people to experience symptoms linked to an immune response afterward as the body works to collect and expel the dead cells. These symptoms include mild tenderness or minor bruising </w:t>
      </w:r>
      <w:r w:rsidR="004E4AF0">
        <w:rPr>
          <w:rFonts w:eastAsia="Times New Roman" w:cstheme="minorHAnsi"/>
          <w:color w:val="0E101A"/>
        </w:rPr>
        <w:t xml:space="preserve">in the </w:t>
      </w:r>
      <w:r w:rsidRPr="000B69D0">
        <w:rPr>
          <w:rFonts w:eastAsia="Times New Roman" w:cstheme="minorHAnsi"/>
          <w:color w:val="0E101A"/>
        </w:rPr>
        <w:t>treatment area. If these appear, they dissipate quickly. You may discuss Kybella side effects during your free consultation at Haus of Aesthetics. </w:t>
      </w:r>
    </w:p>
    <w:p w14:paraId="0D2006BC" w14:textId="77777777" w:rsidR="00EF574C" w:rsidRPr="000B69D0" w:rsidRDefault="00EF574C" w:rsidP="000B69D0">
      <w:pPr>
        <w:spacing w:after="0" w:line="240" w:lineRule="auto"/>
        <w:rPr>
          <w:rFonts w:eastAsia="Times New Roman" w:cstheme="minorHAnsi"/>
          <w:color w:val="0E101A"/>
        </w:rPr>
      </w:pPr>
    </w:p>
    <w:p w14:paraId="127DBC0C" w14:textId="77777777" w:rsidR="000B69D0" w:rsidRPr="000B69D0" w:rsidRDefault="000B69D0" w:rsidP="000B69D0">
      <w:pPr>
        <w:spacing w:after="0" w:line="240" w:lineRule="auto"/>
        <w:rPr>
          <w:rFonts w:eastAsia="Times New Roman" w:cstheme="minorHAnsi"/>
          <w:color w:val="0E101A"/>
        </w:rPr>
      </w:pPr>
      <w:r w:rsidRPr="000B69D0">
        <w:rPr>
          <w:rFonts w:eastAsia="Times New Roman" w:cstheme="minorHAnsi"/>
          <w:color w:val="0E101A"/>
        </w:rPr>
        <w:t>Am I a Good Kybella Candidate?</w:t>
      </w:r>
    </w:p>
    <w:p w14:paraId="7CA3C816" w14:textId="77777777" w:rsidR="000B69D0" w:rsidRPr="000B69D0" w:rsidRDefault="000B69D0" w:rsidP="000B69D0">
      <w:pPr>
        <w:spacing w:after="0" w:line="240" w:lineRule="auto"/>
        <w:rPr>
          <w:rFonts w:eastAsia="Times New Roman" w:cstheme="minorHAnsi"/>
          <w:color w:val="0E101A"/>
        </w:rPr>
      </w:pPr>
    </w:p>
    <w:p w14:paraId="323FE8E2" w14:textId="1C2EF087" w:rsidR="000B69D0" w:rsidRPr="000B69D0" w:rsidRDefault="000B69D0" w:rsidP="000B69D0">
      <w:pPr>
        <w:spacing w:after="0" w:line="240" w:lineRule="auto"/>
        <w:rPr>
          <w:rFonts w:eastAsia="Times New Roman" w:cstheme="minorHAnsi"/>
          <w:color w:val="0E101A"/>
        </w:rPr>
      </w:pPr>
      <w:r w:rsidRPr="000B69D0">
        <w:rPr>
          <w:rFonts w:eastAsia="Times New Roman" w:cstheme="minorHAnsi"/>
          <w:color w:val="0E101A"/>
        </w:rPr>
        <w:t xml:space="preserve">At Haus of Aesthetics, we prioritize your safety and happiness. When you schedule a complimentary consultation, you interact with knowledgeable specialists who conduct a preliminary evaluation to be sure Kybella is </w:t>
      </w:r>
      <w:r w:rsidR="00BA5ACD" w:rsidRPr="000B69D0">
        <w:rPr>
          <w:rFonts w:eastAsia="Times New Roman" w:cstheme="minorHAnsi"/>
          <w:color w:val="0E101A"/>
        </w:rPr>
        <w:t>an effective treatment</w:t>
      </w:r>
      <w:r w:rsidRPr="000B69D0">
        <w:rPr>
          <w:rFonts w:eastAsia="Times New Roman" w:cstheme="minorHAnsi"/>
          <w:color w:val="0E101A"/>
        </w:rPr>
        <w:t xml:space="preserve"> for your needs. During your visit, you undergo a medical assessment. Your specialist also gets to know you, your aesthetic goals, your health history, and any other factors that help determine if you are the best Kybella candidate. </w:t>
      </w:r>
    </w:p>
    <w:p w14:paraId="58D5E75D" w14:textId="77777777" w:rsidR="000B69D0" w:rsidRPr="000B69D0" w:rsidRDefault="000B69D0" w:rsidP="000B69D0">
      <w:pPr>
        <w:spacing w:after="0" w:line="240" w:lineRule="auto"/>
        <w:rPr>
          <w:rFonts w:eastAsia="Times New Roman" w:cstheme="minorHAnsi"/>
          <w:color w:val="0E101A"/>
        </w:rPr>
      </w:pPr>
    </w:p>
    <w:p w14:paraId="2119BCA5" w14:textId="77777777" w:rsidR="000B69D0" w:rsidRPr="000B69D0" w:rsidRDefault="000B69D0" w:rsidP="000B69D0">
      <w:pPr>
        <w:spacing w:after="0" w:line="240" w:lineRule="auto"/>
        <w:rPr>
          <w:rFonts w:eastAsia="Times New Roman" w:cstheme="minorHAnsi"/>
          <w:color w:val="0E101A"/>
        </w:rPr>
      </w:pPr>
      <w:r w:rsidRPr="000B69D0">
        <w:rPr>
          <w:rFonts w:eastAsia="Times New Roman" w:cstheme="minorHAnsi"/>
          <w:color w:val="0E101A"/>
        </w:rPr>
        <w:t>Kybella Near Me</w:t>
      </w:r>
    </w:p>
    <w:p w14:paraId="7366C1F5" w14:textId="77777777" w:rsidR="000B69D0" w:rsidRPr="000B69D0" w:rsidRDefault="000B69D0" w:rsidP="000B69D0">
      <w:pPr>
        <w:spacing w:after="0" w:line="240" w:lineRule="auto"/>
        <w:rPr>
          <w:rFonts w:eastAsia="Times New Roman" w:cstheme="minorHAnsi"/>
          <w:color w:val="0E101A"/>
        </w:rPr>
      </w:pPr>
    </w:p>
    <w:p w14:paraId="482BC0CD" w14:textId="78361AC6" w:rsidR="000B69D0" w:rsidRDefault="000B69D0" w:rsidP="000B69D0">
      <w:pPr>
        <w:spacing w:after="0" w:line="240" w:lineRule="auto"/>
        <w:rPr>
          <w:rFonts w:eastAsia="Times New Roman" w:cstheme="minorHAnsi"/>
          <w:color w:val="0E101A"/>
        </w:rPr>
      </w:pPr>
      <w:r w:rsidRPr="000B69D0">
        <w:rPr>
          <w:rFonts w:eastAsia="Times New Roman" w:cstheme="minorHAnsi"/>
          <w:color w:val="0E101A"/>
        </w:rPr>
        <w:t xml:space="preserve">You </w:t>
      </w:r>
      <w:r w:rsidR="00BA5ACD" w:rsidRPr="000B69D0">
        <w:rPr>
          <w:rFonts w:eastAsia="Times New Roman" w:cstheme="minorHAnsi"/>
          <w:color w:val="0E101A"/>
        </w:rPr>
        <w:t>do not</w:t>
      </w:r>
      <w:r w:rsidRPr="000B69D0">
        <w:rPr>
          <w:rFonts w:eastAsia="Times New Roman" w:cstheme="minorHAnsi"/>
          <w:color w:val="0E101A"/>
        </w:rPr>
        <w:t xml:space="preserve"> have to live with double chin embarrassment when Kybella is an option. Contact Haus of Aesthetics today to schedule your free consultation to discover how this fat reduction injectable eliminates double chin fat. Call us at 801-997-8199 or reach out to us online to learn more. </w:t>
      </w:r>
    </w:p>
    <w:p w14:paraId="783CE4C0" w14:textId="5320A03F" w:rsidR="00EF574C" w:rsidRDefault="00EF574C" w:rsidP="000B69D0">
      <w:pPr>
        <w:spacing w:after="0" w:line="240" w:lineRule="auto"/>
        <w:rPr>
          <w:rFonts w:eastAsia="Times New Roman" w:cstheme="minorHAnsi"/>
          <w:color w:val="0E101A"/>
        </w:rPr>
      </w:pPr>
    </w:p>
    <w:p w14:paraId="25B06C87" w14:textId="37CECD10" w:rsidR="00EF574C" w:rsidRDefault="00EF574C" w:rsidP="000B69D0">
      <w:pPr>
        <w:spacing w:after="0" w:line="240" w:lineRule="auto"/>
        <w:rPr>
          <w:rFonts w:eastAsia="Times New Roman" w:cstheme="minorHAnsi"/>
          <w:color w:val="0E101A"/>
        </w:rPr>
      </w:pPr>
      <w:r>
        <w:rPr>
          <w:rFonts w:eastAsia="Times New Roman" w:cstheme="minorHAnsi"/>
          <w:color w:val="0E101A"/>
        </w:rPr>
        <w:t>SOURCES:</w:t>
      </w:r>
    </w:p>
    <w:p w14:paraId="139DA433" w14:textId="21B0F3A6" w:rsidR="00EF574C" w:rsidRDefault="00EF574C" w:rsidP="000B69D0">
      <w:pPr>
        <w:spacing w:after="0" w:line="240" w:lineRule="auto"/>
        <w:rPr>
          <w:rFonts w:eastAsia="Times New Roman" w:cstheme="minorHAnsi"/>
          <w:color w:val="0E101A"/>
        </w:rPr>
      </w:pPr>
    </w:p>
    <w:p w14:paraId="5311270A" w14:textId="77777777" w:rsidR="00EF574C" w:rsidRPr="00EF574C" w:rsidRDefault="00EF574C" w:rsidP="00EF574C">
      <w:pPr>
        <w:spacing w:after="0" w:line="240" w:lineRule="auto"/>
        <w:rPr>
          <w:rFonts w:ascii="Times New Roman" w:eastAsia="Times New Roman" w:hAnsi="Times New Roman" w:cs="Times New Roman"/>
          <w:sz w:val="24"/>
          <w:szCs w:val="24"/>
        </w:rPr>
      </w:pPr>
      <w:r w:rsidRPr="00EF574C">
        <w:rPr>
          <w:rFonts w:ascii="Arial" w:eastAsia="Times New Roman" w:hAnsi="Arial" w:cs="Arial"/>
          <w:color w:val="000000"/>
        </w:rPr>
        <w:t xml:space="preserve">Sources: </w:t>
      </w:r>
      <w:r w:rsidRPr="00EF574C">
        <w:rPr>
          <w:rFonts w:ascii="Cambria Math" w:eastAsia="Times New Roman" w:hAnsi="Cambria Math" w:cs="Times New Roman"/>
          <w:color w:val="000000"/>
          <w:shd w:val="clear" w:color="auto" w:fill="FFFFFF"/>
        </w:rPr>
        <w:t>ⁱ</w:t>
      </w:r>
      <w:hyperlink r:id="rId5" w:history="1">
        <w:r w:rsidRPr="00EF574C">
          <w:rPr>
            <w:rFonts w:ascii="Arial" w:eastAsia="Times New Roman" w:hAnsi="Arial" w:cs="Arial"/>
            <w:color w:val="000000"/>
            <w:u w:val="single"/>
            <w:shd w:val="clear" w:color="auto" w:fill="FFFFFF"/>
          </w:rPr>
          <w:t xml:space="preserve"> </w:t>
        </w:r>
        <w:r w:rsidRPr="00EF574C">
          <w:rPr>
            <w:rFonts w:ascii="Arial" w:eastAsia="Times New Roman" w:hAnsi="Arial" w:cs="Arial"/>
            <w:color w:val="1155CC"/>
            <w:u w:val="single"/>
            <w:shd w:val="clear" w:color="auto" w:fill="FFFFFF"/>
          </w:rPr>
          <w:t>https://www.ncbi.nlm.nih.gov/pmc/articles/PMC5172481/</w:t>
        </w:r>
      </w:hyperlink>
    </w:p>
    <w:p w14:paraId="5413915C" w14:textId="77777777" w:rsidR="00EF574C" w:rsidRPr="00EF574C" w:rsidRDefault="00EF574C" w:rsidP="00EF574C">
      <w:pPr>
        <w:spacing w:after="0" w:line="240" w:lineRule="auto"/>
        <w:rPr>
          <w:rFonts w:ascii="Times New Roman" w:eastAsia="Times New Roman" w:hAnsi="Times New Roman" w:cs="Times New Roman"/>
          <w:sz w:val="24"/>
          <w:szCs w:val="24"/>
        </w:rPr>
      </w:pPr>
      <w:r w:rsidRPr="00EF574C">
        <w:rPr>
          <w:rFonts w:ascii="Arial" w:eastAsia="Times New Roman" w:hAnsi="Arial" w:cs="Arial"/>
          <w:color w:val="000000"/>
          <w:shd w:val="clear" w:color="auto" w:fill="FFFFFF"/>
        </w:rPr>
        <w:t>          </w:t>
      </w:r>
      <w:r w:rsidRPr="00EF574C">
        <w:rPr>
          <w:rFonts w:ascii="Arial" w:eastAsia="Times New Roman" w:hAnsi="Arial" w:cs="Arial"/>
          <w:color w:val="000000"/>
          <w:shd w:val="clear" w:color="auto" w:fill="FFFFFF"/>
        </w:rPr>
        <w:tab/>
      </w:r>
      <w:r w:rsidRPr="00EF574C">
        <w:rPr>
          <w:rFonts w:ascii="Cambria Math" w:eastAsia="Times New Roman" w:hAnsi="Cambria Math" w:cs="Times New Roman"/>
          <w:color w:val="000000"/>
          <w:shd w:val="clear" w:color="auto" w:fill="FFFFFF"/>
        </w:rPr>
        <w:t>ⁱ</w:t>
      </w:r>
      <w:r w:rsidRPr="00EF574C">
        <w:rPr>
          <w:rFonts w:ascii="Arial" w:eastAsia="Times New Roman" w:hAnsi="Arial" w:cs="Arial"/>
          <w:color w:val="000000"/>
          <w:shd w:val="clear" w:color="auto" w:fill="FFFFFF"/>
        </w:rPr>
        <w:t xml:space="preserve"> </w:t>
      </w:r>
      <w:r w:rsidRPr="00EF574C">
        <w:rPr>
          <w:rFonts w:ascii="Cambria Math" w:eastAsia="Times New Roman" w:hAnsi="Cambria Math" w:cs="Times New Roman"/>
          <w:color w:val="000000"/>
          <w:shd w:val="clear" w:color="auto" w:fill="FFFFFF"/>
        </w:rPr>
        <w:t>ⁱ</w:t>
      </w:r>
      <w:hyperlink r:id="rId6" w:history="1">
        <w:r w:rsidRPr="00EF574C">
          <w:rPr>
            <w:rFonts w:ascii="Arial" w:eastAsia="Times New Roman" w:hAnsi="Arial" w:cs="Arial"/>
            <w:color w:val="000000"/>
            <w:u w:val="single"/>
            <w:shd w:val="clear" w:color="auto" w:fill="FFFFFF"/>
          </w:rPr>
          <w:t xml:space="preserve"> </w:t>
        </w:r>
        <w:r w:rsidRPr="00EF574C">
          <w:rPr>
            <w:rFonts w:ascii="Arial" w:eastAsia="Times New Roman" w:hAnsi="Arial" w:cs="Arial"/>
            <w:color w:val="1155CC"/>
            <w:u w:val="single"/>
            <w:shd w:val="clear" w:color="auto" w:fill="FFFFFF"/>
          </w:rPr>
          <w:t>https://www.ncbi.nlm.nih.gov/pubmed/21824545</w:t>
        </w:r>
      </w:hyperlink>
    </w:p>
    <w:p w14:paraId="1C7FE6D9" w14:textId="77777777" w:rsidR="00EF574C" w:rsidRPr="000B69D0" w:rsidRDefault="00EF574C" w:rsidP="000B69D0">
      <w:pPr>
        <w:spacing w:after="0" w:line="240" w:lineRule="auto"/>
        <w:rPr>
          <w:rFonts w:eastAsia="Times New Roman" w:cstheme="minorHAnsi"/>
          <w:color w:val="0E101A"/>
        </w:rPr>
      </w:pPr>
    </w:p>
    <w:p w14:paraId="3311AB69" w14:textId="47E9AADE" w:rsidR="00F50BD0" w:rsidRDefault="00F50BD0" w:rsidP="00F50BD0">
      <w:pPr>
        <w:spacing w:after="0" w:line="240" w:lineRule="auto"/>
        <w:rPr>
          <w:rFonts w:ascii="Arial" w:eastAsia="Times New Roman" w:hAnsi="Arial" w:cs="Arial"/>
          <w:color w:val="000000"/>
        </w:rPr>
      </w:pPr>
    </w:p>
    <w:p w14:paraId="6A4CEAAD" w14:textId="23B19976" w:rsidR="00F50BD0" w:rsidRDefault="00F50BD0" w:rsidP="00F50BD0">
      <w:pPr>
        <w:spacing w:after="0" w:line="240" w:lineRule="auto"/>
        <w:rPr>
          <w:rFonts w:ascii="Times New Roman" w:eastAsia="Times New Roman" w:hAnsi="Times New Roman" w:cs="Times New Roman"/>
          <w:sz w:val="24"/>
          <w:szCs w:val="24"/>
        </w:rPr>
      </w:pPr>
    </w:p>
    <w:p w14:paraId="26F3CC17" w14:textId="77777777" w:rsidR="00F50BD0" w:rsidRPr="00F50BD0" w:rsidRDefault="00F50BD0" w:rsidP="00F50BD0">
      <w:pPr>
        <w:spacing w:line="240" w:lineRule="auto"/>
        <w:rPr>
          <w:rFonts w:eastAsia="Times New Roman" w:cstheme="minorHAnsi"/>
          <w:color w:val="000000"/>
        </w:rPr>
      </w:pPr>
    </w:p>
    <w:p w14:paraId="15452FCD" w14:textId="77777777" w:rsidR="00BE4E22" w:rsidRDefault="00BE4E22"/>
    <w:sectPr w:rsidR="00BE4E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665F7C"/>
    <w:multiLevelType w:val="multilevel"/>
    <w:tmpl w:val="BC14C76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EED70C7"/>
    <w:multiLevelType w:val="hybridMultilevel"/>
    <w:tmpl w:val="A2483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5579679">
    <w:abstractNumId w:val="1"/>
  </w:num>
  <w:num w:numId="2" w16cid:durableId="10262473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F50BD0"/>
    <w:rsid w:val="000B69D0"/>
    <w:rsid w:val="004E4AF0"/>
    <w:rsid w:val="00BA5ACD"/>
    <w:rsid w:val="00BE4E22"/>
    <w:rsid w:val="00EF574C"/>
    <w:rsid w:val="00F50BD0"/>
    <w:rsid w:val="00F971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D1DFF"/>
  <w15:chartTrackingRefBased/>
  <w15:docId w15:val="{D9D8B111-9350-4043-B824-904D5BFF3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0B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0BD0"/>
    <w:pPr>
      <w:ind w:left="720"/>
      <w:contextualSpacing/>
    </w:pPr>
  </w:style>
  <w:style w:type="paragraph" w:styleId="NormalWeb">
    <w:name w:val="Normal (Web)"/>
    <w:basedOn w:val="Normal"/>
    <w:uiPriority w:val="99"/>
    <w:unhideWhenUsed/>
    <w:rsid w:val="00F50BD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50BD0"/>
    <w:rPr>
      <w:i/>
      <w:iCs/>
    </w:rPr>
  </w:style>
  <w:style w:type="character" w:styleId="Hyperlink">
    <w:name w:val="Hyperlink"/>
    <w:basedOn w:val="DefaultParagraphFont"/>
    <w:uiPriority w:val="99"/>
    <w:semiHidden/>
    <w:unhideWhenUsed/>
    <w:rsid w:val="00EF574C"/>
    <w:rPr>
      <w:color w:val="0000FF"/>
      <w:u w:val="single"/>
    </w:rPr>
  </w:style>
  <w:style w:type="character" w:customStyle="1" w:styleId="apple-tab-span">
    <w:name w:val="apple-tab-span"/>
    <w:basedOn w:val="DefaultParagraphFont"/>
    <w:rsid w:val="00EF57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59986">
      <w:bodyDiv w:val="1"/>
      <w:marLeft w:val="0"/>
      <w:marRight w:val="0"/>
      <w:marTop w:val="0"/>
      <w:marBottom w:val="0"/>
      <w:divBdr>
        <w:top w:val="none" w:sz="0" w:space="0" w:color="auto"/>
        <w:left w:val="none" w:sz="0" w:space="0" w:color="auto"/>
        <w:bottom w:val="none" w:sz="0" w:space="0" w:color="auto"/>
        <w:right w:val="none" w:sz="0" w:space="0" w:color="auto"/>
      </w:divBdr>
    </w:div>
    <w:div w:id="225410537">
      <w:bodyDiv w:val="1"/>
      <w:marLeft w:val="0"/>
      <w:marRight w:val="0"/>
      <w:marTop w:val="0"/>
      <w:marBottom w:val="0"/>
      <w:divBdr>
        <w:top w:val="none" w:sz="0" w:space="0" w:color="auto"/>
        <w:left w:val="none" w:sz="0" w:space="0" w:color="auto"/>
        <w:bottom w:val="none" w:sz="0" w:space="0" w:color="auto"/>
        <w:right w:val="none" w:sz="0" w:space="0" w:color="auto"/>
      </w:divBdr>
    </w:div>
    <w:div w:id="1125277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bi.nlm.nih.gov/pubmed/21824545" TargetMode="External"/><Relationship Id="rId5" Type="http://schemas.openxmlformats.org/officeDocument/2006/relationships/hyperlink" Target="https://www.ncbi.nlm.nih.gov/pmc/articles/PMC517248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968</Words>
  <Characters>5524</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2</cp:revision>
  <dcterms:created xsi:type="dcterms:W3CDTF">2022-04-27T19:48:00Z</dcterms:created>
  <dcterms:modified xsi:type="dcterms:W3CDTF">2022-04-27T19:48:00Z</dcterms:modified>
</cp:coreProperties>
</file>