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DC01" w14:textId="7FA28AD3"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QWO.Service Page.Haus of Aesthetics.KA</w:t>
      </w:r>
    </w:p>
    <w:p w14:paraId="19B4BE63" w14:textId="77777777" w:rsidR="00DB655C" w:rsidRPr="00DB655C" w:rsidRDefault="00DB655C" w:rsidP="00DB655C">
      <w:pPr>
        <w:spacing w:after="0" w:line="240" w:lineRule="auto"/>
        <w:rPr>
          <w:rFonts w:eastAsia="Times New Roman" w:cstheme="minorHAnsi"/>
          <w:color w:val="0E101A"/>
        </w:rPr>
      </w:pPr>
    </w:p>
    <w:p w14:paraId="6F10D62C" w14:textId="45F89E93"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cellulite treatment</w:t>
      </w:r>
    </w:p>
    <w:p w14:paraId="6DE85999" w14:textId="77777777" w:rsidR="00DB655C" w:rsidRPr="00DB655C" w:rsidRDefault="00DB655C" w:rsidP="00DB655C">
      <w:pPr>
        <w:spacing w:after="0" w:line="240" w:lineRule="auto"/>
        <w:rPr>
          <w:rFonts w:eastAsia="Times New Roman" w:cstheme="minorHAnsi"/>
          <w:color w:val="0E101A"/>
        </w:rPr>
      </w:pPr>
    </w:p>
    <w:p w14:paraId="73F53E95" w14:textId="05C22784"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KW cellulite treatment</w:t>
      </w:r>
    </w:p>
    <w:p w14:paraId="047299D8" w14:textId="77777777" w:rsidR="00DB655C" w:rsidRPr="00DB655C" w:rsidRDefault="00DB655C" w:rsidP="00DB655C">
      <w:pPr>
        <w:spacing w:after="0" w:line="240" w:lineRule="auto"/>
        <w:rPr>
          <w:rFonts w:eastAsia="Times New Roman" w:cstheme="minorHAnsi"/>
          <w:color w:val="0E101A"/>
        </w:rPr>
      </w:pPr>
    </w:p>
    <w:p w14:paraId="6C94F19B" w14:textId="2D11ADE3"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Meta: The QWO Cellulite Treatment is the first and only injectable of its kind to gain FDA-approval for reducing moderate to severe cellulite. Learn more.</w:t>
      </w:r>
    </w:p>
    <w:p w14:paraId="5E171A82" w14:textId="77777777" w:rsidR="00DB655C" w:rsidRPr="00DB655C" w:rsidRDefault="00DB655C" w:rsidP="00DB655C">
      <w:pPr>
        <w:spacing w:after="0" w:line="240" w:lineRule="auto"/>
        <w:rPr>
          <w:rFonts w:eastAsia="Times New Roman" w:cstheme="minorHAnsi"/>
          <w:color w:val="0E101A"/>
        </w:rPr>
      </w:pPr>
    </w:p>
    <w:p w14:paraId="0F425D15" w14:textId="59877D00"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Cellulite Treatment in Salt Lake City</w:t>
      </w:r>
    </w:p>
    <w:p w14:paraId="3DD35C9D" w14:textId="77777777" w:rsidR="00B90B01" w:rsidRPr="00DB655C" w:rsidRDefault="00B90B01" w:rsidP="00DB655C">
      <w:pPr>
        <w:spacing w:after="0" w:line="240" w:lineRule="auto"/>
        <w:rPr>
          <w:rFonts w:eastAsia="Times New Roman" w:cstheme="minorHAnsi"/>
          <w:color w:val="0E101A"/>
        </w:rPr>
      </w:pPr>
    </w:p>
    <w:p w14:paraId="7FF99A89" w14:textId="3760E88F"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cellulite treatment is an FDA-approved way for treating cellulite. The new cosmetic injection safely restructures the connective tissues responsible for the dimpling associated with cellulite.</w:t>
      </w:r>
    </w:p>
    <w:p w14:paraId="1BC68F0B" w14:textId="77777777" w:rsidR="00DB655C" w:rsidRPr="00DB655C" w:rsidRDefault="00DB655C" w:rsidP="00DB655C">
      <w:pPr>
        <w:spacing w:after="0" w:line="240" w:lineRule="auto"/>
        <w:rPr>
          <w:rFonts w:eastAsia="Times New Roman" w:cstheme="minorHAnsi"/>
          <w:color w:val="0E101A"/>
        </w:rPr>
      </w:pPr>
    </w:p>
    <w:p w14:paraId="25AA648B" w14:textId="2B6A4B59"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This minimally invasive treatment reduces dimples and smooths the skin without painful surgery or lasers. Best of all, this 10-minute cellulite shot requires little to no downtime.</w:t>
      </w:r>
    </w:p>
    <w:p w14:paraId="27D97192" w14:textId="77777777" w:rsidR="00DB655C" w:rsidRPr="00DB655C" w:rsidRDefault="00DB655C" w:rsidP="00DB655C">
      <w:pPr>
        <w:spacing w:after="0" w:line="240" w:lineRule="auto"/>
        <w:rPr>
          <w:rFonts w:eastAsia="Times New Roman" w:cstheme="minorHAnsi"/>
          <w:color w:val="0E101A"/>
        </w:rPr>
      </w:pPr>
    </w:p>
    <w:p w14:paraId="14DFFC32" w14:textId="23D951E4"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shots are scientifically proven safe and effective. If you struggle with some form of cellulite, th</w:t>
      </w:r>
      <w:r w:rsidR="00680AC7">
        <w:rPr>
          <w:rFonts w:eastAsia="Times New Roman" w:cstheme="minorHAnsi"/>
          <w:color w:val="0E101A"/>
        </w:rPr>
        <w:t>is</w:t>
      </w:r>
      <w:r w:rsidRPr="00DB655C">
        <w:rPr>
          <w:rFonts w:eastAsia="Times New Roman" w:cstheme="minorHAnsi"/>
          <w:color w:val="0E101A"/>
        </w:rPr>
        <w:t xml:space="preserve"> shot </w:t>
      </w:r>
      <w:r w:rsidR="00680AC7">
        <w:rPr>
          <w:rFonts w:eastAsia="Times New Roman" w:cstheme="minorHAnsi"/>
          <w:color w:val="0E101A"/>
        </w:rPr>
        <w:t>is</w:t>
      </w:r>
      <w:r w:rsidRPr="00DB655C">
        <w:rPr>
          <w:rFonts w:eastAsia="Times New Roman" w:cstheme="minorHAnsi"/>
          <w:color w:val="0E101A"/>
        </w:rPr>
        <w:t xml:space="preserve"> your first step toward achieving dimple-free, smooth skin. </w:t>
      </w:r>
    </w:p>
    <w:p w14:paraId="3D418EEC" w14:textId="77777777" w:rsidR="00DB655C" w:rsidRPr="00DB655C" w:rsidRDefault="00DB655C" w:rsidP="00DB655C">
      <w:pPr>
        <w:spacing w:after="0" w:line="240" w:lineRule="auto"/>
        <w:rPr>
          <w:rFonts w:eastAsia="Times New Roman" w:cstheme="minorHAnsi"/>
          <w:color w:val="0E101A"/>
        </w:rPr>
      </w:pPr>
    </w:p>
    <w:p w14:paraId="6FDAB984" w14:textId="1714CDF3"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Schedule your free consultation with Haus of Aesthetics to learn about QWO cellulite injectables. We are the leading provider of QWO in the Salt Lake City. Call us at 801-997-8199 or reach out to us online to learn more about this impressive cellulite reduction method.</w:t>
      </w:r>
    </w:p>
    <w:p w14:paraId="142DB16E" w14:textId="77777777" w:rsidR="00DB655C" w:rsidRPr="00DB655C" w:rsidRDefault="00DB655C" w:rsidP="00DB655C">
      <w:pPr>
        <w:spacing w:after="0" w:line="240" w:lineRule="auto"/>
        <w:rPr>
          <w:rFonts w:eastAsia="Times New Roman" w:cstheme="minorHAnsi"/>
          <w:color w:val="0E101A"/>
        </w:rPr>
      </w:pPr>
    </w:p>
    <w:p w14:paraId="350BF55D" w14:textId="7094D749"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Benefits of QWO</w:t>
      </w:r>
    </w:p>
    <w:p w14:paraId="19140D13" w14:textId="77777777" w:rsidR="00B90B01" w:rsidRPr="00DB655C" w:rsidRDefault="00B90B01" w:rsidP="00DB655C">
      <w:pPr>
        <w:spacing w:after="0" w:line="240" w:lineRule="auto"/>
        <w:rPr>
          <w:rFonts w:eastAsia="Times New Roman" w:cstheme="minorHAnsi"/>
          <w:color w:val="0E101A"/>
        </w:rPr>
      </w:pPr>
    </w:p>
    <w:p w14:paraId="26D0C6BB" w14:textId="77777777" w:rsidR="00DB655C" w:rsidRPr="00DB655C" w:rsidRDefault="00DB655C" w:rsidP="00DB655C">
      <w:pPr>
        <w:numPr>
          <w:ilvl w:val="0"/>
          <w:numId w:val="3"/>
        </w:numPr>
        <w:spacing w:after="0" w:line="240" w:lineRule="auto"/>
        <w:rPr>
          <w:rFonts w:eastAsia="Times New Roman" w:cstheme="minorHAnsi"/>
          <w:color w:val="0E101A"/>
        </w:rPr>
      </w:pPr>
      <w:r w:rsidRPr="00DB655C">
        <w:rPr>
          <w:rFonts w:eastAsia="Times New Roman" w:cstheme="minorHAnsi"/>
          <w:color w:val="0E101A"/>
        </w:rPr>
        <w:t>Reduces moderate to severe cellulite</w:t>
      </w:r>
    </w:p>
    <w:p w14:paraId="3264B486" w14:textId="77777777" w:rsidR="00DB655C" w:rsidRPr="00DB655C" w:rsidRDefault="00DB655C" w:rsidP="00DB655C">
      <w:pPr>
        <w:numPr>
          <w:ilvl w:val="0"/>
          <w:numId w:val="3"/>
        </w:numPr>
        <w:spacing w:after="0" w:line="240" w:lineRule="auto"/>
        <w:rPr>
          <w:rFonts w:eastAsia="Times New Roman" w:cstheme="minorHAnsi"/>
          <w:color w:val="0E101A"/>
        </w:rPr>
      </w:pPr>
      <w:r w:rsidRPr="00DB655C">
        <w:rPr>
          <w:rFonts w:eastAsia="Times New Roman" w:cstheme="minorHAnsi"/>
          <w:color w:val="0E101A"/>
        </w:rPr>
        <w:t>Smooths skin dimples</w:t>
      </w:r>
    </w:p>
    <w:p w14:paraId="5C6E422F" w14:textId="77777777" w:rsidR="00DB655C" w:rsidRPr="00DB655C" w:rsidRDefault="00DB655C" w:rsidP="00DB655C">
      <w:pPr>
        <w:numPr>
          <w:ilvl w:val="0"/>
          <w:numId w:val="3"/>
        </w:numPr>
        <w:spacing w:after="0" w:line="240" w:lineRule="auto"/>
        <w:rPr>
          <w:rFonts w:eastAsia="Times New Roman" w:cstheme="minorHAnsi"/>
          <w:color w:val="0E101A"/>
        </w:rPr>
      </w:pPr>
      <w:r w:rsidRPr="00DB655C">
        <w:rPr>
          <w:rFonts w:eastAsia="Times New Roman" w:cstheme="minorHAnsi"/>
          <w:color w:val="0E101A"/>
        </w:rPr>
        <w:t>First and only FDA-approved cellulite shot</w:t>
      </w:r>
    </w:p>
    <w:p w14:paraId="0CEDE62F" w14:textId="77777777" w:rsidR="00DB655C" w:rsidRPr="00DB655C" w:rsidRDefault="00DB655C" w:rsidP="00DB655C">
      <w:pPr>
        <w:numPr>
          <w:ilvl w:val="0"/>
          <w:numId w:val="3"/>
        </w:numPr>
        <w:spacing w:after="0" w:line="240" w:lineRule="auto"/>
        <w:rPr>
          <w:rFonts w:eastAsia="Times New Roman" w:cstheme="minorHAnsi"/>
          <w:color w:val="0E101A"/>
        </w:rPr>
      </w:pPr>
      <w:r w:rsidRPr="00DB655C">
        <w:rPr>
          <w:rFonts w:eastAsia="Times New Roman" w:cstheme="minorHAnsi"/>
          <w:color w:val="0E101A"/>
        </w:rPr>
        <w:t>Quick, 10-minute treatments</w:t>
      </w:r>
    </w:p>
    <w:p w14:paraId="1DA45C23" w14:textId="77777777" w:rsidR="00DB655C" w:rsidRPr="00DB655C" w:rsidRDefault="00DB655C" w:rsidP="00DB655C">
      <w:pPr>
        <w:numPr>
          <w:ilvl w:val="0"/>
          <w:numId w:val="3"/>
        </w:numPr>
        <w:spacing w:after="0" w:line="240" w:lineRule="auto"/>
        <w:rPr>
          <w:rFonts w:eastAsia="Times New Roman" w:cstheme="minorHAnsi"/>
          <w:color w:val="0E101A"/>
        </w:rPr>
      </w:pPr>
      <w:r w:rsidRPr="00DB655C">
        <w:rPr>
          <w:rFonts w:eastAsia="Times New Roman" w:cstheme="minorHAnsi"/>
          <w:color w:val="0E101A"/>
        </w:rPr>
        <w:t>Safe and effective</w:t>
      </w:r>
    </w:p>
    <w:p w14:paraId="456F73FF" w14:textId="77777777" w:rsidR="00DB655C" w:rsidRPr="00DB655C" w:rsidRDefault="00DB655C" w:rsidP="00DB655C">
      <w:pPr>
        <w:numPr>
          <w:ilvl w:val="0"/>
          <w:numId w:val="3"/>
        </w:numPr>
        <w:spacing w:after="0" w:line="240" w:lineRule="auto"/>
        <w:rPr>
          <w:rFonts w:eastAsia="Times New Roman" w:cstheme="minorHAnsi"/>
          <w:color w:val="0E101A"/>
        </w:rPr>
      </w:pPr>
      <w:r w:rsidRPr="00DB655C">
        <w:rPr>
          <w:rFonts w:eastAsia="Times New Roman" w:cstheme="minorHAnsi"/>
          <w:color w:val="0E101A"/>
        </w:rPr>
        <w:t>Little to no downtime needed</w:t>
      </w:r>
    </w:p>
    <w:p w14:paraId="5FC1C9D6" w14:textId="77777777" w:rsidR="00DB655C" w:rsidRPr="00DB655C" w:rsidRDefault="00DB655C" w:rsidP="00DB655C">
      <w:pPr>
        <w:numPr>
          <w:ilvl w:val="0"/>
          <w:numId w:val="3"/>
        </w:numPr>
        <w:spacing w:after="0" w:line="240" w:lineRule="auto"/>
        <w:rPr>
          <w:rFonts w:eastAsia="Times New Roman" w:cstheme="minorHAnsi"/>
          <w:color w:val="0E101A"/>
        </w:rPr>
      </w:pPr>
      <w:r w:rsidRPr="00DB655C">
        <w:rPr>
          <w:rFonts w:eastAsia="Times New Roman" w:cstheme="minorHAnsi"/>
          <w:color w:val="0E101A"/>
        </w:rPr>
        <w:t>Fast, long-lasting results</w:t>
      </w:r>
    </w:p>
    <w:p w14:paraId="28690C88" w14:textId="77777777" w:rsidR="00DB655C" w:rsidRPr="00DB655C" w:rsidRDefault="00DB655C" w:rsidP="00DB655C">
      <w:pPr>
        <w:spacing w:after="0" w:line="240" w:lineRule="auto"/>
        <w:rPr>
          <w:rFonts w:eastAsia="Times New Roman" w:cstheme="minorHAnsi"/>
          <w:color w:val="0E101A"/>
        </w:rPr>
      </w:pPr>
      <w:r w:rsidRPr="00DB655C">
        <w:rPr>
          <w:rFonts w:eastAsia="Times New Roman" w:cstheme="minorHAnsi"/>
          <w:color w:val="0E101A"/>
        </w:rPr>
        <w:t> </w:t>
      </w:r>
    </w:p>
    <w:p w14:paraId="6112858F" w14:textId="37FC8DBF"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Cellulite Treatment Before and After*</w:t>
      </w:r>
    </w:p>
    <w:p w14:paraId="6ED6A87C" w14:textId="77777777" w:rsidR="00DB655C" w:rsidRPr="00DB655C" w:rsidRDefault="00DB655C" w:rsidP="00DB655C">
      <w:pPr>
        <w:spacing w:after="0" w:line="240" w:lineRule="auto"/>
        <w:rPr>
          <w:rFonts w:eastAsia="Times New Roman" w:cstheme="minorHAnsi"/>
          <w:color w:val="0E101A"/>
        </w:rPr>
      </w:pPr>
    </w:p>
    <w:p w14:paraId="1E9ABC15" w14:textId="3C0A7D8E"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The QWO cellulite treatment before and after images show how effective the shots are for smoothing and perfecting skin dimples. As with any cosmetic treatment, results may vary.* If you hope to achieve dramatic, lasting results, it is crucial to select the best provider in your area, like Haus of Aesthetics. QWO is technique-sensitive, so the more skill your provider has, the better your results. </w:t>
      </w:r>
    </w:p>
    <w:p w14:paraId="797F88A0" w14:textId="77777777" w:rsidR="00DB655C" w:rsidRPr="00DB655C" w:rsidRDefault="00DB655C" w:rsidP="00DB655C">
      <w:pPr>
        <w:spacing w:after="0" w:line="240" w:lineRule="auto"/>
        <w:rPr>
          <w:rFonts w:eastAsia="Times New Roman" w:cstheme="minorHAnsi"/>
          <w:color w:val="0E101A"/>
        </w:rPr>
      </w:pPr>
    </w:p>
    <w:p w14:paraId="312E3225" w14:textId="2CA94C60"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What is Cellulite?</w:t>
      </w:r>
    </w:p>
    <w:p w14:paraId="75E3C83A" w14:textId="77777777" w:rsidR="00DB655C" w:rsidRPr="00DB655C" w:rsidRDefault="00DB655C" w:rsidP="00DB655C">
      <w:pPr>
        <w:spacing w:after="0" w:line="240" w:lineRule="auto"/>
        <w:rPr>
          <w:rFonts w:eastAsia="Times New Roman" w:cstheme="minorHAnsi"/>
          <w:color w:val="0E101A"/>
        </w:rPr>
      </w:pPr>
    </w:p>
    <w:p w14:paraId="544677FA" w14:textId="16432B4E" w:rsidR="00DB655C" w:rsidRPr="00DB655C" w:rsidRDefault="00DB655C" w:rsidP="00DB655C">
      <w:pPr>
        <w:spacing w:after="0" w:line="240" w:lineRule="auto"/>
        <w:rPr>
          <w:rFonts w:eastAsia="Times New Roman" w:cstheme="minorHAnsi"/>
          <w:color w:val="0E101A"/>
        </w:rPr>
      </w:pPr>
      <w:r w:rsidRPr="00DB655C">
        <w:rPr>
          <w:rFonts w:eastAsia="Times New Roman" w:cstheme="minorHAnsi"/>
          <w:color w:val="0E101A"/>
        </w:rPr>
        <w:t>Knowing what cellulite is also explains why QWO is so effective. To start, nearly every post-pubescent female struggles with some type of cellulite. The skin dimpling most commonly appears on the thighs, abdomen, and buttocks. Although women may form cellulite on their breasts and upper arms.</w:t>
      </w:r>
    </w:p>
    <w:p w14:paraId="2E75970D" w14:textId="7DB426EF"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lastRenderedPageBreak/>
        <w:t xml:space="preserve">While </w:t>
      </w:r>
      <w:r w:rsidR="00680AC7">
        <w:rPr>
          <w:rFonts w:eastAsia="Times New Roman" w:cstheme="minorHAnsi"/>
          <w:color w:val="0E101A"/>
        </w:rPr>
        <w:t xml:space="preserve">many </w:t>
      </w:r>
      <w:r w:rsidRPr="00DB655C">
        <w:rPr>
          <w:rFonts w:eastAsia="Times New Roman" w:cstheme="minorHAnsi"/>
          <w:color w:val="0E101A"/>
        </w:rPr>
        <w:t xml:space="preserve">people believe cellulite is a direct reflection of being overweight or obese, scientists now believe cellulite </w:t>
      </w:r>
      <w:proofErr w:type="gramStart"/>
      <w:r w:rsidRPr="00DB655C">
        <w:rPr>
          <w:rFonts w:eastAsia="Times New Roman" w:cstheme="minorHAnsi"/>
          <w:color w:val="0E101A"/>
        </w:rPr>
        <w:t>is caused</w:t>
      </w:r>
      <w:proofErr w:type="gramEnd"/>
      <w:r w:rsidRPr="00DB655C">
        <w:rPr>
          <w:rFonts w:eastAsia="Times New Roman" w:cstheme="minorHAnsi"/>
          <w:color w:val="0E101A"/>
        </w:rPr>
        <w:t xml:space="preserve"> by hormones. In fact, cellulite affects a staggering 90% of women, regardless of their body shape or size. </w:t>
      </w:r>
    </w:p>
    <w:p w14:paraId="1BBECFC4" w14:textId="77777777" w:rsidR="00DB655C" w:rsidRPr="00DB655C" w:rsidRDefault="00DB655C" w:rsidP="00DB655C">
      <w:pPr>
        <w:spacing w:after="0" w:line="240" w:lineRule="auto"/>
        <w:rPr>
          <w:rFonts w:eastAsia="Times New Roman" w:cstheme="minorHAnsi"/>
          <w:color w:val="0E101A"/>
        </w:rPr>
      </w:pPr>
    </w:p>
    <w:p w14:paraId="70309068" w14:textId="02354250"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Is Cellulite Permanent?</w:t>
      </w:r>
    </w:p>
    <w:p w14:paraId="503D9BB4" w14:textId="77777777" w:rsidR="00DB655C" w:rsidRPr="00DB655C" w:rsidRDefault="00DB655C" w:rsidP="00DB655C">
      <w:pPr>
        <w:spacing w:after="0" w:line="240" w:lineRule="auto"/>
        <w:rPr>
          <w:rFonts w:eastAsia="Times New Roman" w:cstheme="minorHAnsi"/>
          <w:color w:val="0E101A"/>
        </w:rPr>
      </w:pPr>
    </w:p>
    <w:p w14:paraId="1220D8F3" w14:textId="0D9AC565" w:rsidR="00DB655C" w:rsidRDefault="00680AC7" w:rsidP="00DB655C">
      <w:pPr>
        <w:spacing w:after="0" w:line="240" w:lineRule="auto"/>
        <w:rPr>
          <w:rFonts w:eastAsia="Times New Roman" w:cstheme="minorHAnsi"/>
          <w:color w:val="0E101A"/>
        </w:rPr>
      </w:pPr>
      <w:r>
        <w:rPr>
          <w:rFonts w:eastAsia="Times New Roman" w:cstheme="minorHAnsi"/>
          <w:color w:val="0E101A"/>
        </w:rPr>
        <w:t>C</w:t>
      </w:r>
      <w:r w:rsidR="00DB655C" w:rsidRPr="00DB655C">
        <w:rPr>
          <w:rFonts w:eastAsia="Times New Roman" w:cstheme="minorHAnsi"/>
          <w:color w:val="0E101A"/>
        </w:rPr>
        <w:t>ellulite is an embarrassing, noticeable cosmetic problem</w:t>
      </w:r>
      <w:r>
        <w:rPr>
          <w:rFonts w:eastAsia="Times New Roman" w:cstheme="minorHAnsi"/>
          <w:color w:val="0E101A"/>
        </w:rPr>
        <w:t xml:space="preserve">. However, </w:t>
      </w:r>
      <w:r w:rsidR="00DB655C" w:rsidRPr="00DB655C">
        <w:rPr>
          <w:rFonts w:eastAsia="Times New Roman" w:cstheme="minorHAnsi"/>
          <w:color w:val="0E101A"/>
        </w:rPr>
        <w:t>it is not permanent. There are ways to reduce the appearance of skin dimples. Unfortunately, some are not as effective, like body brushing or expensive creams. Thankfully, there is now an FDA-approved shot capable of reducing moderate to severe cellulite on the buttocks of adult women. QWO is the first and only cellulite injectable of its kind. Now, women have a safe solution for the persistent problems cellulite cause</w:t>
      </w:r>
      <w:r w:rsidR="003739B6">
        <w:rPr>
          <w:rFonts w:eastAsia="Times New Roman" w:cstheme="minorHAnsi"/>
          <w:color w:val="0E101A"/>
        </w:rPr>
        <w:t>s</w:t>
      </w:r>
      <w:r w:rsidR="00DB655C" w:rsidRPr="00DB655C">
        <w:rPr>
          <w:rFonts w:eastAsia="Times New Roman" w:cstheme="minorHAnsi"/>
          <w:color w:val="0E101A"/>
        </w:rPr>
        <w:t>. </w:t>
      </w:r>
    </w:p>
    <w:p w14:paraId="01A785E2" w14:textId="77777777" w:rsidR="00DB655C" w:rsidRPr="00DB655C" w:rsidRDefault="00DB655C" w:rsidP="00DB655C">
      <w:pPr>
        <w:spacing w:after="0" w:line="240" w:lineRule="auto"/>
        <w:rPr>
          <w:rFonts w:eastAsia="Times New Roman" w:cstheme="minorHAnsi"/>
          <w:color w:val="0E101A"/>
        </w:rPr>
      </w:pPr>
    </w:p>
    <w:p w14:paraId="112F9CCD" w14:textId="12C7D073"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How Do QWO Cellulite Injectables Work?</w:t>
      </w:r>
    </w:p>
    <w:p w14:paraId="169478BD" w14:textId="77777777" w:rsidR="00DB655C" w:rsidRPr="00DB655C" w:rsidRDefault="00DB655C" w:rsidP="00DB655C">
      <w:pPr>
        <w:spacing w:after="0" w:line="240" w:lineRule="auto"/>
        <w:rPr>
          <w:rFonts w:eastAsia="Times New Roman" w:cstheme="minorHAnsi"/>
          <w:color w:val="0E101A"/>
        </w:rPr>
      </w:pPr>
    </w:p>
    <w:p w14:paraId="6A9F12A0" w14:textId="77777777" w:rsidR="00DB655C" w:rsidRP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is a prescription medication. It is FDA-approved for treating moderate to severe cellulite. QWO is a cosmetic injection like other popular dermal fillers. It is most commonly referred to as the “cellulite shot” within the cosmetic industry. QWO shots inject into the dimpled regions of the buttocks.</w:t>
      </w:r>
    </w:p>
    <w:p w14:paraId="739A8021" w14:textId="58E8A909"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contains an enzyme called Collagenase Clostridium Histolyticum (CCH.) The Collagenase is a naturally occurring enzyme capable of breaking down collagen. QWO’s formula explicitly targets the collagen in fibrous septae.</w:t>
      </w:r>
    </w:p>
    <w:p w14:paraId="70A9B391" w14:textId="77777777" w:rsidR="00DB655C" w:rsidRPr="00DB655C" w:rsidRDefault="00DB655C" w:rsidP="00DB655C">
      <w:pPr>
        <w:spacing w:after="0" w:line="240" w:lineRule="auto"/>
        <w:rPr>
          <w:rFonts w:eastAsia="Times New Roman" w:cstheme="minorHAnsi"/>
          <w:color w:val="0E101A"/>
        </w:rPr>
      </w:pPr>
    </w:p>
    <w:p w14:paraId="0932636F" w14:textId="52D66568" w:rsidR="00DB655C" w:rsidRPr="00DB655C" w:rsidRDefault="00DB655C" w:rsidP="00DB655C">
      <w:pPr>
        <w:spacing w:after="0" w:line="240" w:lineRule="auto"/>
        <w:rPr>
          <w:rFonts w:eastAsia="Times New Roman" w:cstheme="minorHAnsi"/>
          <w:color w:val="0E101A"/>
        </w:rPr>
      </w:pPr>
      <w:r w:rsidRPr="00DB655C">
        <w:rPr>
          <w:rFonts w:eastAsia="Times New Roman" w:cstheme="minorHAnsi"/>
          <w:color w:val="0E101A"/>
        </w:rPr>
        <w:t>When QWO injects into the cellulite, the enzymes break down the collagen-rich fibers pull</w:t>
      </w:r>
      <w:r w:rsidR="003739B6">
        <w:rPr>
          <w:rFonts w:eastAsia="Times New Roman" w:cstheme="minorHAnsi"/>
          <w:color w:val="0E101A"/>
        </w:rPr>
        <w:t>s</w:t>
      </w:r>
      <w:r w:rsidRPr="00DB655C">
        <w:rPr>
          <w:rFonts w:eastAsia="Times New Roman" w:cstheme="minorHAnsi"/>
          <w:color w:val="0E101A"/>
        </w:rPr>
        <w:t xml:space="preserve"> down on the skin. By dissolving these bands, the overlying skin is able to bounce back into place.</w:t>
      </w:r>
    </w:p>
    <w:p w14:paraId="6D1D4D19" w14:textId="395ABC69"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does more than restructure fibrous septae. It further reduces dimples and smooths the skin by redistributing fat cells. In addition, it also stimulates the production of new collagen.</w:t>
      </w:r>
    </w:p>
    <w:p w14:paraId="68FAD000" w14:textId="77777777" w:rsidR="00DB655C" w:rsidRPr="00DB655C" w:rsidRDefault="00DB655C" w:rsidP="00DB655C">
      <w:pPr>
        <w:spacing w:after="0" w:line="240" w:lineRule="auto"/>
        <w:rPr>
          <w:rFonts w:eastAsia="Times New Roman" w:cstheme="minorHAnsi"/>
          <w:color w:val="0E101A"/>
        </w:rPr>
      </w:pPr>
    </w:p>
    <w:p w14:paraId="1823A5A1" w14:textId="790A7141"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The Cellulite Treatment</w:t>
      </w:r>
    </w:p>
    <w:p w14:paraId="20A7C1FA" w14:textId="77777777" w:rsidR="00DB655C" w:rsidRPr="00DB655C" w:rsidRDefault="00DB655C" w:rsidP="00DB655C">
      <w:pPr>
        <w:spacing w:after="0" w:line="240" w:lineRule="auto"/>
        <w:rPr>
          <w:rFonts w:eastAsia="Times New Roman" w:cstheme="minorHAnsi"/>
          <w:color w:val="0E101A"/>
        </w:rPr>
      </w:pPr>
    </w:p>
    <w:p w14:paraId="2A95DA8C" w14:textId="5EC954EE"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makes treating cellulite faster and easier. Injections only last as little as ten minutes. Each visit can include up to two treatment areas. Treatments are administered one on each side of the buttocks. Your doctor may perform up to 12 injections per treatment area. </w:t>
      </w:r>
    </w:p>
    <w:p w14:paraId="6CCC28BE" w14:textId="77777777" w:rsidR="00DB655C" w:rsidRPr="00DB655C" w:rsidRDefault="00DB655C" w:rsidP="00DB655C">
      <w:pPr>
        <w:spacing w:after="0" w:line="240" w:lineRule="auto"/>
        <w:rPr>
          <w:rFonts w:eastAsia="Times New Roman" w:cstheme="minorHAnsi"/>
          <w:color w:val="0E101A"/>
        </w:rPr>
      </w:pPr>
    </w:p>
    <w:p w14:paraId="51EDE428" w14:textId="6F43EBA5"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Results</w:t>
      </w:r>
    </w:p>
    <w:p w14:paraId="1BB40511" w14:textId="77777777" w:rsidR="00DB655C" w:rsidRPr="00DB655C" w:rsidRDefault="00DB655C" w:rsidP="00DB655C">
      <w:pPr>
        <w:spacing w:after="0" w:line="240" w:lineRule="auto"/>
        <w:rPr>
          <w:rFonts w:eastAsia="Times New Roman" w:cstheme="minorHAnsi"/>
          <w:color w:val="0E101A"/>
        </w:rPr>
      </w:pPr>
    </w:p>
    <w:p w14:paraId="2E56AE52" w14:textId="1F7FCCEC"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does not eradicate cellulite. No treatment accomplish</w:t>
      </w:r>
      <w:r w:rsidR="003739B6">
        <w:rPr>
          <w:rFonts w:eastAsia="Times New Roman" w:cstheme="minorHAnsi"/>
          <w:color w:val="0E101A"/>
        </w:rPr>
        <w:t>es</w:t>
      </w:r>
      <w:r w:rsidRPr="00DB655C">
        <w:rPr>
          <w:rFonts w:eastAsia="Times New Roman" w:cstheme="minorHAnsi"/>
          <w:color w:val="0E101A"/>
        </w:rPr>
        <w:t xml:space="preserve"> this. However, several clinical studies demonstrate that QWO “significantly reduces” cellulite. The results manifest in as little as three weeks after a single injection. For optimal outcomes, most patients opt for three treatments, spaced 21 days apart.</w:t>
      </w:r>
    </w:p>
    <w:p w14:paraId="16B3A11A" w14:textId="77777777" w:rsidR="00DB655C" w:rsidRPr="00DB655C" w:rsidRDefault="00DB655C" w:rsidP="00DB655C">
      <w:pPr>
        <w:spacing w:after="0" w:line="240" w:lineRule="auto"/>
        <w:rPr>
          <w:rFonts w:eastAsia="Times New Roman" w:cstheme="minorHAnsi"/>
          <w:color w:val="0E101A"/>
        </w:rPr>
      </w:pPr>
    </w:p>
    <w:p w14:paraId="4E6A46D2" w14:textId="043814E0"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Side Effects</w:t>
      </w:r>
    </w:p>
    <w:p w14:paraId="76859237" w14:textId="77777777" w:rsidR="00DB655C" w:rsidRPr="00DB655C" w:rsidRDefault="00DB655C" w:rsidP="00DB655C">
      <w:pPr>
        <w:spacing w:after="0" w:line="240" w:lineRule="auto"/>
        <w:rPr>
          <w:rFonts w:eastAsia="Times New Roman" w:cstheme="minorHAnsi"/>
          <w:color w:val="0E101A"/>
        </w:rPr>
      </w:pPr>
    </w:p>
    <w:p w14:paraId="5E2BC79F" w14:textId="7D4734B3"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is the least invasive cellulite treatment clinically proven to yield tangible results. The procedure is safe. However, the best way to ensure your safety and decrease the risk of complications is to select a reputable doctor to administer the shots for cellulite. During a consultation with Haus of Aesthetics, you speak with a knowledgeable specialist about the risks. They may also assess your candidacy for the cellulite injectable during this time. </w:t>
      </w:r>
    </w:p>
    <w:p w14:paraId="2FBDA672" w14:textId="77777777" w:rsidR="00DB655C" w:rsidRPr="00DB655C" w:rsidRDefault="00DB655C" w:rsidP="00DB655C">
      <w:pPr>
        <w:spacing w:after="0" w:line="240" w:lineRule="auto"/>
        <w:rPr>
          <w:rFonts w:eastAsia="Times New Roman" w:cstheme="minorHAnsi"/>
          <w:color w:val="0E101A"/>
        </w:rPr>
      </w:pPr>
    </w:p>
    <w:p w14:paraId="5095F6BA" w14:textId="19A74127"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lastRenderedPageBreak/>
        <w:t>Severe side effects are rare. Some of the most common side effects are mild, including bruising at the injection site, redness, and tenderness. </w:t>
      </w:r>
    </w:p>
    <w:p w14:paraId="407B318F" w14:textId="77777777" w:rsidR="00DB655C" w:rsidRPr="00DB655C" w:rsidRDefault="00DB655C" w:rsidP="00DB655C">
      <w:pPr>
        <w:spacing w:after="0" w:line="240" w:lineRule="auto"/>
        <w:rPr>
          <w:rFonts w:eastAsia="Times New Roman" w:cstheme="minorHAnsi"/>
          <w:color w:val="0E101A"/>
        </w:rPr>
      </w:pPr>
    </w:p>
    <w:p w14:paraId="242720DA" w14:textId="51292439"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Cellulite Injectable Cost</w:t>
      </w:r>
    </w:p>
    <w:p w14:paraId="325F806A" w14:textId="77777777" w:rsidR="00DB655C" w:rsidRPr="00DB655C" w:rsidRDefault="00DB655C" w:rsidP="00DB655C">
      <w:pPr>
        <w:spacing w:after="0" w:line="240" w:lineRule="auto"/>
        <w:rPr>
          <w:rFonts w:eastAsia="Times New Roman" w:cstheme="minorHAnsi"/>
          <w:color w:val="0E101A"/>
        </w:rPr>
      </w:pPr>
    </w:p>
    <w:p w14:paraId="0C241886" w14:textId="14CE36F4"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QWO cellulite treatment cost varies per person. The price depends on the number of injections in the treatment plan or if there are any specials available.</w:t>
      </w:r>
    </w:p>
    <w:p w14:paraId="461EFD51" w14:textId="77777777" w:rsidR="00DB655C" w:rsidRPr="00DB655C" w:rsidRDefault="00DB655C" w:rsidP="00DB655C">
      <w:pPr>
        <w:spacing w:after="0" w:line="240" w:lineRule="auto"/>
        <w:rPr>
          <w:rFonts w:eastAsia="Times New Roman" w:cstheme="minorHAnsi"/>
          <w:color w:val="0E101A"/>
        </w:rPr>
      </w:pPr>
    </w:p>
    <w:p w14:paraId="5FCD918A" w14:textId="2DE8DBA0"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As a leading provider of QWO in Salt Lake City, Utah, Haus of Aesthetics offers affordable cellulite treatments. </w:t>
      </w:r>
    </w:p>
    <w:p w14:paraId="593E62BD" w14:textId="77777777" w:rsidR="00DB655C" w:rsidRPr="00DB655C" w:rsidRDefault="00DB655C" w:rsidP="00DB655C">
      <w:pPr>
        <w:spacing w:after="0" w:line="240" w:lineRule="auto"/>
        <w:rPr>
          <w:rFonts w:eastAsia="Times New Roman" w:cstheme="minorHAnsi"/>
          <w:color w:val="0E101A"/>
        </w:rPr>
      </w:pPr>
    </w:p>
    <w:p w14:paraId="6C553232" w14:textId="495ECFCA"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Cellulite Treatment Near Me</w:t>
      </w:r>
    </w:p>
    <w:p w14:paraId="55565E22" w14:textId="77777777" w:rsidR="00DB655C" w:rsidRPr="00DB655C" w:rsidRDefault="00DB655C" w:rsidP="00DB655C">
      <w:pPr>
        <w:spacing w:after="0" w:line="240" w:lineRule="auto"/>
        <w:rPr>
          <w:rFonts w:eastAsia="Times New Roman" w:cstheme="minorHAnsi"/>
          <w:color w:val="0E101A"/>
        </w:rPr>
      </w:pPr>
    </w:p>
    <w:p w14:paraId="1B73AAEB" w14:textId="6D6631D0"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Stop suffering from the embarrassment of cellulite. QWO injectables can help. Contact Haus of Aesthetics to schedule your free consultation to learn more about cellulite reduction. Call us at 801-997-8199 to schedule your appointment now and begin your journey towards smooth, sexy skin.</w:t>
      </w:r>
    </w:p>
    <w:p w14:paraId="0491F53F" w14:textId="77777777" w:rsidR="00DB655C" w:rsidRPr="00DB655C" w:rsidRDefault="00DB655C" w:rsidP="00DB655C">
      <w:pPr>
        <w:spacing w:after="0" w:line="240" w:lineRule="auto"/>
        <w:rPr>
          <w:rFonts w:eastAsia="Times New Roman" w:cstheme="minorHAnsi"/>
          <w:color w:val="0E101A"/>
        </w:rPr>
      </w:pPr>
    </w:p>
    <w:p w14:paraId="3F70AB80" w14:textId="6E7A2EF3" w:rsidR="00DB655C" w:rsidRDefault="00DB655C" w:rsidP="00DB655C">
      <w:pPr>
        <w:spacing w:after="0" w:line="240" w:lineRule="auto"/>
        <w:rPr>
          <w:rFonts w:eastAsia="Times New Roman" w:cstheme="minorHAnsi"/>
          <w:color w:val="0E101A"/>
        </w:rPr>
      </w:pPr>
      <w:r w:rsidRPr="00DB655C">
        <w:rPr>
          <w:rFonts w:eastAsia="Times New Roman" w:cstheme="minorHAnsi"/>
          <w:color w:val="0E101A"/>
        </w:rPr>
        <w:t>SOURCES:</w:t>
      </w:r>
    </w:p>
    <w:p w14:paraId="606821E7" w14:textId="77777777" w:rsidR="00DB655C" w:rsidRPr="00DB655C" w:rsidRDefault="00DB655C" w:rsidP="00DB655C">
      <w:pPr>
        <w:spacing w:after="0" w:line="240" w:lineRule="auto"/>
        <w:rPr>
          <w:rFonts w:eastAsia="Times New Roman" w:cstheme="minorHAnsi"/>
          <w:color w:val="0E101A"/>
        </w:rPr>
      </w:pPr>
    </w:p>
    <w:p w14:paraId="607014D5" w14:textId="77777777" w:rsidR="00DB655C" w:rsidRPr="00DB655C" w:rsidRDefault="00DB655C" w:rsidP="00DB655C">
      <w:pPr>
        <w:spacing w:after="0" w:line="240" w:lineRule="auto"/>
        <w:rPr>
          <w:rFonts w:eastAsia="Times New Roman" w:cstheme="minorHAnsi"/>
          <w:color w:val="0E101A"/>
        </w:rPr>
      </w:pPr>
      <w:r w:rsidRPr="00DB655C">
        <w:rPr>
          <w:rFonts w:eastAsia="Times New Roman" w:cstheme="minorHAnsi"/>
          <w:color w:val="0E101A"/>
        </w:rPr>
        <w:t> “Efficacy, Safety, and Durability of Response of Collagenase Clostridium Histolyticum-aaes for Treating Cellulite.” </w:t>
      </w:r>
      <w:r w:rsidRPr="00DB655C">
        <w:rPr>
          <w:rFonts w:eastAsia="Times New Roman" w:cstheme="minorHAnsi"/>
          <w:i/>
          <w:iCs/>
          <w:color w:val="0E101A"/>
        </w:rPr>
        <w:t>Plastic and reconstructive surgery .</w:t>
      </w:r>
      <w:r w:rsidRPr="00DB655C">
        <w:rPr>
          <w:rFonts w:eastAsia="Times New Roman" w:cstheme="minorHAnsi"/>
          <w:color w:val="0E101A"/>
        </w:rPr>
        <w:t>2020</w:t>
      </w:r>
      <w:r w:rsidRPr="00DB655C">
        <w:rPr>
          <w:rFonts w:eastAsia="Times New Roman" w:cstheme="minorHAnsi"/>
          <w:i/>
          <w:iCs/>
          <w:color w:val="0E101A"/>
        </w:rPr>
        <w:t>.</w:t>
      </w:r>
      <w:hyperlink r:id="rId5" w:tgtFrame="_blank" w:history="1">
        <w:r w:rsidRPr="00DB655C">
          <w:rPr>
            <w:rFonts w:eastAsia="Times New Roman" w:cstheme="minorHAnsi"/>
            <w:color w:val="4A6EE0"/>
            <w:u w:val="single"/>
          </w:rPr>
          <w:t> Link.</w:t>
        </w:r>
      </w:hyperlink>
    </w:p>
    <w:p w14:paraId="46DC0639" w14:textId="77777777" w:rsidR="00DB655C" w:rsidRPr="00DB655C" w:rsidRDefault="00DB655C" w:rsidP="00DB655C">
      <w:pPr>
        <w:spacing w:after="0" w:line="240" w:lineRule="auto"/>
        <w:rPr>
          <w:rFonts w:eastAsia="Times New Roman" w:cstheme="minorHAnsi"/>
          <w:color w:val="0E101A"/>
        </w:rPr>
      </w:pPr>
      <w:r w:rsidRPr="00DB655C">
        <w:rPr>
          <w:rFonts w:eastAsia="Times New Roman" w:cstheme="minorHAnsi"/>
          <w:color w:val="0E101A"/>
        </w:rPr>
        <w:t>Collagenase Clostridium Histolyticum for the Treatment of Edematous Fibrosclerotic Panniculopathy (Cellulite): A Randomized Trial. </w:t>
      </w:r>
      <w:r w:rsidRPr="00DB655C">
        <w:rPr>
          <w:rFonts w:eastAsia="Times New Roman" w:cstheme="minorHAnsi"/>
          <w:i/>
          <w:iCs/>
          <w:color w:val="0E101A"/>
        </w:rPr>
        <w:t>Dermatologic surgery : official publication for American Society for Dermatologic Surgery</w:t>
      </w:r>
      <w:r w:rsidRPr="00DB655C">
        <w:rPr>
          <w:rFonts w:eastAsia="Times New Roman" w:cstheme="minorHAnsi"/>
          <w:color w:val="0E101A"/>
        </w:rPr>
        <w:t>. 2019.</w:t>
      </w:r>
      <w:hyperlink r:id="rId6" w:tgtFrame="_blank" w:history="1">
        <w:r w:rsidRPr="00DB655C">
          <w:rPr>
            <w:rFonts w:eastAsia="Times New Roman" w:cstheme="minorHAnsi"/>
            <w:color w:val="4A6EE0"/>
            <w:u w:val="single"/>
          </w:rPr>
          <w:t> link.</w:t>
        </w:r>
      </w:hyperlink>
    </w:p>
    <w:p w14:paraId="37FC5B28" w14:textId="77777777" w:rsidR="00935664" w:rsidRDefault="00935664"/>
    <w:sectPr w:rsidR="009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F7877"/>
    <w:multiLevelType w:val="multilevel"/>
    <w:tmpl w:val="9C2CF0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B6A33"/>
    <w:multiLevelType w:val="multilevel"/>
    <w:tmpl w:val="F920CB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555548"/>
    <w:multiLevelType w:val="hybridMultilevel"/>
    <w:tmpl w:val="EDA0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435423">
    <w:abstractNumId w:val="0"/>
  </w:num>
  <w:num w:numId="2" w16cid:durableId="1543202178">
    <w:abstractNumId w:val="2"/>
  </w:num>
  <w:num w:numId="3" w16cid:durableId="213394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774E"/>
    <w:rsid w:val="003739B6"/>
    <w:rsid w:val="003D774E"/>
    <w:rsid w:val="00680AC7"/>
    <w:rsid w:val="006A53BD"/>
    <w:rsid w:val="00935664"/>
    <w:rsid w:val="00B40489"/>
    <w:rsid w:val="00B76CFC"/>
    <w:rsid w:val="00B90B01"/>
    <w:rsid w:val="00C02617"/>
    <w:rsid w:val="00D82F74"/>
    <w:rsid w:val="00DB655C"/>
    <w:rsid w:val="00DD20DC"/>
    <w:rsid w:val="00E7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DD31"/>
  <w15:chartTrackingRefBased/>
  <w15:docId w15:val="{FC7CF048-AF3A-423E-B331-0BA3A30D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7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D774E"/>
  </w:style>
  <w:style w:type="character" w:styleId="Hyperlink">
    <w:name w:val="Hyperlink"/>
    <w:basedOn w:val="DefaultParagraphFont"/>
    <w:uiPriority w:val="99"/>
    <w:semiHidden/>
    <w:unhideWhenUsed/>
    <w:rsid w:val="003D774E"/>
    <w:rPr>
      <w:color w:val="0000FF"/>
      <w:u w:val="single"/>
    </w:rPr>
  </w:style>
  <w:style w:type="paragraph" w:styleId="ListParagraph">
    <w:name w:val="List Paragraph"/>
    <w:basedOn w:val="Normal"/>
    <w:uiPriority w:val="34"/>
    <w:qFormat/>
    <w:rsid w:val="00B40489"/>
    <w:pPr>
      <w:ind w:left="720"/>
      <w:contextualSpacing/>
    </w:pPr>
  </w:style>
  <w:style w:type="character" w:styleId="Emphasis">
    <w:name w:val="Emphasis"/>
    <w:basedOn w:val="DefaultParagraphFont"/>
    <w:uiPriority w:val="20"/>
    <w:qFormat/>
    <w:rsid w:val="00DB65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23616">
      <w:bodyDiv w:val="1"/>
      <w:marLeft w:val="0"/>
      <w:marRight w:val="0"/>
      <w:marTop w:val="0"/>
      <w:marBottom w:val="0"/>
      <w:divBdr>
        <w:top w:val="none" w:sz="0" w:space="0" w:color="auto"/>
        <w:left w:val="none" w:sz="0" w:space="0" w:color="auto"/>
        <w:bottom w:val="none" w:sz="0" w:space="0" w:color="auto"/>
        <w:right w:val="none" w:sz="0" w:space="0" w:color="auto"/>
      </w:divBdr>
    </w:div>
    <w:div w:id="14444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2022-05-02T14:51:00Z</dcterms:created>
  <dcterms:modified xsi:type="dcterms:W3CDTF">2022-05-02T14:51:00Z</dcterms:modified>
</cp:coreProperties>
</file>