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CB0D" w14:textId="7BA4FA71" w:rsidR="006D17F7" w:rsidRPr="005C3C88" w:rsidRDefault="006D17F7" w:rsidP="005C3C88">
      <w:r w:rsidRPr="005C3C88">
        <w:t>Botox for migraines.page.Aesthetics Hawaii.mz</w:t>
      </w:r>
    </w:p>
    <w:p w14:paraId="373A435C" w14:textId="09637E4D" w:rsidR="006D17F7" w:rsidRPr="005C3C88" w:rsidRDefault="006D17F7" w:rsidP="005C3C88">
      <w:r w:rsidRPr="005C3C88">
        <w:t>/ Botox</w:t>
      </w:r>
      <w:r w:rsidR="00043783" w:rsidRPr="005C3C88">
        <w:t>-</w:t>
      </w:r>
      <w:r w:rsidRPr="005C3C88">
        <w:t>for</w:t>
      </w:r>
      <w:r w:rsidR="00043783" w:rsidRPr="005C3C88">
        <w:t>-</w:t>
      </w:r>
      <w:r w:rsidRPr="005C3C88">
        <w:t>migraines</w:t>
      </w:r>
      <w:r w:rsidR="00043783" w:rsidRPr="005C3C88">
        <w:t>-TMJ</w:t>
      </w:r>
    </w:p>
    <w:p w14:paraId="5136FC82" w14:textId="77777777" w:rsidR="006D17F7" w:rsidRPr="005C3C88" w:rsidRDefault="006D17F7" w:rsidP="005C3C88">
      <w:r w:rsidRPr="005C3C88">
        <w:t>KW: Botox for migraines</w:t>
      </w:r>
    </w:p>
    <w:p w14:paraId="4581EA22" w14:textId="7D53C968" w:rsidR="006D17F7" w:rsidRPr="005C3C88" w:rsidRDefault="006D17F7" w:rsidP="005C3C88">
      <w:r w:rsidRPr="005C3C88">
        <w:t xml:space="preserve">META: </w:t>
      </w:r>
      <w:r w:rsidR="00043783" w:rsidRPr="005C3C88">
        <w:t xml:space="preserve">Botox is not just for wrinkles. </w:t>
      </w:r>
      <w:r w:rsidRPr="005C3C88">
        <w:t>Botox</w:t>
      </w:r>
      <w:r w:rsidR="00043783" w:rsidRPr="005C3C88">
        <w:t xml:space="preserve"> for migraines is a proven solution for adults suffering from chronic migraines. Botox can also improve TMJ. </w:t>
      </w:r>
    </w:p>
    <w:p w14:paraId="035DD704" w14:textId="379C4E88" w:rsidR="00043783" w:rsidRPr="005C3C88" w:rsidRDefault="006D17F7" w:rsidP="005C3C88">
      <w:r w:rsidRPr="005C3C88">
        <w:t xml:space="preserve">Botox for migraines | </w:t>
      </w:r>
      <w:r w:rsidR="00043783" w:rsidRPr="005C3C88">
        <w:t xml:space="preserve">Botox for TMJ </w:t>
      </w:r>
      <w:r w:rsidR="005C3C88">
        <w:t>| HONOLULU, HI</w:t>
      </w:r>
    </w:p>
    <w:p w14:paraId="3971C54A" w14:textId="5D54CCB0" w:rsidR="00043783" w:rsidRDefault="00043783" w:rsidP="005C3C88">
      <w:r w:rsidRPr="005C3C88">
        <w:t>Botox is not just for smoothing out wrinkles. The “wonder” drug of medicine i</w:t>
      </w:r>
      <w:r w:rsidR="006D17F7" w:rsidRPr="005C3C88">
        <w:t>s one of the most studied and</w:t>
      </w:r>
      <w:r w:rsidRPr="005C3C88">
        <w:t xml:space="preserve"> </w:t>
      </w:r>
      <w:r w:rsidR="006D17F7" w:rsidRPr="005C3C88">
        <w:t xml:space="preserve">performed medical treatments </w:t>
      </w:r>
      <w:r w:rsidR="00C83C06">
        <w:t>globally</w:t>
      </w:r>
      <w:r w:rsidR="006D17F7" w:rsidRPr="005C3C88">
        <w:t xml:space="preserve">. </w:t>
      </w:r>
      <w:r w:rsidRPr="005C3C88">
        <w:t xml:space="preserve">The FDA approves Botox for a myriad of maladies, including Botox for Migraines. In addition, Botox for TMJ </w:t>
      </w:r>
      <w:r w:rsidR="005C3C88">
        <w:t xml:space="preserve">disorders </w:t>
      </w:r>
      <w:r w:rsidRPr="005C3C88">
        <w:t xml:space="preserve">is </w:t>
      </w:r>
      <w:r w:rsidR="00C83C06">
        <w:t xml:space="preserve">a </w:t>
      </w:r>
      <w:r w:rsidRPr="005C3C88">
        <w:t>popular off-label use of the injection. If you suffer from chronic migraines or TMJ and tradition</w:t>
      </w:r>
      <w:r w:rsidR="00C83C06">
        <w:t>al</w:t>
      </w:r>
      <w:r w:rsidRPr="005C3C88">
        <w:t xml:space="preserve"> treatments have not worked for you, Botox may help. </w:t>
      </w:r>
    </w:p>
    <w:p w14:paraId="36BF9C67" w14:textId="08C7E469" w:rsidR="00C83C06" w:rsidRPr="005C3C88" w:rsidRDefault="00C83C06" w:rsidP="005C3C88">
      <w:r>
        <w:t>BOTOX FOR MIGRAINES</w:t>
      </w:r>
    </w:p>
    <w:p w14:paraId="22D98C35" w14:textId="77805521" w:rsidR="00043783" w:rsidRPr="005C3C88" w:rsidRDefault="00043783" w:rsidP="005C3C88">
      <w:r w:rsidRPr="005C3C88">
        <w:t>Surveys suggest that migraines affect 1</w:t>
      </w:r>
      <w:r w:rsidR="005C3C88" w:rsidRPr="005C3C88">
        <w:t>5</w:t>
      </w:r>
      <w:r w:rsidRPr="005C3C88">
        <w:t>% of the population, with women three times more likely to have migraines than men. Chronic migraines, defined as more than 15 days of migraine episodes each month</w:t>
      </w:r>
      <w:r w:rsidR="00C83C06">
        <w:t>,</w:t>
      </w:r>
      <w:r w:rsidRPr="005C3C88">
        <w:t xml:space="preserve"> with the headache lasting four or more hours each day,  affect 1% of the population. </w:t>
      </w:r>
    </w:p>
    <w:p w14:paraId="24AE0ABF" w14:textId="237BCCE3" w:rsidR="00043783" w:rsidRPr="005C3C88" w:rsidRDefault="00043783" w:rsidP="005C3C88">
      <w:r w:rsidRPr="005C3C88">
        <w:t>BOTOX FOR MIGRAINES</w:t>
      </w:r>
    </w:p>
    <w:p w14:paraId="1AB55551" w14:textId="77777777" w:rsidR="00C83C06" w:rsidRDefault="00043783" w:rsidP="005C3C88">
      <w:r w:rsidRPr="005C3C88">
        <w:t>The FDA cleared Botox for the treatment of chronic migraines in 2010. Botox is a neuromodulator. When injected into the body, Botox temporarily prevent</w:t>
      </w:r>
      <w:r w:rsidR="00C83C06">
        <w:t>s</w:t>
      </w:r>
      <w:r w:rsidRPr="005C3C88">
        <w:t xml:space="preserve"> nerve signals from firing. When used for wrinkles, Botox is injected into a facial muscle, blocking the signals that cause</w:t>
      </w:r>
      <w:r w:rsidR="00C83C06">
        <w:t xml:space="preserve"> that</w:t>
      </w:r>
      <w:r w:rsidRPr="005C3C88">
        <w:t xml:space="preserve"> muscle to tense up. The muscle then relaxes, allowing the overlying skin to smooth out. </w:t>
      </w:r>
    </w:p>
    <w:p w14:paraId="53E603D1" w14:textId="193D7327" w:rsidR="00B13044" w:rsidRDefault="00043783" w:rsidP="005C3C88">
      <w:r w:rsidRPr="005C3C88">
        <w:t xml:space="preserve">When used for migraines, </w:t>
      </w:r>
      <w:r w:rsidR="00B13044" w:rsidRPr="005C3C88">
        <w:t xml:space="preserve">a form of </w:t>
      </w:r>
      <w:r w:rsidRPr="005C3C88">
        <w:t>Botox</w:t>
      </w:r>
      <w:r w:rsidR="00B13044" w:rsidRPr="005C3C88">
        <w:t xml:space="preserve"> called </w:t>
      </w:r>
      <w:r w:rsidR="00C83C06" w:rsidRPr="005C3C88">
        <w:t>OnabotulinumtoxinA</w:t>
      </w:r>
      <w:r w:rsidR="00B13044" w:rsidRPr="005C3C88">
        <w:t xml:space="preserve"> A</w:t>
      </w:r>
      <w:r w:rsidRPr="005C3C88">
        <w:t xml:space="preserve"> </w:t>
      </w:r>
      <w:proofErr w:type="gramStart"/>
      <w:r w:rsidRPr="005C3C88">
        <w:t>is injected</w:t>
      </w:r>
      <w:proofErr w:type="gramEnd"/>
      <w:r w:rsidRPr="005C3C88">
        <w:t xml:space="preserve"> into</w:t>
      </w:r>
      <w:r w:rsidR="00B13044" w:rsidRPr="005C3C88">
        <w:t xml:space="preserve"> muscles</w:t>
      </w:r>
      <w:r w:rsidRPr="005C3C88">
        <w:t xml:space="preserve"> in the head and neck</w:t>
      </w:r>
      <w:r w:rsidR="00B13044" w:rsidRPr="005C3C88">
        <w:t xml:space="preserve"> known as trigger points (where the pain of migraines </w:t>
      </w:r>
      <w:r w:rsidR="00C83C06" w:rsidRPr="005C3C88">
        <w:t>originate</w:t>
      </w:r>
      <w:r w:rsidR="00C83C06">
        <w:t>s</w:t>
      </w:r>
      <w:r w:rsidRPr="005C3C88">
        <w:t>.</w:t>
      </w:r>
      <w:r w:rsidR="00B13044" w:rsidRPr="005C3C88">
        <w:t xml:space="preserve">) This action is thought to interrupt the pathway of pain transmission from the nerves to the brain. Essentially, Botox acts as a </w:t>
      </w:r>
      <w:r w:rsidR="00C83C06" w:rsidRPr="005C3C88">
        <w:t>roadblock</w:t>
      </w:r>
      <w:r w:rsidR="00B13044" w:rsidRPr="005C3C88">
        <w:t>. It stops neurotransmitters that communicate pain signals to the brain from leaving the muscle</w:t>
      </w:r>
      <w:r w:rsidR="00C83C06">
        <w:t xml:space="preserve">s in the head and neck </w:t>
      </w:r>
      <w:r w:rsidR="00B13044" w:rsidRPr="005C3C88">
        <w:t>where the pain originates</w:t>
      </w:r>
      <w:r w:rsidR="00C83C06">
        <w:t>.</w:t>
      </w:r>
    </w:p>
    <w:p w14:paraId="0DCD5ECC" w14:textId="77777777" w:rsidR="00C83C06" w:rsidRPr="005C3C88" w:rsidRDefault="00C83C06" w:rsidP="00C83C06">
      <w:r w:rsidRPr="005C3C88">
        <w:t>BENEFITS OF BOTOX FOR MIGRAINES</w:t>
      </w:r>
    </w:p>
    <w:p w14:paraId="1ABA619F" w14:textId="77777777" w:rsidR="00C83C06" w:rsidRPr="005C3C88" w:rsidRDefault="00C83C06" w:rsidP="00C83C06">
      <w:pPr>
        <w:pStyle w:val="ListParagraph"/>
        <w:numPr>
          <w:ilvl w:val="0"/>
          <w:numId w:val="6"/>
        </w:numPr>
      </w:pPr>
      <w:r w:rsidRPr="005C3C88">
        <w:t>FDA approved and scientifically proven</w:t>
      </w:r>
    </w:p>
    <w:p w14:paraId="7B3FDC5C" w14:textId="77777777" w:rsidR="00C83C06" w:rsidRPr="005C3C88" w:rsidRDefault="00C83C06" w:rsidP="00C83C06">
      <w:pPr>
        <w:pStyle w:val="ListParagraph"/>
        <w:numPr>
          <w:ilvl w:val="0"/>
          <w:numId w:val="6"/>
        </w:numPr>
      </w:pPr>
      <w:r w:rsidRPr="005C3C88">
        <w:t>The #1 prescribed treatment for chronic migraine</w:t>
      </w:r>
    </w:p>
    <w:p w14:paraId="5BF5C030" w14:textId="77777777" w:rsidR="00C83C06" w:rsidRPr="005C3C88" w:rsidRDefault="00C83C06" w:rsidP="00C83C06">
      <w:pPr>
        <w:pStyle w:val="ListParagraph"/>
        <w:numPr>
          <w:ilvl w:val="0"/>
          <w:numId w:val="6"/>
        </w:numPr>
      </w:pPr>
      <w:r w:rsidRPr="005C3C88">
        <w:t>Prevent migraines/headaches before they start</w:t>
      </w:r>
    </w:p>
    <w:p w14:paraId="7DDADA8F" w14:textId="77777777" w:rsidR="00C83C06" w:rsidRPr="005C3C88" w:rsidRDefault="00C83C06" w:rsidP="00C83C06">
      <w:pPr>
        <w:pStyle w:val="ListParagraph"/>
        <w:numPr>
          <w:ilvl w:val="0"/>
          <w:numId w:val="6"/>
        </w:numPr>
      </w:pPr>
      <w:r w:rsidRPr="005C3C88">
        <w:t>Health insurance typically covers Botox for migraines</w:t>
      </w:r>
    </w:p>
    <w:p w14:paraId="4FFF9A15" w14:textId="77777777" w:rsidR="00C83C06" w:rsidRPr="005C3C88" w:rsidRDefault="00C83C06" w:rsidP="00C83C06">
      <w:pPr>
        <w:pStyle w:val="ListParagraph"/>
        <w:numPr>
          <w:ilvl w:val="0"/>
          <w:numId w:val="6"/>
        </w:numPr>
      </w:pPr>
      <w:r w:rsidRPr="005C3C88">
        <w:t>4.2 million treatments for chronic migraines performed</w:t>
      </w:r>
    </w:p>
    <w:p w14:paraId="1BC6F478" w14:textId="77777777" w:rsidR="00C83C06" w:rsidRPr="005C3C88" w:rsidRDefault="00C83C06" w:rsidP="00C83C06">
      <w:pPr>
        <w:pStyle w:val="ListParagraph"/>
        <w:numPr>
          <w:ilvl w:val="0"/>
          <w:numId w:val="6"/>
        </w:numPr>
      </w:pPr>
      <w:r w:rsidRPr="005C3C88">
        <w:t>As little as four treatments a year</w:t>
      </w:r>
    </w:p>
    <w:p w14:paraId="68EDAB31" w14:textId="1ECDA2F8" w:rsidR="00B13044" w:rsidRPr="005C3C88" w:rsidRDefault="00B13044" w:rsidP="005C3C88">
      <w:r w:rsidRPr="005C3C88">
        <w:t xml:space="preserve">THE </w:t>
      </w:r>
      <w:r w:rsidR="00C83C06" w:rsidRPr="005C3C88">
        <w:t>SCIENCE</w:t>
      </w:r>
      <w:r w:rsidRPr="005C3C88">
        <w:t xml:space="preserve"> O</w:t>
      </w:r>
      <w:r w:rsidR="00C83C06">
        <w:t>F</w:t>
      </w:r>
      <w:r w:rsidRPr="005C3C88">
        <w:t xml:space="preserve"> BOTOX FOR MIGRAINES</w:t>
      </w:r>
    </w:p>
    <w:p w14:paraId="5496123C" w14:textId="14AB553B" w:rsidR="00984752" w:rsidRPr="005C3C88" w:rsidRDefault="00B13044" w:rsidP="005C3C88">
      <w:r w:rsidRPr="005C3C88">
        <w:t xml:space="preserve">Extensive clinical research on the safety and efficacy of Botox </w:t>
      </w:r>
      <w:r w:rsidR="00984752" w:rsidRPr="005C3C88">
        <w:t xml:space="preserve">injections </w:t>
      </w:r>
      <w:r w:rsidRPr="005C3C88">
        <w:t>for migraines</w:t>
      </w:r>
      <w:r w:rsidR="00984752" w:rsidRPr="005C3C88">
        <w:t xml:space="preserve">. One study, published in the </w:t>
      </w:r>
      <w:r w:rsidR="00C83C06">
        <w:t>J</w:t>
      </w:r>
      <w:r w:rsidR="00984752" w:rsidRPr="005C3C88">
        <w:t xml:space="preserve">ournal of </w:t>
      </w:r>
      <w:r w:rsidR="00984752" w:rsidRPr="00C83C06">
        <w:rPr>
          <w:i/>
          <w:iCs/>
        </w:rPr>
        <w:t xml:space="preserve">Therapeutics </w:t>
      </w:r>
      <w:r w:rsidR="00C83C06" w:rsidRPr="00C83C06">
        <w:rPr>
          <w:i/>
          <w:iCs/>
        </w:rPr>
        <w:t>and</w:t>
      </w:r>
      <w:r w:rsidR="00984752" w:rsidRPr="00C83C06">
        <w:rPr>
          <w:i/>
          <w:iCs/>
        </w:rPr>
        <w:t xml:space="preserve"> Clinical Risk Management,</w:t>
      </w:r>
      <w:r w:rsidR="00984752" w:rsidRPr="005C3C88">
        <w:t xml:space="preserve"> focused on the use of Botox to prevent migraines. It found that </w:t>
      </w:r>
      <w:r w:rsidR="00C83C06">
        <w:t xml:space="preserve">nearly 70% of </w:t>
      </w:r>
      <w:r w:rsidR="00984752" w:rsidRPr="005C3C88">
        <w:t>pa</w:t>
      </w:r>
      <w:r w:rsidR="00C83C06">
        <w:t>tients</w:t>
      </w:r>
      <w:r w:rsidR="00984752" w:rsidRPr="005C3C88">
        <w:t xml:space="preserve"> experienced</w:t>
      </w:r>
      <w:r w:rsidRPr="005C3C88">
        <w:t xml:space="preserve"> a </w:t>
      </w:r>
      <w:r w:rsidR="00C83C06">
        <w:t>“</w:t>
      </w:r>
      <w:r w:rsidRPr="005C3C88">
        <w:t xml:space="preserve">50% or more decrease in the </w:t>
      </w:r>
      <w:r w:rsidRPr="005C3C88">
        <w:lastRenderedPageBreak/>
        <w:t>frequency of headache days</w:t>
      </w:r>
      <w:r w:rsidR="00C83C06">
        <w:t>.”</w:t>
      </w:r>
      <w:r w:rsidRPr="005C3C88">
        <w:t xml:space="preserve"> </w:t>
      </w:r>
      <w:r w:rsidR="00984752" w:rsidRPr="005C3C88">
        <w:t xml:space="preserve"> The study, finding Botox to be a “proven benefit for the management of [chronic migraines,]” conclude</w:t>
      </w:r>
      <w:r w:rsidR="00C83C06">
        <w:t>s</w:t>
      </w:r>
      <w:r w:rsidR="00984752" w:rsidRPr="005C3C88">
        <w:t xml:space="preserve"> </w:t>
      </w:r>
      <w:r w:rsidR="00C83C06">
        <w:t xml:space="preserve">that </w:t>
      </w:r>
      <w:r w:rsidR="00984752" w:rsidRPr="005C3C88">
        <w:t>Botox “not only reduces headache days but also leads to improvement in functioning and quality of life.” Furthermore, the treatment is “safe and well</w:t>
      </w:r>
      <w:r w:rsidR="00C83C06">
        <w:t>-</w:t>
      </w:r>
      <w:r w:rsidR="00984752" w:rsidRPr="005C3C88">
        <w:t>tolerated in the long term.” </w:t>
      </w:r>
    </w:p>
    <w:p w14:paraId="5CAED933" w14:textId="476F5F32" w:rsidR="00B13044" w:rsidRDefault="00B13044" w:rsidP="005C3C88">
      <w:r w:rsidRPr="005C3C88">
        <w:t>In another study</w:t>
      </w:r>
      <w:r w:rsidR="00C83C06">
        <w:t>,</w:t>
      </w:r>
      <w:r w:rsidR="00984752" w:rsidRPr="005C3C88">
        <w:t xml:space="preserve"> published in the </w:t>
      </w:r>
      <w:r w:rsidR="00984752" w:rsidRPr="00C83C06">
        <w:rPr>
          <w:i/>
          <w:iCs/>
        </w:rPr>
        <w:t>Journal of Headache Pain</w:t>
      </w:r>
      <w:r w:rsidR="00984752" w:rsidRPr="005C3C88">
        <w:t xml:space="preserve">, researchers found that </w:t>
      </w:r>
      <w:r w:rsidRPr="005C3C88">
        <w:t xml:space="preserve">70% of people </w:t>
      </w:r>
      <w:r w:rsidR="00984752" w:rsidRPr="005C3C88">
        <w:t>reported a noticeable</w:t>
      </w:r>
      <w:r w:rsidRPr="005C3C88">
        <w:t xml:space="preserve"> improvement in their migraines after five rounds of</w:t>
      </w:r>
      <w:r w:rsidR="00984752" w:rsidRPr="005C3C88">
        <w:t xml:space="preserve"> injections.</w:t>
      </w:r>
    </w:p>
    <w:p w14:paraId="558722C3" w14:textId="6036B1BC" w:rsidR="00C83C06" w:rsidRPr="005C3C88" w:rsidRDefault="00C83C06" w:rsidP="005C3C88">
      <w:r>
        <w:t>BOTOX FOR TMJ</w:t>
      </w:r>
    </w:p>
    <w:p w14:paraId="614B7DB6" w14:textId="59C3B56C" w:rsidR="005C3C88" w:rsidRPr="005C3C88" w:rsidRDefault="005C3C88" w:rsidP="005C3C88">
      <w:r w:rsidRPr="005C3C88">
        <w:t xml:space="preserve">The FDA has yet to approve Botox for </w:t>
      </w:r>
      <w:r w:rsidR="00C83C06">
        <w:t>t</w:t>
      </w:r>
      <w:r w:rsidR="00C83C06" w:rsidRPr="00C83C06">
        <w:t>emporo</w:t>
      </w:r>
      <w:r w:rsidRPr="00C83C06">
        <w:t>mandibular</w:t>
      </w:r>
      <w:r w:rsidRPr="005C3C88">
        <w:t xml:space="preserve"> joint (TMJ) disorders. Yet several studies demonstrate Botox to be a safe and effective treatment for the symptoms of TMJ</w:t>
      </w:r>
      <w:r w:rsidR="00C83C06" w:rsidRPr="005C3C88">
        <w:t xml:space="preserve">. </w:t>
      </w:r>
      <w:r w:rsidRPr="005C3C88">
        <w:t>If you suffer from TMJ and fail to respond to traditional treatments, Botox may be able to help.</w:t>
      </w:r>
    </w:p>
    <w:p w14:paraId="2822A641" w14:textId="3AF3C7D6" w:rsidR="005C3C88" w:rsidRPr="005C3C88" w:rsidRDefault="005C3C88" w:rsidP="005C3C88">
      <w:r w:rsidRPr="005C3C88">
        <w:t>What is TMJ</w:t>
      </w:r>
      <w:r w:rsidR="00C83C06">
        <w:t>?</w:t>
      </w:r>
    </w:p>
    <w:p w14:paraId="5450DE1C" w14:textId="7D13AA31" w:rsidR="005C3C88" w:rsidRPr="005C3C88" w:rsidRDefault="005C3C88" w:rsidP="005C3C88">
      <w:r w:rsidRPr="005C3C88">
        <w:t xml:space="preserve">TMJ Disorders refer to pain and headaches associated with dysfunction of </w:t>
      </w:r>
      <w:r w:rsidRPr="00C83C06">
        <w:t xml:space="preserve">the </w:t>
      </w:r>
      <w:r w:rsidR="00C83C06">
        <w:t>t</w:t>
      </w:r>
      <w:r w:rsidR="00C83C06" w:rsidRPr="00C83C06">
        <w:t>emporo</w:t>
      </w:r>
      <w:r w:rsidRPr="00C83C06">
        <w:t>mandibular</w:t>
      </w:r>
      <w:r w:rsidRPr="005C3C88">
        <w:t xml:space="preserve"> joint (TMJ). This joint is located on both sides of your head</w:t>
      </w:r>
      <w:r w:rsidR="00C83C06">
        <w:t>,</w:t>
      </w:r>
      <w:r w:rsidRPr="005C3C88">
        <w:t xml:space="preserve"> where the skull and jaw meet. The joint is involved in speaking, eating, swallowing, etc. TMJ Disorders occur when the </w:t>
      </w:r>
      <w:r w:rsidR="00C83C06">
        <w:t>t</w:t>
      </w:r>
      <w:r w:rsidR="00C83C06" w:rsidRPr="00C83C06">
        <w:t>emporo</w:t>
      </w:r>
      <w:r w:rsidR="00C83C06">
        <w:t>m</w:t>
      </w:r>
      <w:r w:rsidRPr="005C3C88">
        <w:t xml:space="preserve">andibular joint becomes dislodged or overworked. </w:t>
      </w:r>
    </w:p>
    <w:p w14:paraId="3D65B17D" w14:textId="04A193A1" w:rsidR="005C3C88" w:rsidRPr="005C3C88" w:rsidRDefault="005C3C88" w:rsidP="005C3C88">
      <w:r w:rsidRPr="005C3C88">
        <w:t xml:space="preserve">Symptoms </w:t>
      </w:r>
      <w:r w:rsidR="00C83C06">
        <w:t>of</w:t>
      </w:r>
      <w:r w:rsidRPr="005C3C88">
        <w:t xml:space="preserve"> TMJ Disorders include:</w:t>
      </w:r>
    </w:p>
    <w:p w14:paraId="0156CFAC" w14:textId="77777777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Sore Jaw</w:t>
      </w:r>
    </w:p>
    <w:p w14:paraId="7A69A2FE" w14:textId="77777777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Sore cheeks</w:t>
      </w:r>
    </w:p>
    <w:p w14:paraId="419EDC3E" w14:textId="21F344AD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Clicking or popping the jaw</w:t>
      </w:r>
    </w:p>
    <w:p w14:paraId="0674002F" w14:textId="0554D16F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Lockjaw (inability to open your mouth wide)</w:t>
      </w:r>
    </w:p>
    <w:p w14:paraId="2B37AD65" w14:textId="77777777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Toothaches</w:t>
      </w:r>
    </w:p>
    <w:p w14:paraId="1203B683" w14:textId="77777777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Neck/Shoulder pain</w:t>
      </w:r>
    </w:p>
    <w:p w14:paraId="337D899F" w14:textId="77777777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Earaches</w:t>
      </w:r>
    </w:p>
    <w:p w14:paraId="72155DEB" w14:textId="77777777" w:rsidR="005C3C88" w:rsidRPr="005C3C88" w:rsidRDefault="005C3C88" w:rsidP="00C83C06">
      <w:pPr>
        <w:pStyle w:val="ListParagraph"/>
        <w:numPr>
          <w:ilvl w:val="0"/>
          <w:numId w:val="7"/>
        </w:numPr>
      </w:pPr>
      <w:r w:rsidRPr="005C3C88">
        <w:t>Tension headaches or migraines</w:t>
      </w:r>
    </w:p>
    <w:p w14:paraId="38C0F350" w14:textId="77777777" w:rsidR="005C3C88" w:rsidRPr="005C3C88" w:rsidRDefault="005C3C88" w:rsidP="005C3C88">
      <w:r w:rsidRPr="005C3C88">
        <w:t>HOW DOES BOTOX IMPROVE TMJ?</w:t>
      </w:r>
    </w:p>
    <w:p w14:paraId="5D43101D" w14:textId="45A94275" w:rsidR="005C3C88" w:rsidRPr="005C3C88" w:rsidRDefault="005C3C88" w:rsidP="005C3C88">
      <w:r w:rsidRPr="005C3C88">
        <w:t>Botox</w:t>
      </w:r>
      <w:r w:rsidR="00C83C06">
        <w:t xml:space="preserve"> for TMJ involves</w:t>
      </w:r>
      <w:r w:rsidRPr="005C3C88">
        <w:t xml:space="preserve"> injections administered </w:t>
      </w:r>
      <w:r w:rsidR="00C83C06">
        <w:t>in</w:t>
      </w:r>
      <w:r w:rsidRPr="005C3C88">
        <w:t xml:space="preserve"> different facial muscles, such as the jaw, temples, or forehead. Botox improves TMJ symptoms by relaxing the muscles responsible for jaw spasm</w:t>
      </w:r>
      <w:r w:rsidR="00C83C06">
        <w:t>s</w:t>
      </w:r>
      <w:r w:rsidRPr="005C3C88">
        <w:t>, tension, or chronic pain</w:t>
      </w:r>
      <w:r w:rsidR="00C83C06">
        <w:t xml:space="preserve"> associated with TMJ disorders.</w:t>
      </w:r>
      <w:r w:rsidRPr="005C3C88">
        <w:t xml:space="preserve"> </w:t>
      </w:r>
    </w:p>
    <w:p w14:paraId="4092ACF0" w14:textId="6894DDEA" w:rsidR="005C3C88" w:rsidRPr="005C3C88" w:rsidRDefault="005C3C88" w:rsidP="005C3C88">
      <w:r w:rsidRPr="005C3C88">
        <w:t>THE SCIENCE O</w:t>
      </w:r>
      <w:r w:rsidR="00C83C06">
        <w:t xml:space="preserve">F </w:t>
      </w:r>
      <w:r w:rsidRPr="005C3C88">
        <w:t>BOTOX FOR TMJ</w:t>
      </w:r>
    </w:p>
    <w:p w14:paraId="7876D5A0" w14:textId="6DE3D5DF" w:rsidR="005C3C88" w:rsidRPr="00C83C06" w:rsidRDefault="005C3C88" w:rsidP="00C83C06">
      <w:r w:rsidRPr="00C83C06">
        <w:t>Extensive clinical research</w:t>
      </w:r>
      <w:r w:rsidR="00C83C06">
        <w:t xml:space="preserve"> has shown </w:t>
      </w:r>
      <w:r w:rsidRPr="00C83C06">
        <w:t xml:space="preserve">the safety and efficacy of Botox injections for TMJ. </w:t>
      </w:r>
      <w:r w:rsidR="00C83C06">
        <w:t>In the Journal of Oral and Maxillofacial Surgery, one study</w:t>
      </w:r>
      <w:r w:rsidRPr="00C83C06">
        <w:t xml:space="preserve"> found that “Ninety-one percent of patients who received botulinum toxin” reported less pain associated with TMJ disorders. This led the researchers to conclude</w:t>
      </w:r>
      <w:r w:rsidR="00C83C06">
        <w:t>,</w:t>
      </w:r>
      <w:r w:rsidRPr="00C83C06">
        <w:t xml:space="preserve">  “The local injection of botulinum toxin type A constitutes an innovative and adequately efficient treatment method for chronic facial pain associated with hyperactivity of the masticatory muscles.</w:t>
      </w:r>
      <w:r w:rsidR="00C83C06">
        <w:t xml:space="preserve">” Furthermore, </w:t>
      </w:r>
      <w:r w:rsidRPr="00C83C06">
        <w:t xml:space="preserve"> </w:t>
      </w:r>
      <w:r w:rsidR="00C83C06">
        <w:t>“a</w:t>
      </w:r>
      <w:r w:rsidRPr="00C83C06">
        <w:t>n improvement in the painful symptoms can be expected in up to 90% of patients who do not respond to conservative treatment methods.”</w:t>
      </w:r>
    </w:p>
    <w:p w14:paraId="313EC641" w14:textId="77777777" w:rsidR="00C83C06" w:rsidRDefault="005C3C88" w:rsidP="005C3C88">
      <w:r w:rsidRPr="005C3C88">
        <w:lastRenderedPageBreak/>
        <w:t xml:space="preserve">Another study, published in the French journal </w:t>
      </w:r>
      <w:r w:rsidRPr="00C83C06">
        <w:rPr>
          <w:i/>
          <w:iCs/>
        </w:rPr>
        <w:t xml:space="preserve">Revue de </w:t>
      </w:r>
      <w:r w:rsidR="00C83C06" w:rsidRPr="00C83C06">
        <w:rPr>
          <w:i/>
          <w:iCs/>
        </w:rPr>
        <w:t>Stomatology</w:t>
      </w:r>
      <w:r w:rsidRPr="00C83C06">
        <w:rPr>
          <w:i/>
          <w:iCs/>
        </w:rPr>
        <w:t>, de Chirurgie Maxillo-Faciale et de Chirurgie Orale</w:t>
      </w:r>
      <w:r w:rsidRPr="005C3C88">
        <w:t xml:space="preserve"> [The </w:t>
      </w:r>
      <w:r w:rsidRPr="00C83C06">
        <w:rPr>
          <w:i/>
          <w:iCs/>
        </w:rPr>
        <w:t>Journal of Stomatology and Maxillofacial Surgery</w:t>
      </w:r>
      <w:r w:rsidRPr="005C3C88">
        <w:t>] found Botox le</w:t>
      </w:r>
      <w:r w:rsidR="00C83C06">
        <w:t>a</w:t>
      </w:r>
      <w:r w:rsidRPr="005C3C88">
        <w:t>d</w:t>
      </w:r>
      <w:r w:rsidR="00C83C06">
        <w:t>s</w:t>
      </w:r>
      <w:r w:rsidRPr="005C3C88">
        <w:t xml:space="preserve"> to a “significant decrease of pain, an increased mouth opening, and diduction [the lateral movement of the jaw when chewing]” after </w:t>
      </w:r>
      <w:r w:rsidR="00C83C06">
        <w:t>three</w:t>
      </w:r>
      <w:r w:rsidRPr="005C3C88">
        <w:t xml:space="preserve"> months.</w:t>
      </w:r>
      <w:r w:rsidR="00C83C06">
        <w:t>”</w:t>
      </w:r>
      <w:r w:rsidRPr="005C3C88">
        <w:t xml:space="preserve"> Furthermore,  “Seventy percent of the patients felt less muscle tenderness</w:t>
      </w:r>
      <w:r w:rsidR="00C83C06">
        <w:t xml:space="preserve">” and </w:t>
      </w:r>
      <w:r w:rsidRPr="005C3C88">
        <w:t xml:space="preserve"> </w:t>
      </w:r>
      <w:r w:rsidR="00C83C06">
        <w:t>“t</w:t>
      </w:r>
      <w:r w:rsidRPr="005C3C88">
        <w:t>he patient felt his psychological state improved</w:t>
      </w:r>
      <w:r w:rsidR="00C83C06">
        <w:t>.</w:t>
      </w:r>
      <w:r w:rsidRPr="005C3C88">
        <w:t>”</w:t>
      </w:r>
      <w:r w:rsidR="00C83C06">
        <w:t xml:space="preserve"> </w:t>
      </w:r>
    </w:p>
    <w:p w14:paraId="0C8AB7F5" w14:textId="50486B9A" w:rsidR="005C3C88" w:rsidRPr="005C3C88" w:rsidRDefault="00C83C06" w:rsidP="005C3C88">
      <w:r>
        <w:t>With these findings, the</w:t>
      </w:r>
      <w:r w:rsidR="005C3C88" w:rsidRPr="005C3C88">
        <w:t xml:space="preserve"> researchers conclude</w:t>
      </w:r>
      <w:r>
        <w:t>d,</w:t>
      </w:r>
      <w:r w:rsidR="005C3C88" w:rsidRPr="005C3C88">
        <w:t xml:space="preserve"> “Botulinum toxin A significantly decreases pain and improves movements of patients presenting with temporomandibular joint disorders. The effects are prolonged three months after the injection.”</w:t>
      </w:r>
    </w:p>
    <w:p w14:paraId="1A752990" w14:textId="7933D29B" w:rsidR="005C3C88" w:rsidRDefault="005C3C88" w:rsidP="005C3C88">
      <w:r>
        <w:t>BOTOX FOR TMJ or BOTOX FOR MIGRAINES NEAR ME</w:t>
      </w:r>
    </w:p>
    <w:p w14:paraId="54238556" w14:textId="284BF912" w:rsidR="005C3C88" w:rsidRPr="005C3C88" w:rsidRDefault="005C3C88" w:rsidP="005C3C88">
      <w:r w:rsidRPr="005C3C88">
        <w:t xml:space="preserve">If you suffer from TMJ or chronic migraine, Botox may be right for you. </w:t>
      </w:r>
      <w:r>
        <w:t>Contact the expert</w:t>
      </w:r>
      <w:r w:rsidR="00C83C06">
        <w:t>:</w:t>
      </w:r>
      <w:r>
        <w:t xml:space="preserve"> </w:t>
      </w:r>
      <w:r w:rsidRPr="005C3C88">
        <w:t>Dr</w:t>
      </w:r>
      <w:r w:rsidR="00C83C06">
        <w:t>.</w:t>
      </w:r>
      <w:r w:rsidRPr="005C3C88">
        <w:t xml:space="preserve"> David Yew</w:t>
      </w:r>
      <w:r w:rsidRPr="005C3C88">
        <w:t xml:space="preserve"> and his experienced team at Aesthetics Hawaii in  Honolulu </w:t>
      </w:r>
      <w:r w:rsidRPr="005C3C88">
        <w:t xml:space="preserve">have the highest patient satisfaction (97%) </w:t>
      </w:r>
      <w:r w:rsidR="00C83C06">
        <w:t xml:space="preserve">rate </w:t>
      </w:r>
      <w:r w:rsidRPr="005C3C88">
        <w:t xml:space="preserve">and </w:t>
      </w:r>
      <w:r w:rsidR="00C83C06">
        <w:t xml:space="preserve">the </w:t>
      </w:r>
      <w:r w:rsidRPr="005C3C88">
        <w:t>best safety record in Hawaii. </w:t>
      </w:r>
      <w:r w:rsidRPr="005C3C88">
        <w:t>Schedule a consultation by filling out the form below or calling (808) 633-8585 </w:t>
      </w:r>
      <w:r>
        <w:t>t</w:t>
      </w:r>
      <w:r w:rsidRPr="005C3C88">
        <w:t>oday.</w:t>
      </w:r>
    </w:p>
    <w:p w14:paraId="2BC2D89B" w14:textId="77777777" w:rsidR="006D17F7" w:rsidRPr="005C3C88" w:rsidRDefault="006D17F7" w:rsidP="005C3C88">
      <w:r w:rsidRPr="005C3C88">
        <w:t>Sources:</w:t>
      </w:r>
    </w:p>
    <w:p w14:paraId="6CFC8B8C" w14:textId="211496BE" w:rsidR="006D17F7" w:rsidRPr="005C3C88" w:rsidRDefault="00984752" w:rsidP="005C3C88">
      <w:r w:rsidRPr="005C3C88">
        <w:t xml:space="preserve"> “</w:t>
      </w:r>
      <w:r w:rsidR="006D17F7" w:rsidRPr="005C3C88">
        <w:t>OnabotulinumtoxinA for chronic migraine: a critical appraisal.” </w:t>
      </w:r>
      <w:r w:rsidR="005C3C88" w:rsidRPr="005C3C88">
        <w:t xml:space="preserve">Gooriah, et. Al. </w:t>
      </w:r>
      <w:r w:rsidR="006D17F7" w:rsidRPr="00C83C06">
        <w:rPr>
          <w:i/>
          <w:iCs/>
        </w:rPr>
        <w:t xml:space="preserve">Therapeutics </w:t>
      </w:r>
      <w:r w:rsidR="00C83C06" w:rsidRPr="00C83C06">
        <w:rPr>
          <w:i/>
          <w:iCs/>
        </w:rPr>
        <w:t>and</w:t>
      </w:r>
      <w:r w:rsidRPr="00C83C06">
        <w:rPr>
          <w:i/>
          <w:iCs/>
        </w:rPr>
        <w:t xml:space="preserve"> Clinical Risk Management.</w:t>
      </w:r>
      <w:r w:rsidRPr="005C3C88">
        <w:t xml:space="preserve"> </w:t>
      </w:r>
      <w:r w:rsidR="006D17F7" w:rsidRPr="005C3C88">
        <w:t xml:space="preserve">2015. </w:t>
      </w:r>
      <w:hyperlink r:id="rId5" w:history="1">
        <w:r w:rsidR="006D17F7" w:rsidRPr="005C3C88">
          <w:rPr>
            <w:rStyle w:val="Hyperlink"/>
          </w:rPr>
          <w:t>LI</w:t>
        </w:r>
        <w:r w:rsidR="006D17F7" w:rsidRPr="005C3C88">
          <w:rPr>
            <w:rStyle w:val="Hyperlink"/>
          </w:rPr>
          <w:t>N</w:t>
        </w:r>
        <w:r w:rsidR="006D17F7" w:rsidRPr="005C3C88">
          <w:rPr>
            <w:rStyle w:val="Hyperlink"/>
          </w:rPr>
          <w:t>K</w:t>
        </w:r>
        <w:r w:rsidR="006D17F7" w:rsidRPr="005C3C88">
          <w:rPr>
            <w:rStyle w:val="Hyperlink"/>
          </w:rPr>
          <w:t>.</w:t>
        </w:r>
      </w:hyperlink>
    </w:p>
    <w:p w14:paraId="2F826083" w14:textId="5A785B0A" w:rsidR="006D17F7" w:rsidRPr="005C3C88" w:rsidRDefault="006D17F7" w:rsidP="005C3C88">
      <w:r w:rsidRPr="005C3C88">
        <w:t xml:space="preserve"> “Sustained </w:t>
      </w:r>
      <w:r w:rsidR="00C83C06" w:rsidRPr="005C3C88">
        <w:t>OnabotulinumtoxinA</w:t>
      </w:r>
      <w:r w:rsidRPr="005C3C88">
        <w:t xml:space="preserve"> A therapeutic benefits in patients with chronic migraine over 3 years of treatment.”</w:t>
      </w:r>
      <w:r w:rsidR="005C3C88" w:rsidRPr="005C3C88">
        <w:t xml:space="preserve"> Vikelis M, et. </w:t>
      </w:r>
      <w:r w:rsidR="00C83C06" w:rsidRPr="005C3C88">
        <w:t xml:space="preserve">Al. </w:t>
      </w:r>
      <w:r w:rsidRPr="00C83C06">
        <w:rPr>
          <w:i/>
          <w:iCs/>
        </w:rPr>
        <w:t>J</w:t>
      </w:r>
      <w:r w:rsidR="00984752" w:rsidRPr="00C83C06">
        <w:rPr>
          <w:i/>
          <w:iCs/>
        </w:rPr>
        <w:t xml:space="preserve">ournal of </w:t>
      </w:r>
      <w:r w:rsidRPr="00C83C06">
        <w:rPr>
          <w:i/>
          <w:iCs/>
        </w:rPr>
        <w:t>Headache Pain</w:t>
      </w:r>
      <w:r w:rsidRPr="005C3C88">
        <w:t xml:space="preserve">. 2018. </w:t>
      </w:r>
      <w:r w:rsidRPr="005C3C88">
        <w:fldChar w:fldCharType="begin"/>
      </w:r>
      <w:r w:rsidRPr="005C3C88">
        <w:instrText xml:space="preserve"> HYPERLINK "https://thejournalofheadacheandpain.biomedcentral.com/articles/10.1186/s10194-018-0918-3" </w:instrText>
      </w:r>
      <w:r w:rsidRPr="005C3C88">
        <w:fldChar w:fldCharType="separate"/>
      </w:r>
      <w:r w:rsidRPr="005C3C88">
        <w:rPr>
          <w:rStyle w:val="Hyperlink"/>
        </w:rPr>
        <w:t>LINK.</w:t>
      </w:r>
      <w:r w:rsidRPr="005C3C88">
        <w:fldChar w:fldCharType="end"/>
      </w:r>
    </w:p>
    <w:p w14:paraId="7F6E81EA" w14:textId="04453996" w:rsidR="005C3C88" w:rsidRPr="005C3C88" w:rsidRDefault="005C3C88" w:rsidP="005C3C88">
      <w:r w:rsidRPr="005C3C88">
        <w:t xml:space="preserve"> “Type A Botulinum Toxin </w:t>
      </w:r>
      <w:r w:rsidR="00C83C06" w:rsidRPr="005C3C88">
        <w:t>in</w:t>
      </w:r>
      <w:r w:rsidRPr="005C3C88">
        <w:t xml:space="preserve"> The Treatment </w:t>
      </w:r>
      <w:r w:rsidR="00C83C06" w:rsidRPr="005C3C88">
        <w:t>of</w:t>
      </w:r>
      <w:r w:rsidRPr="005C3C88">
        <w:t xml:space="preserve"> Chronic Facial Pain Associated </w:t>
      </w:r>
      <w:r w:rsidR="00C83C06" w:rsidRPr="005C3C88">
        <w:t>with</w:t>
      </w:r>
      <w:r w:rsidRPr="005C3C88">
        <w:t xml:space="preserve"> Masticatory Hyperactivity.” von Lindern JJ, et. Al. </w:t>
      </w:r>
      <w:r w:rsidRPr="00C83C06">
        <w:rPr>
          <w:i/>
          <w:iCs/>
        </w:rPr>
        <w:t xml:space="preserve">Journal </w:t>
      </w:r>
      <w:r w:rsidR="00C83C06" w:rsidRPr="00C83C06">
        <w:rPr>
          <w:i/>
          <w:iCs/>
        </w:rPr>
        <w:t>of</w:t>
      </w:r>
      <w:r w:rsidRPr="00C83C06">
        <w:rPr>
          <w:i/>
          <w:iCs/>
        </w:rPr>
        <w:t xml:space="preserve"> Oral and Maxillofacial Surgery</w:t>
      </w:r>
      <w:r w:rsidRPr="005C3C88">
        <w:t xml:space="preserve">. 2003 </w:t>
      </w:r>
      <w:hyperlink r:id="rId6" w:history="1">
        <w:r w:rsidRPr="005C3C88">
          <w:rPr>
            <w:rStyle w:val="Hyperlink"/>
          </w:rPr>
          <w:t>LINK.</w:t>
        </w:r>
      </w:hyperlink>
    </w:p>
    <w:p w14:paraId="6DDE2B0C" w14:textId="6FE0DC65" w:rsidR="00AA6BDE" w:rsidRPr="005C3C88" w:rsidRDefault="005C3C88" w:rsidP="005C3C88">
      <w:r w:rsidRPr="005C3C88">
        <w:t xml:space="preserve">“[Botulinum toxin A: analgesic treatment for temporomandibular joint disorders].´ Denglehem C, et. Al. </w:t>
      </w:r>
      <w:r w:rsidRPr="00C83C06">
        <w:rPr>
          <w:i/>
          <w:iCs/>
        </w:rPr>
        <w:t>Rev Stomatol Chir Maxillofac</w:t>
      </w:r>
      <w:r w:rsidRPr="005C3C88">
        <w:t xml:space="preserve">. 2012. </w:t>
      </w:r>
      <w:hyperlink r:id="rId7" w:history="1">
        <w:r w:rsidRPr="005C3C88">
          <w:rPr>
            <w:rStyle w:val="Hyperlink"/>
          </w:rPr>
          <w:t>LINK.</w:t>
        </w:r>
      </w:hyperlink>
    </w:p>
    <w:p w14:paraId="29C2787F" w14:textId="77777777" w:rsidR="00AA6BDE" w:rsidRPr="00043783" w:rsidRDefault="00AA6BDE" w:rsidP="006D17F7"/>
    <w:p w14:paraId="37BD55BC" w14:textId="77777777" w:rsidR="006D17F7" w:rsidRPr="006D17F7" w:rsidRDefault="006D17F7" w:rsidP="006D17F7">
      <w:pPr>
        <w:rPr>
          <w:color w:val="FF0000"/>
        </w:rPr>
      </w:pPr>
    </w:p>
    <w:p w14:paraId="2CEADD86" w14:textId="77777777" w:rsidR="006D17F7" w:rsidRPr="006D17F7" w:rsidRDefault="006D17F7">
      <w:pPr>
        <w:rPr>
          <w:color w:val="FF0000"/>
        </w:rPr>
      </w:pPr>
    </w:p>
    <w:sectPr w:rsidR="006D17F7" w:rsidRPr="006D1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B6F"/>
    <w:multiLevelType w:val="multilevel"/>
    <w:tmpl w:val="2ECA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F5D2E"/>
    <w:multiLevelType w:val="hybridMultilevel"/>
    <w:tmpl w:val="E748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17C6"/>
    <w:multiLevelType w:val="hybridMultilevel"/>
    <w:tmpl w:val="57E2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41BD"/>
    <w:multiLevelType w:val="hybridMultilevel"/>
    <w:tmpl w:val="8892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F2F02"/>
    <w:multiLevelType w:val="hybridMultilevel"/>
    <w:tmpl w:val="361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81D2F"/>
    <w:multiLevelType w:val="multilevel"/>
    <w:tmpl w:val="B0AA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E2F83"/>
    <w:multiLevelType w:val="hybridMultilevel"/>
    <w:tmpl w:val="0680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176428">
    <w:abstractNumId w:val="4"/>
  </w:num>
  <w:num w:numId="2" w16cid:durableId="1221864057">
    <w:abstractNumId w:val="0"/>
  </w:num>
  <w:num w:numId="3" w16cid:durableId="818838868">
    <w:abstractNumId w:val="6"/>
  </w:num>
  <w:num w:numId="4" w16cid:durableId="1537884482">
    <w:abstractNumId w:val="5"/>
  </w:num>
  <w:num w:numId="5" w16cid:durableId="456021748">
    <w:abstractNumId w:val="1"/>
  </w:num>
  <w:num w:numId="6" w16cid:durableId="55326000">
    <w:abstractNumId w:val="3"/>
  </w:num>
  <w:num w:numId="7" w16cid:durableId="75976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2MjQ2NzEwMTc1MjNT0lEKTi0uzszPAykwrAUANBAHZSwAAAA="/>
  </w:docVars>
  <w:rsids>
    <w:rsidRoot w:val="006D17F7"/>
    <w:rsid w:val="00043783"/>
    <w:rsid w:val="005C3C88"/>
    <w:rsid w:val="006D17F7"/>
    <w:rsid w:val="00984752"/>
    <w:rsid w:val="00AA6BDE"/>
    <w:rsid w:val="00B13044"/>
    <w:rsid w:val="00BB71EF"/>
    <w:rsid w:val="00C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5667"/>
  <w15:chartTrackingRefBased/>
  <w15:docId w15:val="{88B4A4FE-17E5-4751-AE12-F1E2F9F8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44"/>
  </w:style>
  <w:style w:type="paragraph" w:styleId="Heading1">
    <w:name w:val="heading 1"/>
    <w:basedOn w:val="Normal"/>
    <w:next w:val="Normal"/>
    <w:link w:val="Heading1Char"/>
    <w:uiPriority w:val="9"/>
    <w:qFormat/>
    <w:rsid w:val="005C3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3C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D17F7"/>
    <w:rPr>
      <w:i/>
      <w:iCs/>
    </w:rPr>
  </w:style>
  <w:style w:type="character" w:styleId="Hyperlink">
    <w:name w:val="Hyperlink"/>
    <w:basedOn w:val="DefaultParagraphFont"/>
    <w:uiPriority w:val="99"/>
    <w:unhideWhenUsed/>
    <w:rsid w:val="006D17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7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B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3C8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C3C8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ull-docsum">
    <w:name w:val="full-docsum"/>
    <w:basedOn w:val="Normal"/>
    <w:rsid w:val="005C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C3C8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C8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22403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12856249/" TargetMode="External"/><Relationship Id="rId5" Type="http://schemas.openxmlformats.org/officeDocument/2006/relationships/hyperlink" Target="https://www.ncbi.nlm.nih.gov/pmc/articles/PMC449265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2022-05-06T14:36:00Z</dcterms:created>
  <dcterms:modified xsi:type="dcterms:W3CDTF">2022-05-06T20:41:00Z</dcterms:modified>
</cp:coreProperties>
</file>