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1B2E" w14:textId="35FF71FE" w:rsidR="005D12B5" w:rsidRDefault="005D12B5" w:rsidP="005D12B5">
      <w:pPr>
        <w:spacing w:after="0" w:line="240" w:lineRule="auto"/>
        <w:rPr>
          <w:rFonts w:ascii="Calibri" w:eastAsia="Times New Roman" w:hAnsi="Calibri" w:cs="Calibri"/>
          <w:color w:val="000000" w:themeColor="text1"/>
        </w:rPr>
      </w:pPr>
      <w:proofErr w:type="spellStart"/>
      <w:r>
        <w:rPr>
          <w:rFonts w:ascii="Calibri" w:eastAsia="Times New Roman" w:hAnsi="Calibri" w:cs="Calibri"/>
          <w:color w:val="000000" w:themeColor="text1"/>
        </w:rPr>
        <w:t>Microneedling.Service</w:t>
      </w:r>
      <w:proofErr w:type="spellEnd"/>
      <w:r>
        <w:rPr>
          <w:rFonts w:ascii="Calibri" w:eastAsia="Times New Roman" w:hAnsi="Calibri" w:cs="Calibri"/>
          <w:color w:val="000000" w:themeColor="text1"/>
        </w:rPr>
        <w:t xml:space="preserve"> </w:t>
      </w:r>
      <w:proofErr w:type="spellStart"/>
      <w:r>
        <w:rPr>
          <w:rFonts w:ascii="Calibri" w:eastAsia="Times New Roman" w:hAnsi="Calibri" w:cs="Calibri"/>
          <w:color w:val="000000" w:themeColor="text1"/>
        </w:rPr>
        <w:t>Page.Inspire</w:t>
      </w:r>
      <w:proofErr w:type="spellEnd"/>
      <w:r>
        <w:rPr>
          <w:rFonts w:ascii="Calibri" w:eastAsia="Times New Roman" w:hAnsi="Calibri" w:cs="Calibri"/>
          <w:color w:val="000000" w:themeColor="text1"/>
        </w:rPr>
        <w:t xml:space="preserve"> Medical </w:t>
      </w:r>
      <w:proofErr w:type="spellStart"/>
      <w:r>
        <w:rPr>
          <w:rFonts w:ascii="Calibri" w:eastAsia="Times New Roman" w:hAnsi="Calibri" w:cs="Calibri"/>
          <w:color w:val="000000" w:themeColor="text1"/>
        </w:rPr>
        <w:t>Spa.KA</w:t>
      </w:r>
      <w:proofErr w:type="spellEnd"/>
    </w:p>
    <w:p w14:paraId="23C4EA60" w14:textId="54603B31" w:rsidR="005D12B5" w:rsidRDefault="005D12B5" w:rsidP="005D12B5">
      <w:pPr>
        <w:spacing w:after="0" w:line="240" w:lineRule="auto"/>
        <w:rPr>
          <w:rFonts w:ascii="Calibri" w:eastAsia="Times New Roman" w:hAnsi="Calibri" w:cs="Calibri"/>
          <w:color w:val="000000" w:themeColor="text1"/>
        </w:rPr>
      </w:pPr>
    </w:p>
    <w:p w14:paraId="0ACBAA3C" w14:textId="0F955689" w:rsidR="005D12B5" w:rsidRDefault="005D12B5" w:rsidP="005D12B5">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w:t>
      </w:r>
      <w:proofErr w:type="gramStart"/>
      <w:r>
        <w:rPr>
          <w:rFonts w:ascii="Calibri" w:eastAsia="Times New Roman" w:hAnsi="Calibri" w:cs="Calibri"/>
          <w:color w:val="000000" w:themeColor="text1"/>
        </w:rPr>
        <w:t>microneedling</w:t>
      </w:r>
      <w:proofErr w:type="gramEnd"/>
    </w:p>
    <w:p w14:paraId="6F258DEC" w14:textId="0EC293DE" w:rsidR="005D12B5" w:rsidRDefault="005D12B5" w:rsidP="005D12B5">
      <w:pPr>
        <w:spacing w:after="0" w:line="240" w:lineRule="auto"/>
        <w:rPr>
          <w:rFonts w:ascii="Calibri" w:eastAsia="Times New Roman" w:hAnsi="Calibri" w:cs="Calibri"/>
          <w:color w:val="000000" w:themeColor="text1"/>
        </w:rPr>
      </w:pPr>
    </w:p>
    <w:p w14:paraId="59AF6C4F" w14:textId="1F9FA338" w:rsidR="005D12B5" w:rsidRDefault="005D12B5" w:rsidP="005D12B5">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KW microneedling</w:t>
      </w:r>
    </w:p>
    <w:p w14:paraId="4A45581C" w14:textId="0762E86B" w:rsidR="005D12B5" w:rsidRDefault="005D12B5" w:rsidP="005D12B5">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Skin pen</w:t>
      </w:r>
    </w:p>
    <w:p w14:paraId="787AF522" w14:textId="201B1642" w:rsidR="005D12B5" w:rsidRDefault="005D12B5" w:rsidP="005D12B5">
      <w:pPr>
        <w:spacing w:after="0" w:line="240" w:lineRule="auto"/>
        <w:rPr>
          <w:rFonts w:ascii="Calibri" w:eastAsia="Times New Roman" w:hAnsi="Calibri" w:cs="Calibri"/>
          <w:color w:val="000000" w:themeColor="text1"/>
        </w:rPr>
      </w:pPr>
    </w:p>
    <w:p w14:paraId="1DB7ABB9" w14:textId="3DEE6D12" w:rsidR="005D12B5" w:rsidRDefault="005D12B5" w:rsidP="00C3202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Meta: Microneedling with the Skin Pen stimulates collagen production, repairing and rejuvenating the skin in phenomenal ways. Learn about cost, downtime, and more.</w:t>
      </w:r>
    </w:p>
    <w:p w14:paraId="7EDB1E08" w14:textId="77777777" w:rsidR="00C32027" w:rsidRPr="00C32027" w:rsidRDefault="00C32027" w:rsidP="00C32027">
      <w:pPr>
        <w:spacing w:after="0" w:line="240" w:lineRule="auto"/>
        <w:rPr>
          <w:rFonts w:ascii="Calibri" w:eastAsia="Times New Roman" w:hAnsi="Calibri" w:cs="Calibri"/>
          <w:color w:val="000000" w:themeColor="text1"/>
        </w:rPr>
      </w:pPr>
    </w:p>
    <w:p w14:paraId="3B713A21" w14:textId="75554C0C" w:rsidR="005D12B5" w:rsidRDefault="005D12B5" w:rsidP="005D12B5">
      <w:r>
        <w:t>Microneedling Cottonwood Heights | Natural Skin Rejuvenation</w:t>
      </w:r>
    </w:p>
    <w:p w14:paraId="64536FAE" w14:textId="6FF0A004" w:rsidR="005D12B5" w:rsidRDefault="005D12B5" w:rsidP="005D12B5">
      <w:r>
        <w:t>Microneedling is a popular treatment capable of naturally repairing and rejuvenating the skin without surgery or</w:t>
      </w:r>
      <w:r w:rsidR="00C32027">
        <w:t xml:space="preserve"> extensive</w:t>
      </w:r>
      <w:r>
        <w:t xml:space="preserve"> downtime. Also known as Collagen Induction Therapy, Microneedling uses the body’s own healing mechanisms to stimulate collagen production. The innovative cosmetic procedure reduces </w:t>
      </w:r>
      <w:r w:rsidR="00EF1E48">
        <w:t xml:space="preserve">fine </w:t>
      </w:r>
      <w:r>
        <w:t>line</w:t>
      </w:r>
      <w:r w:rsidR="00EF1E48">
        <w:t>s</w:t>
      </w:r>
      <w:r>
        <w:t xml:space="preserve"> and wrinkles, diminishes acne scars, shrinks pores, corrects skin tone and texture, </w:t>
      </w:r>
      <w:proofErr w:type="gramStart"/>
      <w:r>
        <w:t>tightens</w:t>
      </w:r>
      <w:proofErr w:type="gramEnd"/>
      <w:r>
        <w:t xml:space="preserve"> and lifts the skin, and reduces stretch marks. </w:t>
      </w:r>
    </w:p>
    <w:p w14:paraId="3832B9DF" w14:textId="56EE8EF9" w:rsidR="005D12B5" w:rsidRDefault="005D12B5" w:rsidP="005D12B5">
      <w:r>
        <w:t>Inspire Medical Spa uses the Skin Pen Microneedling device. The FDA-cleared treatment takes as little as 15 minutes, is virtually painless, and requires minimal to no downtime. Unlike other skin resurfacing treatments, Microneedling does not use chemicals or lasers. Instead, Microneedling safely provides natural skin rejuvenation perfect for all skin types.</w:t>
      </w:r>
    </w:p>
    <w:p w14:paraId="18EFB97B" w14:textId="3BFB1BC6" w:rsidR="005D12B5" w:rsidRDefault="005D12B5" w:rsidP="005D12B5">
      <w:r>
        <w:t>Rejuvenate your appearance and enhance your natural beauty with smoother, more youthful-looking skin. Schedule a free consultation with Inspire Medical Spa. We are the leading provider of effective Microneedling treatments in Cottonwood Heights, Utah. Call us at</w:t>
      </w:r>
      <w:r w:rsidR="00EF1E48">
        <w:t xml:space="preserve"> 385-443-1128 to schedule your consultation or reach out to us online to learn more. </w:t>
      </w:r>
    </w:p>
    <w:p w14:paraId="2B6546D5" w14:textId="5868D68C" w:rsidR="00EF1E48" w:rsidRDefault="00EF1E48" w:rsidP="005D12B5">
      <w:r>
        <w:t>Benefits of Microneedling</w:t>
      </w:r>
    </w:p>
    <w:p w14:paraId="48FB9758" w14:textId="1018A3B5" w:rsidR="00EF1E48" w:rsidRDefault="00EF1E48" w:rsidP="00EF1E48">
      <w:pPr>
        <w:pStyle w:val="ListParagraph"/>
        <w:numPr>
          <w:ilvl w:val="0"/>
          <w:numId w:val="3"/>
        </w:numPr>
      </w:pPr>
      <w:r>
        <w:t>Natural skin rejuvenation</w:t>
      </w:r>
    </w:p>
    <w:p w14:paraId="1C4D1F83" w14:textId="72557205" w:rsidR="00EF1E48" w:rsidRDefault="00EF1E48" w:rsidP="00EF1E48">
      <w:pPr>
        <w:pStyle w:val="ListParagraph"/>
        <w:numPr>
          <w:ilvl w:val="0"/>
          <w:numId w:val="3"/>
        </w:numPr>
      </w:pPr>
      <w:r>
        <w:t>Resurfaces skin without chemicals, lasers, or pain</w:t>
      </w:r>
    </w:p>
    <w:p w14:paraId="530430D6" w14:textId="3AAFA841" w:rsidR="00EF1E48" w:rsidRDefault="00EF1E48" w:rsidP="00EF1E48">
      <w:pPr>
        <w:pStyle w:val="ListParagraph"/>
        <w:numPr>
          <w:ilvl w:val="0"/>
          <w:numId w:val="3"/>
        </w:numPr>
      </w:pPr>
      <w:r>
        <w:t>Stimulates collagen and cellular renewal</w:t>
      </w:r>
    </w:p>
    <w:p w14:paraId="7FD686B9" w14:textId="79A92876" w:rsidR="00EF1E48" w:rsidRDefault="00EF1E48" w:rsidP="00EF1E48">
      <w:pPr>
        <w:pStyle w:val="ListParagraph"/>
        <w:numPr>
          <w:ilvl w:val="0"/>
          <w:numId w:val="3"/>
        </w:numPr>
      </w:pPr>
      <w:r>
        <w:t>FDA-cleared</w:t>
      </w:r>
    </w:p>
    <w:p w14:paraId="69821DAB" w14:textId="21332582" w:rsidR="00EF1E48" w:rsidRDefault="00EF1E48" w:rsidP="00EF1E48">
      <w:pPr>
        <w:pStyle w:val="ListParagraph"/>
        <w:numPr>
          <w:ilvl w:val="0"/>
          <w:numId w:val="3"/>
        </w:numPr>
      </w:pPr>
      <w:r>
        <w:t>Scientifically proven</w:t>
      </w:r>
    </w:p>
    <w:p w14:paraId="42329F41" w14:textId="4B5F784E" w:rsidR="00EF1E48" w:rsidRDefault="00EF1E48" w:rsidP="00EF1E48">
      <w:pPr>
        <w:pStyle w:val="ListParagraph"/>
        <w:numPr>
          <w:ilvl w:val="0"/>
          <w:numId w:val="3"/>
        </w:numPr>
      </w:pPr>
      <w:r>
        <w:t>Does not cause hyperpigmentation</w:t>
      </w:r>
    </w:p>
    <w:p w14:paraId="28972EB1" w14:textId="53E8D93A" w:rsidR="00EF1E48" w:rsidRDefault="00EF1E48" w:rsidP="00EF1E48">
      <w:pPr>
        <w:pStyle w:val="ListParagraph"/>
        <w:numPr>
          <w:ilvl w:val="0"/>
          <w:numId w:val="3"/>
        </w:numPr>
      </w:pPr>
      <w:r>
        <w:t>Enhances the effects of topical creams and serums</w:t>
      </w:r>
    </w:p>
    <w:p w14:paraId="26E2714B" w14:textId="5BCD775D" w:rsidR="00EF1E48" w:rsidRPr="005D12B5" w:rsidRDefault="00EF1E48" w:rsidP="00EF1E48">
      <w:pPr>
        <w:pStyle w:val="ListParagraph"/>
        <w:numPr>
          <w:ilvl w:val="0"/>
          <w:numId w:val="3"/>
        </w:numPr>
      </w:pPr>
      <w:r>
        <w:t xml:space="preserve">Improves the results of other skincare treatments </w:t>
      </w:r>
    </w:p>
    <w:p w14:paraId="5CD42B03" w14:textId="5C33A7EA" w:rsidR="00EF1E48" w:rsidRDefault="00EF1E48" w:rsidP="00EF1E48">
      <w:r>
        <w:t>Microneedling Before and After*</w:t>
      </w:r>
    </w:p>
    <w:p w14:paraId="44BD9972" w14:textId="2AB0A2DA" w:rsidR="00EF1E48" w:rsidRDefault="00EF1E48" w:rsidP="00EF1E48">
      <w:r>
        <w:t xml:space="preserve">Microneedling before and after pictures show the natural skin repairing possible with this cosmetic procedure. While results may vary, the before and after pictures show real patients achieving typical Microneedling </w:t>
      </w:r>
      <w:proofErr w:type="gramStart"/>
      <w:r>
        <w:t>benefits.*</w:t>
      </w:r>
      <w:proofErr w:type="gramEnd"/>
    </w:p>
    <w:p w14:paraId="19D844F3" w14:textId="3B4DF675" w:rsidR="008F1A16" w:rsidRDefault="008F1A16" w:rsidP="008F1A16">
      <w:pPr>
        <w:shd w:val="clear" w:color="auto" w:fill="FFFFFF"/>
        <w:spacing w:after="0" w:line="240" w:lineRule="auto"/>
        <w:jc w:val="both"/>
      </w:pPr>
      <w:r>
        <w:t>How Does Microneedling Work?</w:t>
      </w:r>
    </w:p>
    <w:p w14:paraId="38F4C118" w14:textId="77777777" w:rsidR="008F1A16" w:rsidRDefault="008F1A16" w:rsidP="008F1A16">
      <w:pPr>
        <w:shd w:val="clear" w:color="auto" w:fill="FFFFFF"/>
        <w:spacing w:after="0" w:line="240" w:lineRule="auto"/>
        <w:jc w:val="both"/>
      </w:pPr>
    </w:p>
    <w:p w14:paraId="18D9ECA8" w14:textId="71B15D71" w:rsidR="008F1A16" w:rsidRDefault="008F1A16" w:rsidP="008F1A16">
      <w:pPr>
        <w:shd w:val="clear" w:color="auto" w:fill="FFFFFF"/>
        <w:spacing w:after="0" w:line="240" w:lineRule="auto"/>
        <w:jc w:val="both"/>
      </w:pPr>
      <w:r>
        <w:t xml:space="preserve">Microneedling with the Skin Pen uses fine, surgical-grade needles to create hundreds to thousands of micro skin punctures per second. In response to the injuries, the body’s healing mechanism regenerates </w:t>
      </w:r>
      <w:r>
        <w:lastRenderedPageBreak/>
        <w:t xml:space="preserve">the skin cells, releases growth factors, and produces more collagen and elastin. This wound healing </w:t>
      </w:r>
      <w:r w:rsidR="00C32027">
        <w:t xml:space="preserve">begins </w:t>
      </w:r>
      <w:r>
        <w:t>tak</w:t>
      </w:r>
      <w:r w:rsidR="00C32027">
        <w:t>ing</w:t>
      </w:r>
      <w:r>
        <w:t xml:space="preserve"> place immediately during the treatment.</w:t>
      </w:r>
    </w:p>
    <w:p w14:paraId="72E3CB8A" w14:textId="77777777" w:rsidR="008F1A16" w:rsidRDefault="008F1A16" w:rsidP="008F1A16">
      <w:pPr>
        <w:shd w:val="clear" w:color="auto" w:fill="FFFFFF"/>
        <w:spacing w:after="0" w:line="240" w:lineRule="auto"/>
        <w:jc w:val="both"/>
      </w:pPr>
    </w:p>
    <w:p w14:paraId="7B589C5B" w14:textId="280470A2" w:rsidR="008F1A16" w:rsidRDefault="008F1A16" w:rsidP="008F1A16">
      <w:pPr>
        <w:shd w:val="clear" w:color="auto" w:fill="FFFFFF"/>
        <w:spacing w:after="0" w:line="240" w:lineRule="auto"/>
        <w:jc w:val="both"/>
      </w:pPr>
      <w:r>
        <w:t>What is the Skin Pen?</w:t>
      </w:r>
    </w:p>
    <w:p w14:paraId="4D61C84C" w14:textId="77777777" w:rsidR="008F1A16" w:rsidRDefault="008F1A16" w:rsidP="008F1A16">
      <w:pPr>
        <w:shd w:val="clear" w:color="auto" w:fill="FFFFFF"/>
        <w:spacing w:after="0" w:line="240" w:lineRule="auto"/>
        <w:jc w:val="both"/>
      </w:pPr>
    </w:p>
    <w:p w14:paraId="12BD6907" w14:textId="20A08059" w:rsidR="007D3B46" w:rsidRDefault="008F1A16" w:rsidP="008F1A16">
      <w:pPr>
        <w:shd w:val="clear" w:color="auto" w:fill="FFFFFF"/>
        <w:spacing w:after="0" w:line="240" w:lineRule="auto"/>
        <w:jc w:val="both"/>
      </w:pPr>
      <w:r>
        <w:t xml:space="preserve">The </w:t>
      </w:r>
      <w:proofErr w:type="spellStart"/>
      <w:r>
        <w:t>SkinPen</w:t>
      </w:r>
      <w:proofErr w:type="spellEnd"/>
      <w:r>
        <w:t xml:space="preserve"> is the first FDA-cleared microneedling device in the cosmetic industry. It is clinically proven safe and effective for fighting the appearance of neck wrinkles and facial acne scars for anyone 22 and older. With as few as three non-invasive and affordable treatments spaced 30 days apart, patients can improve their skin with ease thanks to the powerful technology of the </w:t>
      </w:r>
      <w:proofErr w:type="spellStart"/>
      <w:r>
        <w:t>SkinPen</w:t>
      </w:r>
      <w:proofErr w:type="spellEnd"/>
      <w:r>
        <w:t xml:space="preserve"> Microneedling device.</w:t>
      </w:r>
    </w:p>
    <w:p w14:paraId="4868ACE0" w14:textId="72BCDF58" w:rsidR="008F1A16" w:rsidRDefault="008F1A16" w:rsidP="008F1A16">
      <w:pPr>
        <w:shd w:val="clear" w:color="auto" w:fill="FFFFFF"/>
        <w:spacing w:after="0" w:line="240" w:lineRule="auto"/>
        <w:jc w:val="both"/>
      </w:pPr>
    </w:p>
    <w:p w14:paraId="52D1283B" w14:textId="44A28316" w:rsidR="008F1A16" w:rsidRDefault="008F1A16" w:rsidP="008F1A16">
      <w:pPr>
        <w:shd w:val="clear" w:color="auto" w:fill="FFFFFF"/>
        <w:spacing w:after="0" w:line="240" w:lineRule="auto"/>
        <w:jc w:val="both"/>
      </w:pPr>
      <w:r>
        <w:t>Benefits of Micro Needling</w:t>
      </w:r>
    </w:p>
    <w:p w14:paraId="298BCDEB" w14:textId="73676B90" w:rsidR="008F1A16" w:rsidRDefault="008F1A16" w:rsidP="008F1A16">
      <w:pPr>
        <w:shd w:val="clear" w:color="auto" w:fill="FFFFFF"/>
        <w:spacing w:after="0" w:line="240" w:lineRule="auto"/>
        <w:jc w:val="both"/>
      </w:pPr>
    </w:p>
    <w:p w14:paraId="5BDA71D3" w14:textId="77777777" w:rsidR="00E15E05" w:rsidRDefault="008F1A16" w:rsidP="008F1A16">
      <w:pPr>
        <w:shd w:val="clear" w:color="auto" w:fill="FFFFFF"/>
        <w:spacing w:after="0" w:line="240" w:lineRule="auto"/>
        <w:jc w:val="both"/>
      </w:pPr>
      <w:r>
        <w:t xml:space="preserve">Micro Needling stimulates wound healing responsible for a cascade of benefits. These benefits include an increase in circulation, renewal of skin cells, release of growth factors and generation of collagen and elastin. Several scientific studies prove this process benefits the skin in many ways. </w:t>
      </w:r>
    </w:p>
    <w:p w14:paraId="493A6B19" w14:textId="77777777" w:rsidR="00E15E05" w:rsidRDefault="00E15E05" w:rsidP="008F1A16">
      <w:pPr>
        <w:shd w:val="clear" w:color="auto" w:fill="FFFFFF"/>
        <w:spacing w:after="0" w:line="240" w:lineRule="auto"/>
        <w:jc w:val="both"/>
      </w:pPr>
    </w:p>
    <w:p w14:paraId="4FFCC4D4" w14:textId="4045CADF" w:rsidR="005D12B5" w:rsidRDefault="005D12B5" w:rsidP="00E15E05">
      <w:pPr>
        <w:shd w:val="clear" w:color="auto" w:fill="FFFFFF"/>
        <w:spacing w:after="0" w:line="240" w:lineRule="auto"/>
        <w:rPr>
          <w:rFonts w:ascii="Calibri" w:eastAsia="Times New Roman" w:hAnsi="Calibri" w:cs="Calibri"/>
          <w:color w:val="000000"/>
        </w:rPr>
      </w:pPr>
      <w:r w:rsidRPr="005D12B5">
        <w:rPr>
          <w:rFonts w:ascii="Calibri" w:eastAsia="Times New Roman" w:hAnsi="Calibri" w:cs="Calibri"/>
          <w:color w:val="000000"/>
        </w:rPr>
        <w:t>Some of the long-term benefits include marked improvement in</w:t>
      </w:r>
      <w:r w:rsidR="00E15E05">
        <w:rPr>
          <w:rFonts w:ascii="Calibri" w:eastAsia="Times New Roman" w:hAnsi="Calibri" w:cs="Calibri"/>
          <w:color w:val="000000"/>
        </w:rPr>
        <w:t>:</w:t>
      </w:r>
    </w:p>
    <w:p w14:paraId="066DE062" w14:textId="77777777" w:rsidR="00E15E05" w:rsidRPr="005D12B5" w:rsidRDefault="00E15E05" w:rsidP="00E15E05">
      <w:pPr>
        <w:shd w:val="clear" w:color="auto" w:fill="FFFFFF"/>
        <w:spacing w:after="0" w:line="240" w:lineRule="auto"/>
      </w:pPr>
    </w:p>
    <w:p w14:paraId="2F17CA04" w14:textId="77777777" w:rsidR="005D12B5" w:rsidRPr="005D12B5" w:rsidRDefault="005D12B5" w:rsidP="005D12B5">
      <w:pPr>
        <w:numPr>
          <w:ilvl w:val="0"/>
          <w:numId w:val="2"/>
        </w:numPr>
        <w:spacing w:after="0" w:line="240" w:lineRule="auto"/>
        <w:textAlignment w:val="baseline"/>
        <w:rPr>
          <w:rFonts w:ascii="Arial" w:eastAsia="Times New Roman" w:hAnsi="Arial" w:cs="Arial"/>
          <w:color w:val="000000"/>
        </w:rPr>
      </w:pPr>
      <w:r w:rsidRPr="005D12B5">
        <w:rPr>
          <w:rFonts w:ascii="Calibri" w:eastAsia="Times New Roman" w:hAnsi="Calibri" w:cs="Calibri"/>
          <w:color w:val="000000"/>
        </w:rPr>
        <w:t>Skin tone and texture</w:t>
      </w:r>
    </w:p>
    <w:p w14:paraId="3EADBC7E" w14:textId="77777777" w:rsidR="005D12B5" w:rsidRPr="005D12B5" w:rsidRDefault="005D12B5" w:rsidP="005D12B5">
      <w:pPr>
        <w:numPr>
          <w:ilvl w:val="0"/>
          <w:numId w:val="2"/>
        </w:numPr>
        <w:spacing w:after="0" w:line="240" w:lineRule="auto"/>
        <w:textAlignment w:val="baseline"/>
        <w:rPr>
          <w:rFonts w:ascii="Arial" w:eastAsia="Times New Roman" w:hAnsi="Arial" w:cs="Arial"/>
          <w:color w:val="000000"/>
        </w:rPr>
      </w:pPr>
      <w:r w:rsidRPr="005D12B5">
        <w:rPr>
          <w:rFonts w:ascii="Calibri" w:eastAsia="Times New Roman" w:hAnsi="Calibri" w:cs="Calibri"/>
          <w:color w:val="000000"/>
        </w:rPr>
        <w:t>Fine lines and wrinkles</w:t>
      </w:r>
    </w:p>
    <w:p w14:paraId="2A24FABA" w14:textId="77777777" w:rsidR="005D12B5" w:rsidRPr="005D12B5" w:rsidRDefault="005D12B5" w:rsidP="005D12B5">
      <w:pPr>
        <w:numPr>
          <w:ilvl w:val="0"/>
          <w:numId w:val="2"/>
        </w:numPr>
        <w:spacing w:after="0" w:line="240" w:lineRule="auto"/>
        <w:textAlignment w:val="baseline"/>
        <w:rPr>
          <w:rFonts w:ascii="Arial" w:eastAsia="Times New Roman" w:hAnsi="Arial" w:cs="Arial"/>
          <w:color w:val="000000"/>
        </w:rPr>
      </w:pPr>
      <w:r w:rsidRPr="005D12B5">
        <w:rPr>
          <w:rFonts w:ascii="Calibri" w:eastAsia="Times New Roman" w:hAnsi="Calibri" w:cs="Calibri"/>
          <w:color w:val="000000"/>
        </w:rPr>
        <w:t>Sun damage </w:t>
      </w:r>
    </w:p>
    <w:p w14:paraId="67B379F3" w14:textId="77777777" w:rsidR="005D12B5" w:rsidRPr="005D12B5" w:rsidRDefault="005D12B5" w:rsidP="005D12B5">
      <w:pPr>
        <w:numPr>
          <w:ilvl w:val="0"/>
          <w:numId w:val="2"/>
        </w:numPr>
        <w:spacing w:after="0" w:line="240" w:lineRule="auto"/>
        <w:textAlignment w:val="baseline"/>
        <w:rPr>
          <w:rFonts w:ascii="Arial" w:eastAsia="Times New Roman" w:hAnsi="Arial" w:cs="Arial"/>
          <w:color w:val="000000"/>
        </w:rPr>
      </w:pPr>
      <w:r w:rsidRPr="005D12B5">
        <w:rPr>
          <w:rFonts w:ascii="Calibri" w:eastAsia="Times New Roman" w:hAnsi="Calibri" w:cs="Calibri"/>
          <w:color w:val="000000"/>
        </w:rPr>
        <w:t>Pigmentation irregularities</w:t>
      </w:r>
    </w:p>
    <w:p w14:paraId="6B5A4AF2" w14:textId="77777777" w:rsidR="005D12B5" w:rsidRPr="005D12B5" w:rsidRDefault="005D12B5" w:rsidP="005D12B5">
      <w:pPr>
        <w:numPr>
          <w:ilvl w:val="0"/>
          <w:numId w:val="2"/>
        </w:numPr>
        <w:spacing w:after="0" w:line="240" w:lineRule="auto"/>
        <w:textAlignment w:val="baseline"/>
        <w:rPr>
          <w:rFonts w:ascii="Arial" w:eastAsia="Times New Roman" w:hAnsi="Arial" w:cs="Arial"/>
          <w:color w:val="000000"/>
        </w:rPr>
      </w:pPr>
      <w:r w:rsidRPr="005D12B5">
        <w:rPr>
          <w:rFonts w:ascii="Calibri" w:eastAsia="Times New Roman" w:hAnsi="Calibri" w:cs="Calibri"/>
          <w:color w:val="000000"/>
        </w:rPr>
        <w:t>Acne scars &amp; stretch marks</w:t>
      </w:r>
    </w:p>
    <w:p w14:paraId="01FA26CB" w14:textId="77777777" w:rsidR="005D12B5" w:rsidRPr="005D12B5" w:rsidRDefault="005D12B5" w:rsidP="005D12B5">
      <w:pPr>
        <w:numPr>
          <w:ilvl w:val="0"/>
          <w:numId w:val="2"/>
        </w:numPr>
        <w:spacing w:after="0" w:line="240" w:lineRule="auto"/>
        <w:textAlignment w:val="baseline"/>
        <w:rPr>
          <w:rFonts w:ascii="Arial" w:eastAsia="Times New Roman" w:hAnsi="Arial" w:cs="Arial"/>
          <w:color w:val="000000"/>
        </w:rPr>
      </w:pPr>
      <w:r w:rsidRPr="005D12B5">
        <w:rPr>
          <w:rFonts w:ascii="Calibri" w:eastAsia="Times New Roman" w:hAnsi="Calibri" w:cs="Calibri"/>
          <w:color w:val="000000"/>
        </w:rPr>
        <w:t>Enlarged pores</w:t>
      </w:r>
    </w:p>
    <w:p w14:paraId="74AEFD67" w14:textId="77777777" w:rsidR="005D12B5" w:rsidRPr="005D12B5" w:rsidRDefault="005D12B5" w:rsidP="005D12B5">
      <w:pPr>
        <w:numPr>
          <w:ilvl w:val="0"/>
          <w:numId w:val="2"/>
        </w:numPr>
        <w:spacing w:after="0" w:line="240" w:lineRule="auto"/>
        <w:textAlignment w:val="baseline"/>
        <w:rPr>
          <w:rFonts w:ascii="Arial" w:eastAsia="Times New Roman" w:hAnsi="Arial" w:cs="Arial"/>
          <w:color w:val="000000"/>
        </w:rPr>
      </w:pPr>
      <w:r w:rsidRPr="005D12B5">
        <w:rPr>
          <w:rFonts w:ascii="Calibri" w:eastAsia="Times New Roman" w:hAnsi="Calibri" w:cs="Calibri"/>
          <w:color w:val="000000"/>
        </w:rPr>
        <w:t>Skin laxity</w:t>
      </w:r>
    </w:p>
    <w:p w14:paraId="783C5972" w14:textId="77777777" w:rsidR="005D12B5" w:rsidRPr="005D12B5" w:rsidRDefault="005D12B5" w:rsidP="005D12B5">
      <w:pPr>
        <w:numPr>
          <w:ilvl w:val="0"/>
          <w:numId w:val="2"/>
        </w:numPr>
        <w:spacing w:after="200" w:line="240" w:lineRule="auto"/>
        <w:textAlignment w:val="baseline"/>
        <w:rPr>
          <w:rFonts w:ascii="Arial" w:eastAsia="Times New Roman" w:hAnsi="Arial" w:cs="Arial"/>
          <w:color w:val="000000"/>
        </w:rPr>
      </w:pPr>
      <w:r w:rsidRPr="005D12B5">
        <w:rPr>
          <w:rFonts w:ascii="Calibri" w:eastAsia="Times New Roman" w:hAnsi="Calibri" w:cs="Calibri"/>
          <w:color w:val="000000"/>
        </w:rPr>
        <w:t>The penetration and absorption of topical treatments</w:t>
      </w:r>
    </w:p>
    <w:p w14:paraId="0C50F3B4" w14:textId="18A1E75B" w:rsidR="00E15E05" w:rsidRDefault="00E15E05" w:rsidP="005D12B5">
      <w:pPr>
        <w:spacing w:after="200" w:line="240" w:lineRule="auto"/>
        <w:rPr>
          <w:rFonts w:ascii="Calibri" w:eastAsia="Times New Roman" w:hAnsi="Calibri" w:cs="Calibri"/>
          <w:color w:val="000000"/>
        </w:rPr>
      </w:pPr>
      <w:r w:rsidRPr="00E15E05">
        <w:rPr>
          <w:rFonts w:ascii="Calibri" w:eastAsia="Times New Roman" w:hAnsi="Calibri" w:cs="Calibri"/>
          <w:color w:val="000000"/>
        </w:rPr>
        <w:t>Aside from the long-term benefits of Micro Needling, the skin rejuvenation procedure delivers almost instant results, including the appearance of more plump skin and a glowing complexion.</w:t>
      </w:r>
    </w:p>
    <w:p w14:paraId="163552EC" w14:textId="141D4D9E" w:rsidR="00E15E05" w:rsidRDefault="00E15E05" w:rsidP="005D12B5">
      <w:pPr>
        <w:spacing w:after="200" w:line="240" w:lineRule="auto"/>
        <w:rPr>
          <w:rFonts w:ascii="Calibri" w:eastAsia="Times New Roman" w:hAnsi="Calibri" w:cs="Calibri"/>
          <w:color w:val="000000"/>
        </w:rPr>
      </w:pPr>
      <w:r>
        <w:rPr>
          <w:rFonts w:ascii="Calibri" w:eastAsia="Times New Roman" w:hAnsi="Calibri" w:cs="Calibri"/>
          <w:color w:val="000000"/>
        </w:rPr>
        <w:t>Does Microneedling Hurt?</w:t>
      </w:r>
    </w:p>
    <w:p w14:paraId="1BE17807" w14:textId="766781E2" w:rsidR="005D12B5" w:rsidRDefault="00E15E05" w:rsidP="005D12B5">
      <w:pPr>
        <w:spacing w:after="200" w:line="240" w:lineRule="auto"/>
        <w:rPr>
          <w:rFonts w:ascii="Calibri" w:eastAsia="Times New Roman" w:hAnsi="Calibri" w:cs="Calibri"/>
          <w:color w:val="000000"/>
        </w:rPr>
      </w:pPr>
      <w:r>
        <w:rPr>
          <w:rFonts w:ascii="Calibri" w:eastAsia="Times New Roman" w:hAnsi="Calibri" w:cs="Calibri"/>
          <w:color w:val="000000"/>
        </w:rPr>
        <w:t xml:space="preserve">Numbing creams help make Microneedling a virtually painless treatment. While some people may experience different sensations during their treatment, </w:t>
      </w:r>
      <w:r w:rsidR="005D12B5" w:rsidRPr="005D12B5">
        <w:rPr>
          <w:rFonts w:ascii="Calibri" w:eastAsia="Times New Roman" w:hAnsi="Calibri" w:cs="Calibri"/>
          <w:color w:val="000000"/>
        </w:rPr>
        <w:t>a patient survey published in JAMA Dermatology reported that on a pain scale between 1 and 10, with ten being the most painful, patients rated their pain level as a one. The study concludes, “The needling procedure was not painful</w:t>
      </w:r>
      <w:proofErr w:type="gramStart"/>
      <w:r w:rsidR="005D12B5" w:rsidRPr="005D12B5">
        <w:rPr>
          <w:rFonts w:ascii="Calibri" w:eastAsia="Times New Roman" w:hAnsi="Calibri" w:cs="Calibri"/>
          <w:color w:val="000000"/>
        </w:rPr>
        <w:t>.”⁴</w:t>
      </w:r>
      <w:proofErr w:type="gramEnd"/>
    </w:p>
    <w:p w14:paraId="7BEEB0F6" w14:textId="191C0838" w:rsidR="00E15E05" w:rsidRDefault="00E15E05" w:rsidP="005D12B5">
      <w:pPr>
        <w:spacing w:after="200" w:line="240" w:lineRule="auto"/>
        <w:rPr>
          <w:rFonts w:ascii="Calibri" w:eastAsia="Times New Roman" w:hAnsi="Calibri" w:cs="Calibri"/>
          <w:color w:val="000000"/>
        </w:rPr>
      </w:pPr>
      <w:r>
        <w:rPr>
          <w:rFonts w:ascii="Calibri" w:eastAsia="Times New Roman" w:hAnsi="Calibri" w:cs="Calibri"/>
          <w:color w:val="000000"/>
        </w:rPr>
        <w:t>Micro-Needling Downtime and Aftercare</w:t>
      </w:r>
    </w:p>
    <w:p w14:paraId="63740B6E" w14:textId="701A84CE" w:rsidR="00E15E05" w:rsidRDefault="00E15E05" w:rsidP="005D12B5">
      <w:pPr>
        <w:spacing w:after="200" w:line="240" w:lineRule="auto"/>
        <w:rPr>
          <w:rFonts w:ascii="Calibri" w:eastAsia="Times New Roman" w:hAnsi="Calibri" w:cs="Calibri"/>
          <w:color w:val="000000"/>
        </w:rPr>
      </w:pPr>
      <w:r>
        <w:rPr>
          <w:rFonts w:ascii="Calibri" w:eastAsia="Times New Roman" w:hAnsi="Calibri" w:cs="Calibri"/>
          <w:color w:val="000000"/>
        </w:rPr>
        <w:t xml:space="preserve">After your Micro-Needling experience, you might have slight skin redness or swelling </w:t>
      </w:r>
      <w:proofErr w:type="gramStart"/>
      <w:r>
        <w:rPr>
          <w:rFonts w:ascii="Calibri" w:eastAsia="Times New Roman" w:hAnsi="Calibri" w:cs="Calibri"/>
          <w:color w:val="000000"/>
        </w:rPr>
        <w:t>similar to</w:t>
      </w:r>
      <w:proofErr w:type="gramEnd"/>
      <w:r>
        <w:rPr>
          <w:rFonts w:ascii="Calibri" w:eastAsia="Times New Roman" w:hAnsi="Calibri" w:cs="Calibri"/>
          <w:color w:val="000000"/>
        </w:rPr>
        <w:t xml:space="preserve"> a mild sunburn. The symptoms usually go away within 24 to 72 hours, although individual experiences vary. During a free consultation with Inspire Medical Spa, you can speak with a knowledgeable specialist about the downtime and aftercare you can expect to experience after your treatment. </w:t>
      </w:r>
    </w:p>
    <w:p w14:paraId="4465CC85" w14:textId="3576BAAC" w:rsidR="002852A9" w:rsidRDefault="002852A9" w:rsidP="005D12B5">
      <w:pPr>
        <w:spacing w:after="200" w:line="240" w:lineRule="auto"/>
        <w:rPr>
          <w:rFonts w:ascii="Calibri" w:eastAsia="Times New Roman" w:hAnsi="Calibri" w:cs="Calibri"/>
          <w:color w:val="000000"/>
        </w:rPr>
      </w:pPr>
      <w:r>
        <w:rPr>
          <w:rFonts w:ascii="Calibri" w:eastAsia="Times New Roman" w:hAnsi="Calibri" w:cs="Calibri"/>
          <w:color w:val="000000"/>
        </w:rPr>
        <w:t>Microneedling Cost</w:t>
      </w:r>
    </w:p>
    <w:p w14:paraId="26E42357" w14:textId="242EC5DF" w:rsidR="002852A9" w:rsidRDefault="002852A9" w:rsidP="005D12B5">
      <w:pPr>
        <w:spacing w:after="200" w:line="240" w:lineRule="auto"/>
        <w:rPr>
          <w:rFonts w:ascii="Calibri" w:eastAsia="Times New Roman" w:hAnsi="Calibri" w:cs="Calibri"/>
          <w:color w:val="000000"/>
        </w:rPr>
      </w:pPr>
      <w:r>
        <w:rPr>
          <w:rFonts w:ascii="Calibri" w:eastAsia="Times New Roman" w:hAnsi="Calibri" w:cs="Calibri"/>
          <w:color w:val="000000"/>
        </w:rPr>
        <w:t>Microneedling is one of the most affordable cosmetic treatments. There are several factors that determine the cost, so the pricing varies per person. During a free consultation with Inspire Medical Spa, your skincare specialist discusses Microneedling prices and customizes an affordable plan.</w:t>
      </w:r>
    </w:p>
    <w:p w14:paraId="5BF84179" w14:textId="77777777" w:rsidR="002852A9" w:rsidRPr="002852A9" w:rsidRDefault="002852A9" w:rsidP="002852A9">
      <w:pPr>
        <w:spacing w:after="200" w:line="240" w:lineRule="auto"/>
        <w:rPr>
          <w:rFonts w:ascii="Calibri" w:eastAsia="Times New Roman" w:hAnsi="Calibri" w:cs="Calibri"/>
          <w:color w:val="000000"/>
        </w:rPr>
      </w:pPr>
      <w:r w:rsidRPr="002852A9">
        <w:rPr>
          <w:rFonts w:ascii="Calibri" w:eastAsia="Times New Roman" w:hAnsi="Calibri" w:cs="Calibri"/>
          <w:color w:val="000000"/>
        </w:rPr>
        <w:lastRenderedPageBreak/>
        <w:t>Microneedling Side Effects</w:t>
      </w:r>
    </w:p>
    <w:p w14:paraId="165BC2D0" w14:textId="730C110D" w:rsidR="002852A9" w:rsidRDefault="002852A9" w:rsidP="002852A9">
      <w:pPr>
        <w:spacing w:after="200" w:line="240" w:lineRule="auto"/>
        <w:rPr>
          <w:rFonts w:ascii="Calibri" w:eastAsia="Times New Roman" w:hAnsi="Calibri" w:cs="Calibri"/>
          <w:color w:val="000000"/>
        </w:rPr>
      </w:pPr>
      <w:r w:rsidRPr="002852A9">
        <w:rPr>
          <w:rFonts w:ascii="Calibri" w:eastAsia="Times New Roman" w:hAnsi="Calibri" w:cs="Calibri"/>
          <w:color w:val="000000"/>
        </w:rPr>
        <w:t xml:space="preserve">Microneedling is an FDA-cleared treatment capable of rejuvenating the skin without pain, lasers, chemicals, or surgery. It is safe for most skin types. Any side effects are rare. During your consultation, your specialist discusses </w:t>
      </w:r>
      <w:proofErr w:type="spellStart"/>
      <w:r w:rsidRPr="002852A9">
        <w:rPr>
          <w:rFonts w:ascii="Calibri" w:eastAsia="Times New Roman" w:hAnsi="Calibri" w:cs="Calibri"/>
          <w:color w:val="000000"/>
        </w:rPr>
        <w:t>Microneedling's</w:t>
      </w:r>
      <w:proofErr w:type="spellEnd"/>
      <w:r w:rsidRPr="002852A9">
        <w:rPr>
          <w:rFonts w:ascii="Calibri" w:eastAsia="Times New Roman" w:hAnsi="Calibri" w:cs="Calibri"/>
          <w:color w:val="000000"/>
        </w:rPr>
        <w:t xml:space="preserve"> side effects and answers any of your questions or concerns regarding the matter. </w:t>
      </w:r>
    </w:p>
    <w:p w14:paraId="5EE9EB97" w14:textId="1754EFFC" w:rsidR="00DD7B9A" w:rsidRDefault="00DD7B9A" w:rsidP="00DD7B9A">
      <w:pPr>
        <w:spacing w:after="0" w:line="240" w:lineRule="auto"/>
        <w:rPr>
          <w:rFonts w:ascii="Calibri" w:eastAsia="Times New Roman" w:hAnsi="Calibri" w:cs="Calibri"/>
          <w:color w:val="000000"/>
        </w:rPr>
      </w:pPr>
      <w:r w:rsidRPr="00DD7B9A">
        <w:rPr>
          <w:rFonts w:ascii="Calibri" w:eastAsia="Times New Roman" w:hAnsi="Calibri" w:cs="Calibri"/>
          <w:color w:val="000000"/>
        </w:rPr>
        <w:t>Why You Should Choose Inspire Medical Spa for Microneedling</w:t>
      </w:r>
    </w:p>
    <w:p w14:paraId="30874D8C" w14:textId="77777777" w:rsidR="00DD7B9A" w:rsidRPr="00DD7B9A" w:rsidRDefault="00DD7B9A" w:rsidP="00DD7B9A">
      <w:pPr>
        <w:spacing w:after="0" w:line="240" w:lineRule="auto"/>
        <w:rPr>
          <w:rFonts w:ascii="Calibri" w:eastAsia="Times New Roman" w:hAnsi="Calibri" w:cs="Calibri"/>
          <w:color w:val="000000"/>
        </w:rPr>
      </w:pPr>
    </w:p>
    <w:p w14:paraId="7667762C" w14:textId="77777777" w:rsidR="00DD7B9A" w:rsidRDefault="00DD7B9A" w:rsidP="00DD7B9A">
      <w:pPr>
        <w:spacing w:after="0" w:line="240" w:lineRule="auto"/>
        <w:rPr>
          <w:rFonts w:ascii="Calibri" w:eastAsia="Times New Roman" w:hAnsi="Calibri" w:cs="Calibri"/>
          <w:color w:val="000000"/>
        </w:rPr>
      </w:pPr>
      <w:r w:rsidRPr="00DD7B9A">
        <w:rPr>
          <w:rFonts w:ascii="Calibri" w:eastAsia="Times New Roman" w:hAnsi="Calibri" w:cs="Calibri"/>
          <w:color w:val="000000"/>
        </w:rPr>
        <w:t xml:space="preserve">All Microneedling treatments at Inspire Medical Spa are performed by Arianna. She has been in the aesthetics industry for over 10 years, delivering safe and effective treatments to countless patients. She attended Skin Science Institute, earning her license as a Master Aesthetician. When you select Inspire Medical Spa, you enjoy a skincare treatment in our luxury facility performed by one of the best aestheticians in the Cottonwood Heights area. </w:t>
      </w:r>
    </w:p>
    <w:p w14:paraId="3B4D1615" w14:textId="77777777" w:rsidR="00DD7B9A" w:rsidRDefault="00DD7B9A" w:rsidP="00DD7B9A">
      <w:pPr>
        <w:spacing w:after="0" w:line="240" w:lineRule="auto"/>
        <w:rPr>
          <w:rFonts w:ascii="Calibri" w:eastAsia="Times New Roman" w:hAnsi="Calibri" w:cs="Calibri"/>
          <w:color w:val="000000"/>
        </w:rPr>
      </w:pPr>
    </w:p>
    <w:p w14:paraId="2EDD53A2" w14:textId="7A2D6A1F" w:rsidR="00DD7B9A" w:rsidRDefault="00DD7B9A" w:rsidP="00DD7B9A">
      <w:pPr>
        <w:spacing w:after="0" w:line="240" w:lineRule="auto"/>
        <w:rPr>
          <w:rFonts w:ascii="Calibri" w:eastAsia="Times New Roman" w:hAnsi="Calibri" w:cs="Calibri"/>
          <w:color w:val="000000"/>
        </w:rPr>
      </w:pPr>
      <w:r w:rsidRPr="00DD7B9A">
        <w:rPr>
          <w:rFonts w:ascii="Calibri" w:eastAsia="Times New Roman" w:hAnsi="Calibri" w:cs="Calibri"/>
          <w:color w:val="000000"/>
        </w:rPr>
        <w:t>Microneedling Near Me</w:t>
      </w:r>
    </w:p>
    <w:p w14:paraId="4B2F3C8C" w14:textId="77777777" w:rsidR="00DD7B9A" w:rsidRPr="00DD7B9A" w:rsidRDefault="00DD7B9A" w:rsidP="00DD7B9A">
      <w:pPr>
        <w:spacing w:after="0" w:line="240" w:lineRule="auto"/>
        <w:rPr>
          <w:rFonts w:ascii="Calibri" w:eastAsia="Times New Roman" w:hAnsi="Calibri" w:cs="Calibri"/>
          <w:color w:val="000000"/>
        </w:rPr>
      </w:pPr>
    </w:p>
    <w:p w14:paraId="1BCF6A2A" w14:textId="1868AEE0" w:rsidR="005D12B5" w:rsidRDefault="00DD7B9A" w:rsidP="00DD7B9A">
      <w:pPr>
        <w:spacing w:after="0" w:line="240" w:lineRule="auto"/>
        <w:rPr>
          <w:rFonts w:ascii="Calibri" w:eastAsia="Times New Roman" w:hAnsi="Calibri" w:cs="Calibri"/>
          <w:color w:val="000000"/>
        </w:rPr>
      </w:pPr>
      <w:r w:rsidRPr="00DD7B9A">
        <w:rPr>
          <w:rFonts w:ascii="Calibri" w:eastAsia="Times New Roman" w:hAnsi="Calibri" w:cs="Calibri"/>
          <w:color w:val="000000"/>
        </w:rPr>
        <w:t xml:space="preserve">If you want to learn more about Microneedling with the </w:t>
      </w:r>
      <w:proofErr w:type="spellStart"/>
      <w:r w:rsidRPr="00DD7B9A">
        <w:rPr>
          <w:rFonts w:ascii="Calibri" w:eastAsia="Times New Roman" w:hAnsi="Calibri" w:cs="Calibri"/>
          <w:color w:val="000000"/>
        </w:rPr>
        <w:t>SkinPen</w:t>
      </w:r>
      <w:proofErr w:type="spellEnd"/>
      <w:r w:rsidRPr="00DD7B9A">
        <w:rPr>
          <w:rFonts w:ascii="Calibri" w:eastAsia="Times New Roman" w:hAnsi="Calibri" w:cs="Calibri"/>
          <w:color w:val="000000"/>
        </w:rPr>
        <w:t xml:space="preserve"> and how it achieves impressive skin rejuvenation results, contact Inspire Medical Spa. We are the leading provider of safe, non-invasive skin care treatments like our Microneedling treatments. Call us at 385-443-1128 to schedule your free consultation or reach out to us online to learn more about the skin care treatments we offer.</w:t>
      </w:r>
    </w:p>
    <w:p w14:paraId="0309760F" w14:textId="77777777" w:rsidR="00DD7B9A" w:rsidRPr="005D12B5" w:rsidRDefault="00DD7B9A" w:rsidP="00DD7B9A">
      <w:pPr>
        <w:spacing w:after="0" w:line="240" w:lineRule="auto"/>
        <w:rPr>
          <w:rFonts w:ascii="Times New Roman" w:eastAsia="Times New Roman" w:hAnsi="Times New Roman" w:cs="Times New Roman"/>
          <w:sz w:val="24"/>
          <w:szCs w:val="24"/>
        </w:rPr>
      </w:pPr>
    </w:p>
    <w:p w14:paraId="7F2887B3" w14:textId="77777777" w:rsidR="005D12B5" w:rsidRPr="005D12B5" w:rsidRDefault="005D12B5" w:rsidP="005D12B5">
      <w:pPr>
        <w:spacing w:after="200" w:line="240" w:lineRule="auto"/>
        <w:rPr>
          <w:rFonts w:ascii="Times New Roman" w:eastAsia="Times New Roman" w:hAnsi="Times New Roman" w:cs="Times New Roman"/>
          <w:sz w:val="24"/>
          <w:szCs w:val="24"/>
        </w:rPr>
      </w:pPr>
      <w:r w:rsidRPr="005D12B5">
        <w:rPr>
          <w:rFonts w:ascii="Calibri" w:eastAsia="Times New Roman" w:hAnsi="Calibri" w:cs="Calibri"/>
          <w:color w:val="000000"/>
        </w:rPr>
        <w:t>Sources:</w:t>
      </w:r>
    </w:p>
    <w:p w14:paraId="50EAD1F1" w14:textId="77777777" w:rsidR="005D12B5" w:rsidRPr="005D12B5" w:rsidRDefault="005D12B5" w:rsidP="005D12B5">
      <w:pPr>
        <w:spacing w:after="200" w:line="240" w:lineRule="auto"/>
        <w:rPr>
          <w:rFonts w:ascii="Times New Roman" w:eastAsia="Times New Roman" w:hAnsi="Times New Roman" w:cs="Times New Roman"/>
          <w:sz w:val="24"/>
          <w:szCs w:val="24"/>
        </w:rPr>
      </w:pPr>
      <w:r w:rsidRPr="005D12B5">
        <w:rPr>
          <w:rFonts w:ascii="Calibri" w:eastAsia="Times New Roman" w:hAnsi="Calibri" w:cs="Calibri"/>
          <w:color w:val="000000"/>
        </w:rPr>
        <w:t xml:space="preserve">¹ </w:t>
      </w:r>
      <w:hyperlink r:id="rId5" w:history="1">
        <w:r w:rsidRPr="005D12B5">
          <w:rPr>
            <w:rFonts w:ascii="Calibri" w:eastAsia="Times New Roman" w:hAnsi="Calibri" w:cs="Calibri"/>
            <w:color w:val="0000FF"/>
            <w:u w:val="single"/>
          </w:rPr>
          <w:t>Micro needling: A Comprehensive Review.</w:t>
        </w:r>
      </w:hyperlink>
      <w:r w:rsidRPr="005D12B5">
        <w:rPr>
          <w:rFonts w:ascii="Calibri" w:eastAsia="Times New Roman" w:hAnsi="Calibri" w:cs="Calibri"/>
          <w:color w:val="000000"/>
          <w:u w:val="single"/>
        </w:rPr>
        <w:t xml:space="preserve"> </w:t>
      </w:r>
      <w:r w:rsidRPr="005D12B5">
        <w:rPr>
          <w:rFonts w:ascii="Calibri" w:eastAsia="Times New Roman" w:hAnsi="Calibri" w:cs="Calibri"/>
          <w:i/>
          <w:iCs/>
          <w:color w:val="000000"/>
        </w:rPr>
        <w:t>Dermatological Surgery.</w:t>
      </w:r>
      <w:r w:rsidRPr="005D12B5">
        <w:rPr>
          <w:rFonts w:ascii="Calibri" w:eastAsia="Times New Roman" w:hAnsi="Calibri" w:cs="Calibri"/>
          <w:color w:val="000000"/>
        </w:rPr>
        <w:t xml:space="preserve"> 2017.</w:t>
      </w:r>
    </w:p>
    <w:p w14:paraId="5B84E463" w14:textId="77777777" w:rsidR="005D12B5" w:rsidRPr="005D12B5" w:rsidRDefault="005D12B5" w:rsidP="005D12B5">
      <w:pPr>
        <w:spacing w:after="200" w:line="240" w:lineRule="auto"/>
        <w:rPr>
          <w:rFonts w:ascii="Times New Roman" w:eastAsia="Times New Roman" w:hAnsi="Times New Roman" w:cs="Times New Roman"/>
          <w:sz w:val="24"/>
          <w:szCs w:val="24"/>
        </w:rPr>
      </w:pPr>
      <w:r w:rsidRPr="005D12B5">
        <w:rPr>
          <w:rFonts w:ascii="Calibri" w:eastAsia="Times New Roman" w:hAnsi="Calibri" w:cs="Calibri"/>
          <w:color w:val="000000"/>
        </w:rPr>
        <w:t xml:space="preserve">² </w:t>
      </w:r>
      <w:hyperlink r:id="rId6" w:history="1">
        <w:r w:rsidRPr="005D12B5">
          <w:rPr>
            <w:rFonts w:ascii="Calibri" w:eastAsia="Times New Roman" w:hAnsi="Calibri" w:cs="Calibri"/>
            <w:color w:val="0000FF"/>
            <w:u w:val="single"/>
          </w:rPr>
          <w:t>“Review of applications of micro needling in dermatology.”</w:t>
        </w:r>
      </w:hyperlink>
      <w:r w:rsidRPr="005D12B5">
        <w:rPr>
          <w:rFonts w:ascii="Calibri" w:eastAsia="Times New Roman" w:hAnsi="Calibri" w:cs="Calibri"/>
          <w:color w:val="000000"/>
        </w:rPr>
        <w:t xml:space="preserve"> </w:t>
      </w:r>
      <w:hyperlink r:id="rId7" w:history="1">
        <w:r w:rsidRPr="005D12B5">
          <w:rPr>
            <w:rFonts w:ascii="Calibri" w:eastAsia="Times New Roman" w:hAnsi="Calibri" w:cs="Calibri"/>
            <w:i/>
            <w:iCs/>
            <w:color w:val="000000"/>
            <w:u w:val="single"/>
          </w:rPr>
          <w:t>Clinical, Cosmetic and Investigational Dermatology</w:t>
        </w:r>
      </w:hyperlink>
      <w:r w:rsidRPr="005D12B5">
        <w:rPr>
          <w:rFonts w:ascii="Calibri" w:eastAsia="Times New Roman" w:hAnsi="Calibri" w:cs="Calibri"/>
          <w:i/>
          <w:iCs/>
          <w:color w:val="000000"/>
        </w:rPr>
        <w:t xml:space="preserve">. </w:t>
      </w:r>
      <w:r w:rsidRPr="005D12B5">
        <w:rPr>
          <w:rFonts w:ascii="Calibri" w:eastAsia="Times New Roman" w:hAnsi="Calibri" w:cs="Calibri"/>
          <w:color w:val="000000"/>
        </w:rPr>
        <w:t>2017</w:t>
      </w:r>
    </w:p>
    <w:p w14:paraId="143AA201" w14:textId="77777777" w:rsidR="005D12B5" w:rsidRPr="005D12B5" w:rsidRDefault="005D12B5" w:rsidP="005D12B5">
      <w:pPr>
        <w:spacing w:after="200" w:line="240" w:lineRule="auto"/>
        <w:rPr>
          <w:rFonts w:ascii="Times New Roman" w:eastAsia="Times New Roman" w:hAnsi="Times New Roman" w:cs="Times New Roman"/>
          <w:sz w:val="24"/>
          <w:szCs w:val="24"/>
        </w:rPr>
      </w:pPr>
      <w:r w:rsidRPr="005D12B5">
        <w:rPr>
          <w:rFonts w:ascii="Calibri" w:eastAsia="Times New Roman" w:hAnsi="Calibri" w:cs="Calibri"/>
          <w:color w:val="000000"/>
        </w:rPr>
        <w:t xml:space="preserve">³ </w:t>
      </w:r>
      <w:hyperlink r:id="rId8" w:history="1">
        <w:r w:rsidRPr="005D12B5">
          <w:rPr>
            <w:rFonts w:ascii="Calibri" w:eastAsia="Times New Roman" w:hAnsi="Calibri" w:cs="Calibri"/>
            <w:color w:val="0000FF"/>
            <w:u w:val="single"/>
          </w:rPr>
          <w:t>“Micro-needling: Advances and widening horizons.”</w:t>
        </w:r>
      </w:hyperlink>
      <w:r w:rsidRPr="005D12B5">
        <w:rPr>
          <w:rFonts w:ascii="Calibri" w:eastAsia="Times New Roman" w:hAnsi="Calibri" w:cs="Calibri"/>
          <w:color w:val="000000"/>
          <w:u w:val="single"/>
        </w:rPr>
        <w:t xml:space="preserve"> </w:t>
      </w:r>
      <w:hyperlink r:id="rId9" w:history="1">
        <w:r w:rsidRPr="005D12B5">
          <w:rPr>
            <w:rFonts w:ascii="Calibri" w:eastAsia="Times New Roman" w:hAnsi="Calibri" w:cs="Calibri"/>
            <w:i/>
            <w:iCs/>
            <w:color w:val="000000"/>
            <w:u w:val="single"/>
          </w:rPr>
          <w:t>Indian Dermatology Online Journal</w:t>
        </w:r>
      </w:hyperlink>
      <w:r w:rsidRPr="005D12B5">
        <w:rPr>
          <w:rFonts w:ascii="Calibri" w:eastAsia="Times New Roman" w:hAnsi="Calibri" w:cs="Calibri"/>
          <w:i/>
          <w:iCs/>
          <w:color w:val="000000"/>
        </w:rPr>
        <w:t>.</w:t>
      </w:r>
      <w:r w:rsidRPr="005D12B5">
        <w:rPr>
          <w:rFonts w:ascii="Calibri" w:eastAsia="Times New Roman" w:hAnsi="Calibri" w:cs="Calibri"/>
          <w:color w:val="000000"/>
        </w:rPr>
        <w:t xml:space="preserve"> 2016</w:t>
      </w:r>
    </w:p>
    <w:p w14:paraId="2865B364" w14:textId="77777777" w:rsidR="005D12B5" w:rsidRPr="005D12B5" w:rsidRDefault="005D12B5" w:rsidP="005D12B5">
      <w:pPr>
        <w:spacing w:after="200" w:line="240" w:lineRule="auto"/>
        <w:rPr>
          <w:rFonts w:ascii="Times New Roman" w:eastAsia="Times New Roman" w:hAnsi="Times New Roman" w:cs="Times New Roman"/>
          <w:sz w:val="24"/>
          <w:szCs w:val="24"/>
        </w:rPr>
      </w:pPr>
      <w:r w:rsidRPr="005D12B5">
        <w:rPr>
          <w:rFonts w:ascii="Calibri" w:eastAsia="Times New Roman" w:hAnsi="Calibri" w:cs="Calibri"/>
          <w:color w:val="000000"/>
        </w:rPr>
        <w:t xml:space="preserve">⁴ </w:t>
      </w:r>
      <w:r w:rsidRPr="005D12B5">
        <w:rPr>
          <w:rFonts w:ascii="Calibri" w:eastAsia="Times New Roman" w:hAnsi="Calibri" w:cs="Calibri"/>
          <w:color w:val="0000FF"/>
          <w:u w:val="single"/>
        </w:rPr>
        <w:t>“Efficacy of a needling device for the treatment of acne scars: a randomized clinical trial.”</w:t>
      </w:r>
      <w:r w:rsidRPr="005D12B5">
        <w:rPr>
          <w:rFonts w:ascii="Calibri" w:eastAsia="Times New Roman" w:hAnsi="Calibri" w:cs="Calibri"/>
          <w:color w:val="000000"/>
        </w:rPr>
        <w:t xml:space="preserve"> </w:t>
      </w:r>
      <w:r w:rsidRPr="005D12B5">
        <w:rPr>
          <w:rFonts w:ascii="Calibri" w:eastAsia="Times New Roman" w:hAnsi="Calibri" w:cs="Calibri"/>
          <w:i/>
          <w:iCs/>
          <w:color w:val="000000"/>
        </w:rPr>
        <w:t>Jama Dermatology.</w:t>
      </w:r>
      <w:r w:rsidRPr="005D12B5">
        <w:rPr>
          <w:rFonts w:ascii="Calibri" w:eastAsia="Times New Roman" w:hAnsi="Calibri" w:cs="Calibri"/>
          <w:color w:val="000000"/>
        </w:rPr>
        <w:t xml:space="preserve"> 2014.</w:t>
      </w:r>
    </w:p>
    <w:p w14:paraId="609FD18D" w14:textId="77777777" w:rsidR="005D12B5" w:rsidRPr="005D12B5" w:rsidRDefault="005D12B5" w:rsidP="005D12B5">
      <w:pPr>
        <w:spacing w:after="200" w:line="240" w:lineRule="auto"/>
        <w:rPr>
          <w:rFonts w:ascii="Times New Roman" w:eastAsia="Times New Roman" w:hAnsi="Times New Roman" w:cs="Times New Roman"/>
          <w:sz w:val="24"/>
          <w:szCs w:val="24"/>
        </w:rPr>
      </w:pPr>
      <w:r w:rsidRPr="005D12B5">
        <w:rPr>
          <w:rFonts w:ascii="Calibri" w:eastAsia="Times New Roman" w:hAnsi="Calibri" w:cs="Calibri"/>
          <w:color w:val="000000"/>
          <w:sz w:val="13"/>
          <w:szCs w:val="13"/>
          <w:vertAlign w:val="superscript"/>
        </w:rPr>
        <w:t>5</w:t>
      </w:r>
      <w:r w:rsidRPr="005D12B5">
        <w:rPr>
          <w:rFonts w:ascii="Calibri" w:eastAsia="Times New Roman" w:hAnsi="Calibri" w:cs="Calibri"/>
          <w:color w:val="000000"/>
        </w:rPr>
        <w:t xml:space="preserve"> </w:t>
      </w:r>
      <w:r w:rsidRPr="005D12B5">
        <w:rPr>
          <w:rFonts w:ascii="Calibri" w:eastAsia="Times New Roman" w:hAnsi="Calibri" w:cs="Calibri"/>
          <w:color w:val="000000"/>
          <w:u w:val="single"/>
        </w:rPr>
        <w:t>“</w:t>
      </w:r>
      <w:hyperlink r:id="rId10" w:history="1">
        <w:r w:rsidRPr="005D12B5">
          <w:rPr>
            <w:rFonts w:ascii="Calibri" w:eastAsia="Times New Roman" w:hAnsi="Calibri" w:cs="Calibri"/>
            <w:color w:val="000000"/>
            <w:u w:val="single"/>
            <w:shd w:val="clear" w:color="auto" w:fill="FFFFFF"/>
          </w:rPr>
          <w:t>Skin resurfacing procedures: new and emerging options</w:t>
        </w:r>
      </w:hyperlink>
      <w:r w:rsidRPr="005D12B5">
        <w:rPr>
          <w:rFonts w:ascii="Calibri" w:eastAsia="Times New Roman" w:hAnsi="Calibri" w:cs="Calibri"/>
          <w:color w:val="000000"/>
          <w:shd w:val="clear" w:color="auto" w:fill="FFFFFF"/>
        </w:rPr>
        <w:t xml:space="preserve">.” </w:t>
      </w:r>
      <w:r w:rsidRPr="005D12B5">
        <w:rPr>
          <w:rFonts w:ascii="Calibri" w:eastAsia="Times New Roman" w:hAnsi="Calibri" w:cs="Calibri"/>
          <w:i/>
          <w:iCs/>
          <w:color w:val="000000"/>
          <w:shd w:val="clear" w:color="auto" w:fill="FFFFFF"/>
        </w:rPr>
        <w:t xml:space="preserve">Clinical, Cosmetic, and Investigational Dermatology. </w:t>
      </w:r>
      <w:r w:rsidRPr="005D12B5">
        <w:rPr>
          <w:rFonts w:ascii="Calibri" w:eastAsia="Times New Roman" w:hAnsi="Calibri" w:cs="Calibri"/>
          <w:color w:val="000000"/>
          <w:shd w:val="clear" w:color="auto" w:fill="FFFFFF"/>
        </w:rPr>
        <w:t>2014.</w:t>
      </w:r>
    </w:p>
    <w:p w14:paraId="6E370056" w14:textId="77777777" w:rsidR="005D12B5" w:rsidRPr="005D12B5" w:rsidRDefault="005D12B5" w:rsidP="005D12B5">
      <w:pPr>
        <w:spacing w:after="200" w:line="240" w:lineRule="auto"/>
        <w:rPr>
          <w:rFonts w:ascii="Times New Roman" w:eastAsia="Times New Roman" w:hAnsi="Times New Roman" w:cs="Times New Roman"/>
          <w:sz w:val="24"/>
          <w:szCs w:val="24"/>
        </w:rPr>
      </w:pPr>
      <w:r w:rsidRPr="005D12B5">
        <w:rPr>
          <w:rFonts w:ascii="Calibri" w:eastAsia="Times New Roman" w:hAnsi="Calibri" w:cs="Calibri"/>
          <w:color w:val="000000"/>
          <w:sz w:val="13"/>
          <w:szCs w:val="13"/>
          <w:vertAlign w:val="superscript"/>
        </w:rPr>
        <w:t>6</w:t>
      </w:r>
      <w:r w:rsidRPr="005D12B5">
        <w:rPr>
          <w:rFonts w:ascii="Calibri" w:eastAsia="Times New Roman" w:hAnsi="Calibri" w:cs="Calibri"/>
          <w:color w:val="000000"/>
        </w:rPr>
        <w:t xml:space="preserve"> </w:t>
      </w:r>
      <w:hyperlink r:id="rId11" w:history="1">
        <w:r w:rsidRPr="005D12B5">
          <w:rPr>
            <w:rFonts w:ascii="Calibri" w:eastAsia="Times New Roman" w:hAnsi="Calibri" w:cs="Calibri"/>
            <w:color w:val="0000FF"/>
            <w:u w:val="single"/>
          </w:rPr>
          <w:t>“Efficacy of a needling device for the treatment of acne scars: a randomized clinical trial</w:t>
        </w:r>
      </w:hyperlink>
      <w:r w:rsidRPr="005D12B5">
        <w:rPr>
          <w:rFonts w:ascii="Calibri" w:eastAsia="Times New Roman" w:hAnsi="Calibri" w:cs="Calibri"/>
          <w:color w:val="000000"/>
        </w:rPr>
        <w:t xml:space="preserve">.” </w:t>
      </w:r>
      <w:r w:rsidRPr="005D12B5">
        <w:rPr>
          <w:rFonts w:ascii="Calibri" w:eastAsia="Times New Roman" w:hAnsi="Calibri" w:cs="Calibri"/>
          <w:i/>
          <w:iCs/>
          <w:color w:val="000000"/>
        </w:rPr>
        <w:t>Jama Dermatology.</w:t>
      </w:r>
      <w:r w:rsidRPr="005D12B5">
        <w:rPr>
          <w:rFonts w:ascii="Calibri" w:eastAsia="Times New Roman" w:hAnsi="Calibri" w:cs="Calibri"/>
          <w:color w:val="000000"/>
        </w:rPr>
        <w:t xml:space="preserve"> 2014.</w:t>
      </w:r>
    </w:p>
    <w:p w14:paraId="294CEC16" w14:textId="22BACB0A" w:rsidR="005D12B5" w:rsidRPr="005D12B5" w:rsidRDefault="005D12B5" w:rsidP="00DD7B9A">
      <w:pPr>
        <w:shd w:val="clear" w:color="auto" w:fill="FFFFFF"/>
        <w:rPr>
          <w:rFonts w:ascii="Segoe UI" w:eastAsia="Times New Roman" w:hAnsi="Segoe UI" w:cs="Segoe UI"/>
          <w:color w:val="283C46"/>
          <w:sz w:val="24"/>
          <w:szCs w:val="24"/>
        </w:rPr>
      </w:pPr>
      <w:r w:rsidRPr="005D12B5">
        <w:rPr>
          <w:rFonts w:ascii="Times New Roman" w:eastAsia="Times New Roman" w:hAnsi="Times New Roman" w:cs="Times New Roman"/>
          <w:sz w:val="24"/>
          <w:szCs w:val="24"/>
        </w:rPr>
        <w:br/>
      </w:r>
    </w:p>
    <w:p w14:paraId="4FCDE0DA" w14:textId="0709D060" w:rsidR="00935664" w:rsidRDefault="00935664" w:rsidP="005D12B5"/>
    <w:sectPr w:rsidR="0093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129ED"/>
    <w:multiLevelType w:val="multilevel"/>
    <w:tmpl w:val="28F0E0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C64BC"/>
    <w:multiLevelType w:val="multilevel"/>
    <w:tmpl w:val="A992B6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475E0"/>
    <w:multiLevelType w:val="hybridMultilevel"/>
    <w:tmpl w:val="E2C8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030167">
    <w:abstractNumId w:val="0"/>
  </w:num>
  <w:num w:numId="2" w16cid:durableId="2091002759">
    <w:abstractNumId w:val="1"/>
  </w:num>
  <w:num w:numId="3" w16cid:durableId="130353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12B5"/>
    <w:rsid w:val="002852A9"/>
    <w:rsid w:val="0038784D"/>
    <w:rsid w:val="005D12B5"/>
    <w:rsid w:val="007D3B46"/>
    <w:rsid w:val="008F1A16"/>
    <w:rsid w:val="00935664"/>
    <w:rsid w:val="00C32027"/>
    <w:rsid w:val="00DD7B9A"/>
    <w:rsid w:val="00E15E05"/>
    <w:rsid w:val="00EF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A796"/>
  <w15:chartTrackingRefBased/>
  <w15:docId w15:val="{1A48C208-2F6E-4256-8D01-59A76543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3B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3B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2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12B5"/>
    <w:rPr>
      <w:color w:val="0000FF"/>
      <w:u w:val="single"/>
    </w:rPr>
  </w:style>
  <w:style w:type="paragraph" w:styleId="NoSpacing">
    <w:name w:val="No Spacing"/>
    <w:uiPriority w:val="1"/>
    <w:qFormat/>
    <w:rsid w:val="005D12B5"/>
    <w:pPr>
      <w:spacing w:after="0" w:line="240" w:lineRule="auto"/>
    </w:pPr>
  </w:style>
  <w:style w:type="paragraph" w:styleId="ListParagraph">
    <w:name w:val="List Paragraph"/>
    <w:basedOn w:val="Normal"/>
    <w:uiPriority w:val="34"/>
    <w:qFormat/>
    <w:rsid w:val="00EF1E48"/>
    <w:pPr>
      <w:ind w:left="720"/>
      <w:contextualSpacing/>
    </w:pPr>
  </w:style>
  <w:style w:type="character" w:customStyle="1" w:styleId="Heading2Char">
    <w:name w:val="Heading 2 Char"/>
    <w:basedOn w:val="DefaultParagraphFont"/>
    <w:link w:val="Heading2"/>
    <w:uiPriority w:val="9"/>
    <w:rsid w:val="007D3B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3B4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8216">
      <w:bodyDiv w:val="1"/>
      <w:marLeft w:val="0"/>
      <w:marRight w:val="0"/>
      <w:marTop w:val="0"/>
      <w:marBottom w:val="0"/>
      <w:divBdr>
        <w:top w:val="none" w:sz="0" w:space="0" w:color="auto"/>
        <w:left w:val="none" w:sz="0" w:space="0" w:color="auto"/>
        <w:bottom w:val="none" w:sz="0" w:space="0" w:color="auto"/>
        <w:right w:val="none" w:sz="0" w:space="0" w:color="auto"/>
      </w:divBdr>
    </w:div>
    <w:div w:id="946473054">
      <w:bodyDiv w:val="1"/>
      <w:marLeft w:val="0"/>
      <w:marRight w:val="0"/>
      <w:marTop w:val="0"/>
      <w:marBottom w:val="0"/>
      <w:divBdr>
        <w:top w:val="none" w:sz="0" w:space="0" w:color="auto"/>
        <w:left w:val="none" w:sz="0" w:space="0" w:color="auto"/>
        <w:bottom w:val="none" w:sz="0" w:space="0" w:color="auto"/>
        <w:right w:val="none" w:sz="0" w:space="0" w:color="auto"/>
      </w:divBdr>
      <w:divsChild>
        <w:div w:id="312956363">
          <w:marLeft w:val="0"/>
          <w:marRight w:val="0"/>
          <w:marTop w:val="0"/>
          <w:marBottom w:val="0"/>
          <w:divBdr>
            <w:top w:val="none" w:sz="0" w:space="0" w:color="auto"/>
            <w:left w:val="none" w:sz="0" w:space="0" w:color="auto"/>
            <w:bottom w:val="none" w:sz="0" w:space="0" w:color="auto"/>
            <w:right w:val="none" w:sz="0" w:space="0" w:color="auto"/>
          </w:divBdr>
        </w:div>
        <w:div w:id="1726367064">
          <w:marLeft w:val="0"/>
          <w:marRight w:val="0"/>
          <w:marTop w:val="0"/>
          <w:marBottom w:val="0"/>
          <w:divBdr>
            <w:top w:val="none" w:sz="0" w:space="0" w:color="auto"/>
            <w:left w:val="none" w:sz="0" w:space="0" w:color="auto"/>
            <w:bottom w:val="none" w:sz="0" w:space="0" w:color="auto"/>
            <w:right w:val="none" w:sz="0" w:space="0" w:color="auto"/>
          </w:divBdr>
        </w:div>
        <w:div w:id="1263148100">
          <w:marLeft w:val="0"/>
          <w:marRight w:val="0"/>
          <w:marTop w:val="0"/>
          <w:marBottom w:val="0"/>
          <w:divBdr>
            <w:top w:val="none" w:sz="0" w:space="0" w:color="auto"/>
            <w:left w:val="none" w:sz="0" w:space="0" w:color="auto"/>
            <w:bottom w:val="none" w:sz="0" w:space="0" w:color="auto"/>
            <w:right w:val="none" w:sz="0" w:space="0" w:color="auto"/>
          </w:divBdr>
        </w:div>
        <w:div w:id="1672028399">
          <w:marLeft w:val="0"/>
          <w:marRight w:val="0"/>
          <w:marTop w:val="0"/>
          <w:marBottom w:val="0"/>
          <w:divBdr>
            <w:top w:val="none" w:sz="0" w:space="0" w:color="auto"/>
            <w:left w:val="none" w:sz="0" w:space="0" w:color="auto"/>
            <w:bottom w:val="none" w:sz="0" w:space="0" w:color="auto"/>
            <w:right w:val="none" w:sz="0" w:space="0" w:color="auto"/>
          </w:divBdr>
        </w:div>
        <w:div w:id="2077240173">
          <w:marLeft w:val="0"/>
          <w:marRight w:val="0"/>
          <w:marTop w:val="0"/>
          <w:marBottom w:val="0"/>
          <w:divBdr>
            <w:top w:val="none" w:sz="0" w:space="0" w:color="auto"/>
            <w:left w:val="none" w:sz="0" w:space="0" w:color="auto"/>
            <w:bottom w:val="none" w:sz="0" w:space="0" w:color="auto"/>
            <w:right w:val="none" w:sz="0" w:space="0" w:color="auto"/>
          </w:divBdr>
        </w:div>
        <w:div w:id="1997802315">
          <w:marLeft w:val="0"/>
          <w:marRight w:val="0"/>
          <w:marTop w:val="0"/>
          <w:marBottom w:val="0"/>
          <w:divBdr>
            <w:top w:val="none" w:sz="0" w:space="0" w:color="auto"/>
            <w:left w:val="none" w:sz="0" w:space="0" w:color="auto"/>
            <w:bottom w:val="none" w:sz="0" w:space="0" w:color="auto"/>
            <w:right w:val="none" w:sz="0" w:space="0" w:color="auto"/>
          </w:divBdr>
        </w:div>
      </w:divsChild>
    </w:div>
    <w:div w:id="1039205052">
      <w:bodyDiv w:val="1"/>
      <w:marLeft w:val="0"/>
      <w:marRight w:val="0"/>
      <w:marTop w:val="0"/>
      <w:marBottom w:val="0"/>
      <w:divBdr>
        <w:top w:val="none" w:sz="0" w:space="0" w:color="auto"/>
        <w:left w:val="none" w:sz="0" w:space="0" w:color="auto"/>
        <w:bottom w:val="none" w:sz="0" w:space="0" w:color="auto"/>
        <w:right w:val="none" w:sz="0" w:space="0" w:color="auto"/>
      </w:divBdr>
      <w:divsChild>
        <w:div w:id="870652668">
          <w:marLeft w:val="0"/>
          <w:marRight w:val="0"/>
          <w:marTop w:val="0"/>
          <w:marBottom w:val="0"/>
          <w:divBdr>
            <w:top w:val="none" w:sz="0" w:space="0" w:color="auto"/>
            <w:left w:val="none" w:sz="0" w:space="0" w:color="auto"/>
            <w:bottom w:val="none" w:sz="0" w:space="0" w:color="auto"/>
            <w:right w:val="none" w:sz="0" w:space="0" w:color="auto"/>
          </w:divBdr>
          <w:divsChild>
            <w:div w:id="112986634">
              <w:marLeft w:val="0"/>
              <w:marRight w:val="0"/>
              <w:marTop w:val="0"/>
              <w:marBottom w:val="0"/>
              <w:divBdr>
                <w:top w:val="none" w:sz="0" w:space="0" w:color="auto"/>
                <w:left w:val="none" w:sz="0" w:space="0" w:color="auto"/>
                <w:bottom w:val="none" w:sz="0" w:space="0" w:color="auto"/>
                <w:right w:val="none" w:sz="0" w:space="0" w:color="auto"/>
              </w:divBdr>
              <w:divsChild>
                <w:div w:id="1889755977">
                  <w:marLeft w:val="0"/>
                  <w:marRight w:val="0"/>
                  <w:marTop w:val="0"/>
                  <w:marBottom w:val="0"/>
                  <w:divBdr>
                    <w:top w:val="none" w:sz="0" w:space="0" w:color="auto"/>
                    <w:left w:val="none" w:sz="0" w:space="0" w:color="auto"/>
                    <w:bottom w:val="none" w:sz="0" w:space="0" w:color="auto"/>
                    <w:right w:val="none" w:sz="0" w:space="0" w:color="auto"/>
                  </w:divBdr>
                  <w:divsChild>
                    <w:div w:id="1713117903">
                      <w:marLeft w:val="0"/>
                      <w:marRight w:val="0"/>
                      <w:marTop w:val="0"/>
                      <w:marBottom w:val="0"/>
                      <w:divBdr>
                        <w:top w:val="none" w:sz="0" w:space="0" w:color="auto"/>
                        <w:left w:val="none" w:sz="0" w:space="0" w:color="auto"/>
                        <w:bottom w:val="none" w:sz="0" w:space="0" w:color="auto"/>
                        <w:right w:val="none" w:sz="0" w:space="0" w:color="auto"/>
                      </w:divBdr>
                      <w:divsChild>
                        <w:div w:id="1111900820">
                          <w:marLeft w:val="0"/>
                          <w:marRight w:val="0"/>
                          <w:marTop w:val="0"/>
                          <w:marBottom w:val="450"/>
                          <w:divBdr>
                            <w:top w:val="none" w:sz="0" w:space="0" w:color="auto"/>
                            <w:left w:val="none" w:sz="0" w:space="0" w:color="auto"/>
                            <w:bottom w:val="none" w:sz="0" w:space="0" w:color="auto"/>
                            <w:right w:val="none" w:sz="0" w:space="0" w:color="auto"/>
                          </w:divBdr>
                          <w:divsChild>
                            <w:div w:id="1641882855">
                              <w:marLeft w:val="0"/>
                              <w:marRight w:val="0"/>
                              <w:marTop w:val="0"/>
                              <w:marBottom w:val="0"/>
                              <w:divBdr>
                                <w:top w:val="none" w:sz="0" w:space="0" w:color="auto"/>
                                <w:left w:val="none" w:sz="0" w:space="0" w:color="auto"/>
                                <w:bottom w:val="none" w:sz="0" w:space="0" w:color="auto"/>
                                <w:right w:val="none" w:sz="0" w:space="0" w:color="auto"/>
                              </w:divBdr>
                              <w:divsChild>
                                <w:div w:id="10120733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632475">
                          <w:marLeft w:val="0"/>
                          <w:marRight w:val="0"/>
                          <w:marTop w:val="0"/>
                          <w:marBottom w:val="450"/>
                          <w:divBdr>
                            <w:top w:val="none" w:sz="0" w:space="0" w:color="auto"/>
                            <w:left w:val="none" w:sz="0" w:space="0" w:color="auto"/>
                            <w:bottom w:val="none" w:sz="0" w:space="0" w:color="auto"/>
                            <w:right w:val="none" w:sz="0" w:space="0" w:color="auto"/>
                          </w:divBdr>
                          <w:divsChild>
                            <w:div w:id="862978737">
                              <w:marLeft w:val="0"/>
                              <w:marRight w:val="0"/>
                              <w:marTop w:val="0"/>
                              <w:marBottom w:val="0"/>
                              <w:divBdr>
                                <w:top w:val="none" w:sz="0" w:space="0" w:color="auto"/>
                                <w:left w:val="none" w:sz="0" w:space="0" w:color="auto"/>
                                <w:bottom w:val="none" w:sz="0" w:space="0" w:color="auto"/>
                                <w:right w:val="none" w:sz="0" w:space="0" w:color="auto"/>
                              </w:divBdr>
                            </w:div>
                          </w:divsChild>
                        </w:div>
                        <w:div w:id="916672587">
                          <w:marLeft w:val="0"/>
                          <w:marRight w:val="0"/>
                          <w:marTop w:val="0"/>
                          <w:marBottom w:val="450"/>
                          <w:divBdr>
                            <w:top w:val="none" w:sz="0" w:space="0" w:color="auto"/>
                            <w:left w:val="none" w:sz="0" w:space="0" w:color="auto"/>
                            <w:bottom w:val="none" w:sz="0" w:space="0" w:color="auto"/>
                            <w:right w:val="none" w:sz="0" w:space="0" w:color="auto"/>
                          </w:divBdr>
                          <w:divsChild>
                            <w:div w:id="281616801">
                              <w:marLeft w:val="0"/>
                              <w:marRight w:val="0"/>
                              <w:marTop w:val="0"/>
                              <w:marBottom w:val="0"/>
                              <w:divBdr>
                                <w:top w:val="none" w:sz="0" w:space="0" w:color="auto"/>
                                <w:left w:val="none" w:sz="0" w:space="0" w:color="auto"/>
                                <w:bottom w:val="none" w:sz="0" w:space="0" w:color="auto"/>
                                <w:right w:val="none" w:sz="0" w:space="0" w:color="auto"/>
                              </w:divBdr>
                            </w:div>
                          </w:divsChild>
                        </w:div>
                        <w:div w:id="1239707168">
                          <w:marLeft w:val="0"/>
                          <w:marRight w:val="0"/>
                          <w:marTop w:val="0"/>
                          <w:marBottom w:val="450"/>
                          <w:divBdr>
                            <w:top w:val="none" w:sz="0" w:space="0" w:color="auto"/>
                            <w:left w:val="none" w:sz="0" w:space="0" w:color="auto"/>
                            <w:bottom w:val="none" w:sz="0" w:space="0" w:color="auto"/>
                            <w:right w:val="none" w:sz="0" w:space="0" w:color="auto"/>
                          </w:divBdr>
                          <w:divsChild>
                            <w:div w:id="19310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4801">
                      <w:marLeft w:val="0"/>
                      <w:marRight w:val="0"/>
                      <w:marTop w:val="0"/>
                      <w:marBottom w:val="0"/>
                      <w:divBdr>
                        <w:top w:val="none" w:sz="0" w:space="0" w:color="auto"/>
                        <w:left w:val="none" w:sz="0" w:space="0" w:color="auto"/>
                        <w:bottom w:val="none" w:sz="0" w:space="0" w:color="auto"/>
                        <w:right w:val="none" w:sz="0" w:space="0" w:color="auto"/>
                      </w:divBdr>
                      <w:divsChild>
                        <w:div w:id="253442017">
                          <w:marLeft w:val="0"/>
                          <w:marRight w:val="0"/>
                          <w:marTop w:val="0"/>
                          <w:marBottom w:val="450"/>
                          <w:divBdr>
                            <w:top w:val="none" w:sz="0" w:space="0" w:color="auto"/>
                            <w:left w:val="none" w:sz="0" w:space="0" w:color="auto"/>
                            <w:bottom w:val="none" w:sz="0" w:space="0" w:color="auto"/>
                            <w:right w:val="none" w:sz="0" w:space="0" w:color="auto"/>
                          </w:divBdr>
                          <w:divsChild>
                            <w:div w:id="128397336">
                              <w:marLeft w:val="0"/>
                              <w:marRight w:val="0"/>
                              <w:marTop w:val="0"/>
                              <w:marBottom w:val="0"/>
                              <w:divBdr>
                                <w:top w:val="none" w:sz="0" w:space="0" w:color="auto"/>
                                <w:left w:val="none" w:sz="0" w:space="0" w:color="auto"/>
                                <w:bottom w:val="none" w:sz="0" w:space="0" w:color="auto"/>
                                <w:right w:val="none" w:sz="0" w:space="0" w:color="auto"/>
                              </w:divBdr>
                            </w:div>
                          </w:divsChild>
                        </w:div>
                        <w:div w:id="628361053">
                          <w:marLeft w:val="0"/>
                          <w:marRight w:val="0"/>
                          <w:marTop w:val="0"/>
                          <w:marBottom w:val="450"/>
                          <w:divBdr>
                            <w:top w:val="none" w:sz="0" w:space="0" w:color="auto"/>
                            <w:left w:val="none" w:sz="0" w:space="0" w:color="auto"/>
                            <w:bottom w:val="none" w:sz="0" w:space="0" w:color="auto"/>
                            <w:right w:val="none" w:sz="0" w:space="0" w:color="auto"/>
                          </w:divBdr>
                          <w:divsChild>
                            <w:div w:id="1242326644">
                              <w:marLeft w:val="0"/>
                              <w:marRight w:val="0"/>
                              <w:marTop w:val="0"/>
                              <w:marBottom w:val="0"/>
                              <w:divBdr>
                                <w:top w:val="none" w:sz="0" w:space="0" w:color="auto"/>
                                <w:left w:val="none" w:sz="0" w:space="0" w:color="auto"/>
                                <w:bottom w:val="none" w:sz="0" w:space="0" w:color="auto"/>
                                <w:right w:val="none" w:sz="0" w:space="0" w:color="auto"/>
                              </w:divBdr>
                            </w:div>
                          </w:divsChild>
                        </w:div>
                        <w:div w:id="941645063">
                          <w:marLeft w:val="0"/>
                          <w:marRight w:val="0"/>
                          <w:marTop w:val="0"/>
                          <w:marBottom w:val="450"/>
                          <w:divBdr>
                            <w:top w:val="none" w:sz="0" w:space="0" w:color="auto"/>
                            <w:left w:val="none" w:sz="0" w:space="0" w:color="auto"/>
                            <w:bottom w:val="none" w:sz="0" w:space="0" w:color="auto"/>
                            <w:right w:val="none" w:sz="0" w:space="0" w:color="auto"/>
                          </w:divBdr>
                          <w:divsChild>
                            <w:div w:id="2023969929">
                              <w:marLeft w:val="0"/>
                              <w:marRight w:val="0"/>
                              <w:marTop w:val="0"/>
                              <w:marBottom w:val="0"/>
                              <w:divBdr>
                                <w:top w:val="none" w:sz="0" w:space="0" w:color="auto"/>
                                <w:left w:val="none" w:sz="0" w:space="0" w:color="auto"/>
                                <w:bottom w:val="none" w:sz="0" w:space="0" w:color="auto"/>
                                <w:right w:val="none" w:sz="0" w:space="0" w:color="auto"/>
                              </w:divBdr>
                            </w:div>
                          </w:divsChild>
                        </w:div>
                        <w:div w:id="1018386065">
                          <w:marLeft w:val="0"/>
                          <w:marRight w:val="0"/>
                          <w:marTop w:val="0"/>
                          <w:marBottom w:val="450"/>
                          <w:divBdr>
                            <w:top w:val="none" w:sz="0" w:space="0" w:color="auto"/>
                            <w:left w:val="none" w:sz="0" w:space="0" w:color="auto"/>
                            <w:bottom w:val="none" w:sz="0" w:space="0" w:color="auto"/>
                            <w:right w:val="none" w:sz="0" w:space="0" w:color="auto"/>
                          </w:divBdr>
                          <w:divsChild>
                            <w:div w:id="1945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508071">
          <w:marLeft w:val="0"/>
          <w:marRight w:val="0"/>
          <w:marTop w:val="0"/>
          <w:marBottom w:val="0"/>
          <w:divBdr>
            <w:top w:val="none" w:sz="0" w:space="0" w:color="auto"/>
            <w:left w:val="none" w:sz="0" w:space="0" w:color="auto"/>
            <w:bottom w:val="none" w:sz="0" w:space="0" w:color="auto"/>
            <w:right w:val="none" w:sz="0" w:space="0" w:color="auto"/>
          </w:divBdr>
        </w:div>
      </w:divsChild>
    </w:div>
    <w:div w:id="16077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2022-05-04T20:39:00Z</dcterms:created>
  <dcterms:modified xsi:type="dcterms:W3CDTF">2022-05-04T21:25:00Z</dcterms:modified>
</cp:coreProperties>
</file>