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5F8CF"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color w:val="000000"/>
          <w:kern w:val="0"/>
          <w:sz w:val="22"/>
          <w:szCs w:val="22"/>
          <w14:ligatures w14:val="none"/>
        </w:rPr>
        <w:t xml:space="preserve">500 word addition </w:t>
      </w:r>
      <w:proofErr w:type="spellStart"/>
      <w:proofErr w:type="gramStart"/>
      <w:r w:rsidRPr="001D49F4">
        <w:rPr>
          <w:rFonts w:ascii="Arial" w:eastAsia="Times New Roman" w:hAnsi="Arial" w:cs="Arial"/>
          <w:color w:val="000000"/>
          <w:kern w:val="0"/>
          <w:sz w:val="22"/>
          <w:szCs w:val="22"/>
          <w14:ligatures w14:val="none"/>
        </w:rPr>
        <w:t>update.Ketamine</w:t>
      </w:r>
      <w:proofErr w:type="spellEnd"/>
      <w:proofErr w:type="gramEnd"/>
      <w:r w:rsidRPr="001D49F4">
        <w:rPr>
          <w:rFonts w:ascii="Arial" w:eastAsia="Times New Roman" w:hAnsi="Arial" w:cs="Arial"/>
          <w:color w:val="000000"/>
          <w:kern w:val="0"/>
          <w:sz w:val="22"/>
          <w:szCs w:val="22"/>
          <w14:ligatures w14:val="none"/>
        </w:rPr>
        <w:t xml:space="preserve"> Therapy SLC.KL</w:t>
      </w:r>
    </w:p>
    <w:p w14:paraId="4AE70C8B" w14:textId="77777777" w:rsidR="001D49F4" w:rsidRPr="001D49F4" w:rsidRDefault="001D49F4" w:rsidP="001D49F4">
      <w:pPr>
        <w:rPr>
          <w:rFonts w:ascii="Times New Roman" w:eastAsia="Times New Roman" w:hAnsi="Times New Roman" w:cs="Times New Roman"/>
          <w:kern w:val="0"/>
          <w14:ligatures w14:val="none"/>
        </w:rPr>
      </w:pPr>
      <w:hyperlink r:id="rId5" w:history="1">
        <w:r w:rsidRPr="001D49F4">
          <w:rPr>
            <w:rFonts w:ascii="Arial" w:eastAsia="Times New Roman" w:hAnsi="Arial" w:cs="Arial"/>
            <w:color w:val="1155CC"/>
            <w:kern w:val="0"/>
            <w:sz w:val="22"/>
            <w:szCs w:val="22"/>
            <w:u w:val="single"/>
            <w14:ligatures w14:val="none"/>
          </w:rPr>
          <w:t>https://ktherapyslc.com/how-to-prepare/</w:t>
        </w:r>
      </w:hyperlink>
    </w:p>
    <w:p w14:paraId="1CD90731" w14:textId="77777777" w:rsidR="001D49F4" w:rsidRPr="001D49F4" w:rsidRDefault="001D49F4" w:rsidP="001D49F4">
      <w:pPr>
        <w:rPr>
          <w:rFonts w:ascii="Times New Roman" w:eastAsia="Times New Roman" w:hAnsi="Times New Roman" w:cs="Times New Roman"/>
          <w:kern w:val="0"/>
          <w14:ligatures w14:val="none"/>
        </w:rPr>
      </w:pPr>
    </w:p>
    <w:p w14:paraId="4CF59C58"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b/>
          <w:bCs/>
          <w:color w:val="000000"/>
          <w:kern w:val="0"/>
          <w:sz w:val="22"/>
          <w:szCs w:val="22"/>
          <w:shd w:val="clear" w:color="auto" w:fill="FFFF00"/>
          <w14:ligatures w14:val="none"/>
        </w:rPr>
        <w:t>HOW TO PREPARE FOR Ketamine THERAPY</w:t>
      </w:r>
    </w:p>
    <w:p w14:paraId="057BC8FE"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b/>
          <w:bCs/>
          <w:color w:val="000000"/>
          <w:kern w:val="0"/>
          <w:sz w:val="22"/>
          <w:szCs w:val="22"/>
          <w:shd w:val="clear" w:color="auto" w:fill="FFFF00"/>
          <w14:ligatures w14:val="none"/>
        </w:rPr>
        <w:t>(</w:t>
      </w:r>
      <w:proofErr w:type="gramStart"/>
      <w:r w:rsidRPr="001D49F4">
        <w:rPr>
          <w:rFonts w:ascii="Arial" w:eastAsia="Times New Roman" w:hAnsi="Arial" w:cs="Arial"/>
          <w:b/>
          <w:bCs/>
          <w:color w:val="000000"/>
          <w:kern w:val="0"/>
          <w:sz w:val="22"/>
          <w:szCs w:val="22"/>
          <w:shd w:val="clear" w:color="auto" w:fill="FFFF00"/>
          <w14:ligatures w14:val="none"/>
        </w:rPr>
        <w:t>replace</w:t>
      </w:r>
      <w:proofErr w:type="gramEnd"/>
      <w:r w:rsidRPr="001D49F4">
        <w:rPr>
          <w:rFonts w:ascii="Arial" w:eastAsia="Times New Roman" w:hAnsi="Arial" w:cs="Arial"/>
          <w:b/>
          <w:bCs/>
          <w:color w:val="000000"/>
          <w:kern w:val="0"/>
          <w:sz w:val="22"/>
          <w:szCs w:val="22"/>
          <w:shd w:val="clear" w:color="auto" w:fill="FFFF00"/>
          <w14:ligatures w14:val="none"/>
        </w:rPr>
        <w:t xml:space="preserve"> entire section with these edited paragraphs)</w:t>
      </w:r>
    </w:p>
    <w:p w14:paraId="78DA76C3" w14:textId="77777777" w:rsidR="001D49F4" w:rsidRPr="001D49F4" w:rsidRDefault="001D49F4" w:rsidP="001D49F4">
      <w:pPr>
        <w:rPr>
          <w:rFonts w:ascii="Times New Roman" w:eastAsia="Times New Roman" w:hAnsi="Times New Roman" w:cs="Times New Roman"/>
          <w:kern w:val="0"/>
          <w14:ligatures w14:val="none"/>
        </w:rPr>
      </w:pPr>
    </w:p>
    <w:p w14:paraId="700B0369"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color w:val="000000"/>
          <w:kern w:val="0"/>
          <w:sz w:val="22"/>
          <w:szCs w:val="22"/>
          <w14:ligatures w14:val="none"/>
        </w:rPr>
        <w:t>Ketamine treatments have incredible healing potential for mental and physical wellness. As a result, more and more men and women are flocking to Ketamine clinics to benefit from this new, innovative treatment. </w:t>
      </w:r>
    </w:p>
    <w:p w14:paraId="718EB4A0" w14:textId="77777777" w:rsidR="001D49F4" w:rsidRPr="001D49F4" w:rsidRDefault="001D49F4" w:rsidP="001D49F4">
      <w:pPr>
        <w:rPr>
          <w:rFonts w:ascii="Times New Roman" w:eastAsia="Times New Roman" w:hAnsi="Times New Roman" w:cs="Times New Roman"/>
          <w:kern w:val="0"/>
          <w14:ligatures w14:val="none"/>
        </w:rPr>
      </w:pPr>
    </w:p>
    <w:p w14:paraId="0AB4441B"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color w:val="000000"/>
          <w:kern w:val="0"/>
          <w:sz w:val="22"/>
          <w:szCs w:val="22"/>
          <w14:ligatures w14:val="none"/>
        </w:rPr>
        <w:t>Ketamine is a medication that was first approved as a sedative by the FDA in 1970. It is a popular anesthetic because, unlike most other anesthetics, it does not depress the respiratory system. This means it will not affect a patient’s breathing. Therefore, Ketamine is often given in the Emergency Room to children. Recent research shows Ketamine, at low doses, provides a profound improvement in a variety of mental illnesses. Studies throughout the country centered on depression, anxiety, addiction, and more continue to show that Ketamine’s effect on the mind leads to unbelievable symptom relief.</w:t>
      </w:r>
    </w:p>
    <w:p w14:paraId="40A57B87" w14:textId="77777777" w:rsidR="001D49F4" w:rsidRPr="001D49F4" w:rsidRDefault="001D49F4" w:rsidP="001D49F4">
      <w:pPr>
        <w:rPr>
          <w:rFonts w:ascii="Times New Roman" w:eastAsia="Times New Roman" w:hAnsi="Times New Roman" w:cs="Times New Roman"/>
          <w:kern w:val="0"/>
          <w14:ligatures w14:val="none"/>
        </w:rPr>
      </w:pPr>
    </w:p>
    <w:p w14:paraId="2780BAF8"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color w:val="000000"/>
          <w:kern w:val="0"/>
          <w:sz w:val="22"/>
          <w:szCs w:val="22"/>
          <w14:ligatures w14:val="none"/>
        </w:rPr>
        <w:t xml:space="preserve">If Ketamine is right for you, there are many ways you can prepare for this therapy </w:t>
      </w:r>
      <w:proofErr w:type="gramStart"/>
      <w:r w:rsidRPr="001D49F4">
        <w:rPr>
          <w:rFonts w:ascii="Arial" w:eastAsia="Times New Roman" w:hAnsi="Arial" w:cs="Arial"/>
          <w:color w:val="000000"/>
          <w:kern w:val="0"/>
          <w:sz w:val="22"/>
          <w:szCs w:val="22"/>
          <w14:ligatures w14:val="none"/>
        </w:rPr>
        <w:t>in order to</w:t>
      </w:r>
      <w:proofErr w:type="gramEnd"/>
      <w:r w:rsidRPr="001D49F4">
        <w:rPr>
          <w:rFonts w:ascii="Arial" w:eastAsia="Times New Roman" w:hAnsi="Arial" w:cs="Arial"/>
          <w:color w:val="000000"/>
          <w:kern w:val="0"/>
          <w:sz w:val="22"/>
          <w:szCs w:val="22"/>
          <w14:ligatures w14:val="none"/>
        </w:rPr>
        <w:t xml:space="preserve"> maximize your experience. Enhance the potential of your treatment sessions by learning about Ketamine therapy preparation.</w:t>
      </w:r>
    </w:p>
    <w:p w14:paraId="1091762B" w14:textId="77777777" w:rsidR="001D49F4" w:rsidRPr="001D49F4" w:rsidRDefault="001D49F4" w:rsidP="001D49F4">
      <w:pPr>
        <w:rPr>
          <w:rFonts w:ascii="Times New Roman" w:eastAsia="Times New Roman" w:hAnsi="Times New Roman" w:cs="Times New Roman"/>
          <w:kern w:val="0"/>
          <w14:ligatures w14:val="none"/>
        </w:rPr>
      </w:pPr>
    </w:p>
    <w:p w14:paraId="376EFA55"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b/>
          <w:bCs/>
          <w:color w:val="000000"/>
          <w:kern w:val="0"/>
          <w:sz w:val="22"/>
          <w:szCs w:val="22"/>
          <w:shd w:val="clear" w:color="auto" w:fill="FFFF00"/>
          <w14:ligatures w14:val="none"/>
        </w:rPr>
        <w:t>WHAT TO EXPECT</w:t>
      </w:r>
    </w:p>
    <w:p w14:paraId="378656E3"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b/>
          <w:bCs/>
          <w:color w:val="000000"/>
          <w:kern w:val="0"/>
          <w:sz w:val="22"/>
          <w:szCs w:val="22"/>
          <w:shd w:val="clear" w:color="auto" w:fill="FFFF00"/>
          <w14:ligatures w14:val="none"/>
        </w:rPr>
        <w:t>(</w:t>
      </w:r>
      <w:proofErr w:type="gramStart"/>
      <w:r w:rsidRPr="001D49F4">
        <w:rPr>
          <w:rFonts w:ascii="Arial" w:eastAsia="Times New Roman" w:hAnsi="Arial" w:cs="Arial"/>
          <w:b/>
          <w:bCs/>
          <w:color w:val="000000"/>
          <w:kern w:val="0"/>
          <w:sz w:val="22"/>
          <w:szCs w:val="22"/>
          <w:shd w:val="clear" w:color="auto" w:fill="FFFF00"/>
          <w14:ligatures w14:val="none"/>
        </w:rPr>
        <w:t>replace</w:t>
      </w:r>
      <w:proofErr w:type="gramEnd"/>
      <w:r w:rsidRPr="001D49F4">
        <w:rPr>
          <w:rFonts w:ascii="Arial" w:eastAsia="Times New Roman" w:hAnsi="Arial" w:cs="Arial"/>
          <w:b/>
          <w:bCs/>
          <w:color w:val="000000"/>
          <w:kern w:val="0"/>
          <w:sz w:val="22"/>
          <w:szCs w:val="22"/>
          <w:shd w:val="clear" w:color="auto" w:fill="FFFF00"/>
          <w14:ligatures w14:val="none"/>
        </w:rPr>
        <w:t xml:space="preserve"> entire section with these edited paragraphs)</w:t>
      </w:r>
    </w:p>
    <w:p w14:paraId="37C00B4C" w14:textId="77777777" w:rsidR="001D49F4" w:rsidRPr="001D49F4" w:rsidRDefault="001D49F4" w:rsidP="001D49F4">
      <w:pPr>
        <w:rPr>
          <w:rFonts w:ascii="Times New Roman" w:eastAsia="Times New Roman" w:hAnsi="Times New Roman" w:cs="Times New Roman"/>
          <w:kern w:val="0"/>
          <w14:ligatures w14:val="none"/>
        </w:rPr>
      </w:pPr>
    </w:p>
    <w:p w14:paraId="5D7E2B5D"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color w:val="000000"/>
          <w:kern w:val="0"/>
          <w:sz w:val="22"/>
          <w:szCs w:val="22"/>
          <w14:ligatures w14:val="none"/>
        </w:rPr>
        <w:t>Before treatment, a licensed provider checks your vitals and prepares the IV or injection. A low dose of Ketamine will be administered intramuscularly or infused through an IV over the next 40-60 minutes. You will be closely monitored and supported during this time. Ketamine is a safe drug that does not affect the respiratory system.</w:t>
      </w:r>
    </w:p>
    <w:p w14:paraId="4C5276EF" w14:textId="77777777" w:rsidR="001D49F4" w:rsidRPr="001D49F4" w:rsidRDefault="001D49F4" w:rsidP="001D49F4">
      <w:pPr>
        <w:rPr>
          <w:rFonts w:ascii="Times New Roman" w:eastAsia="Times New Roman" w:hAnsi="Times New Roman" w:cs="Times New Roman"/>
          <w:kern w:val="0"/>
          <w14:ligatures w14:val="none"/>
        </w:rPr>
      </w:pPr>
    </w:p>
    <w:p w14:paraId="12A99B19"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color w:val="000000"/>
          <w:kern w:val="0"/>
          <w:sz w:val="22"/>
          <w:szCs w:val="22"/>
          <w14:ligatures w14:val="none"/>
        </w:rPr>
        <w:t>During the treatment, patients may experience an altered mental status, although they will be awake and able to talk. Ketamine is a dissociative anesthetic that can induce a psychedelic state. Dissociation is a kind of out-of-body experience where you partially lose body awareness, and most patients find the experience relaxing and pleasant.</w:t>
      </w:r>
    </w:p>
    <w:p w14:paraId="0FAFD39E" w14:textId="77777777" w:rsidR="001D49F4" w:rsidRPr="001D49F4" w:rsidRDefault="001D49F4" w:rsidP="001D49F4">
      <w:pPr>
        <w:rPr>
          <w:rFonts w:ascii="Times New Roman" w:eastAsia="Times New Roman" w:hAnsi="Times New Roman" w:cs="Times New Roman"/>
          <w:kern w:val="0"/>
          <w14:ligatures w14:val="none"/>
        </w:rPr>
      </w:pPr>
    </w:p>
    <w:p w14:paraId="67561D74"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color w:val="000000"/>
          <w:kern w:val="0"/>
          <w:sz w:val="22"/>
          <w:szCs w:val="22"/>
          <w14:ligatures w14:val="none"/>
        </w:rPr>
        <w:t>After your treatment session, you will rest and metabolize for up to 2 hours. Ketamine fully metabolizes within 3 - 6 hours. If you need more time at the clinic, our team at Therapeutic Alternatives will move you into a comfortable resting area. Patients are​ required ​to have someone drive them home and should not drive or operate machinery on the day of their treatment.  </w:t>
      </w:r>
    </w:p>
    <w:p w14:paraId="6DB4C8CC" w14:textId="77777777" w:rsidR="001D49F4" w:rsidRPr="001D49F4" w:rsidRDefault="001D49F4" w:rsidP="001D49F4">
      <w:pPr>
        <w:spacing w:after="240"/>
        <w:rPr>
          <w:rFonts w:ascii="Times New Roman" w:eastAsia="Times New Roman" w:hAnsi="Times New Roman" w:cs="Times New Roman"/>
          <w:kern w:val="0"/>
          <w14:ligatures w14:val="none"/>
        </w:rPr>
      </w:pPr>
    </w:p>
    <w:p w14:paraId="4B883C42"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b/>
          <w:bCs/>
          <w:color w:val="000000"/>
          <w:kern w:val="0"/>
          <w:sz w:val="22"/>
          <w:szCs w:val="22"/>
          <w:shd w:val="clear" w:color="auto" w:fill="FFFF00"/>
          <w14:ligatures w14:val="none"/>
        </w:rPr>
        <w:t>H2: COMMON SIDE EFFECTS</w:t>
      </w:r>
    </w:p>
    <w:p w14:paraId="447C9D72"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b/>
          <w:bCs/>
          <w:color w:val="000000"/>
          <w:kern w:val="0"/>
          <w:sz w:val="22"/>
          <w:szCs w:val="22"/>
          <w:shd w:val="clear" w:color="auto" w:fill="FFFF00"/>
          <w14:ligatures w14:val="none"/>
        </w:rPr>
        <w:t>(</w:t>
      </w:r>
      <w:proofErr w:type="gramStart"/>
      <w:r w:rsidRPr="001D49F4">
        <w:rPr>
          <w:rFonts w:ascii="Arial" w:eastAsia="Times New Roman" w:hAnsi="Arial" w:cs="Arial"/>
          <w:b/>
          <w:bCs/>
          <w:color w:val="000000"/>
          <w:kern w:val="0"/>
          <w:sz w:val="22"/>
          <w:szCs w:val="22"/>
          <w:shd w:val="clear" w:color="auto" w:fill="FFFF00"/>
          <w14:ligatures w14:val="none"/>
        </w:rPr>
        <w:t>add</w:t>
      </w:r>
      <w:proofErr w:type="gramEnd"/>
      <w:r w:rsidRPr="001D49F4">
        <w:rPr>
          <w:rFonts w:ascii="Arial" w:eastAsia="Times New Roman" w:hAnsi="Arial" w:cs="Arial"/>
          <w:b/>
          <w:bCs/>
          <w:color w:val="000000"/>
          <w:kern w:val="0"/>
          <w:sz w:val="22"/>
          <w:szCs w:val="22"/>
          <w:shd w:val="clear" w:color="auto" w:fill="FFFF00"/>
          <w14:ligatures w14:val="none"/>
        </w:rPr>
        <w:t xml:space="preserve"> this new section after “WHAT TO EXPECT”)</w:t>
      </w:r>
    </w:p>
    <w:p w14:paraId="7BB106B6" w14:textId="77777777" w:rsidR="001D49F4" w:rsidRPr="001D49F4" w:rsidRDefault="001D49F4" w:rsidP="001D49F4">
      <w:pPr>
        <w:rPr>
          <w:rFonts w:ascii="Times New Roman" w:eastAsia="Times New Roman" w:hAnsi="Times New Roman" w:cs="Times New Roman"/>
          <w:kern w:val="0"/>
          <w14:ligatures w14:val="none"/>
        </w:rPr>
      </w:pPr>
    </w:p>
    <w:p w14:paraId="515B6E53"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color w:val="000000"/>
          <w:kern w:val="0"/>
          <w:sz w:val="22"/>
          <w:szCs w:val="22"/>
          <w14:ligatures w14:val="none"/>
        </w:rPr>
        <w:t>Most patients report experiencing euphoric, dissociative, and profound feelings in addition to an out-of-body experience. Other patients report blurred vision, confusion, nausea, and slurred speech. Other known side effects of Ketamine include hallucinations, nausea, vomiting, dizziness, and an increased heart rate. </w:t>
      </w:r>
    </w:p>
    <w:p w14:paraId="3BA449E2" w14:textId="77777777" w:rsidR="001D49F4" w:rsidRPr="001D49F4" w:rsidRDefault="001D49F4" w:rsidP="001D49F4">
      <w:pPr>
        <w:rPr>
          <w:rFonts w:ascii="Times New Roman" w:eastAsia="Times New Roman" w:hAnsi="Times New Roman" w:cs="Times New Roman"/>
          <w:kern w:val="0"/>
          <w14:ligatures w14:val="none"/>
        </w:rPr>
      </w:pPr>
    </w:p>
    <w:p w14:paraId="28B333E0"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color w:val="000000"/>
          <w:kern w:val="0"/>
          <w:sz w:val="22"/>
          <w:szCs w:val="22"/>
          <w14:ligatures w14:val="none"/>
        </w:rPr>
        <w:lastRenderedPageBreak/>
        <w:t>These symptoms are temporary and gradually subside after completion of the treatment. A normal mental state is returned quickly after the procedure is complete.</w:t>
      </w:r>
    </w:p>
    <w:p w14:paraId="7DD9EADE" w14:textId="77777777" w:rsidR="001D49F4" w:rsidRPr="001D49F4" w:rsidRDefault="001D49F4" w:rsidP="001D49F4">
      <w:pPr>
        <w:rPr>
          <w:rFonts w:ascii="Times New Roman" w:eastAsia="Times New Roman" w:hAnsi="Times New Roman" w:cs="Times New Roman"/>
          <w:kern w:val="0"/>
          <w14:ligatures w14:val="none"/>
        </w:rPr>
      </w:pPr>
    </w:p>
    <w:p w14:paraId="2C144654"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b/>
          <w:bCs/>
          <w:color w:val="000000"/>
          <w:kern w:val="0"/>
          <w:sz w:val="22"/>
          <w:szCs w:val="22"/>
          <w:shd w:val="clear" w:color="auto" w:fill="FFFF00"/>
          <w14:ligatures w14:val="none"/>
        </w:rPr>
        <w:t>H2: AFTER Ketamine</w:t>
      </w:r>
    </w:p>
    <w:p w14:paraId="20DACBC6"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b/>
          <w:bCs/>
          <w:color w:val="000000"/>
          <w:kern w:val="0"/>
          <w:sz w:val="22"/>
          <w:szCs w:val="22"/>
          <w:shd w:val="clear" w:color="auto" w:fill="FFFF00"/>
          <w14:ligatures w14:val="none"/>
        </w:rPr>
        <w:t>(</w:t>
      </w:r>
      <w:proofErr w:type="gramStart"/>
      <w:r w:rsidRPr="001D49F4">
        <w:rPr>
          <w:rFonts w:ascii="Arial" w:eastAsia="Times New Roman" w:hAnsi="Arial" w:cs="Arial"/>
          <w:b/>
          <w:bCs/>
          <w:color w:val="000000"/>
          <w:kern w:val="0"/>
          <w:sz w:val="22"/>
          <w:szCs w:val="22"/>
          <w:shd w:val="clear" w:color="auto" w:fill="FFFF00"/>
          <w14:ligatures w14:val="none"/>
        </w:rPr>
        <w:t>add</w:t>
      </w:r>
      <w:proofErr w:type="gramEnd"/>
      <w:r w:rsidRPr="001D49F4">
        <w:rPr>
          <w:rFonts w:ascii="Arial" w:eastAsia="Times New Roman" w:hAnsi="Arial" w:cs="Arial"/>
          <w:b/>
          <w:bCs/>
          <w:color w:val="000000"/>
          <w:kern w:val="0"/>
          <w:sz w:val="22"/>
          <w:szCs w:val="22"/>
          <w:shd w:val="clear" w:color="auto" w:fill="FFFF00"/>
          <w14:ligatures w14:val="none"/>
        </w:rPr>
        <w:t xml:space="preserve"> this new section after “COMMON SIDE EFFECTS”)</w:t>
      </w:r>
    </w:p>
    <w:p w14:paraId="04C83ACF" w14:textId="77777777" w:rsidR="001D49F4" w:rsidRPr="001D49F4" w:rsidRDefault="001D49F4" w:rsidP="001D49F4">
      <w:pPr>
        <w:rPr>
          <w:rFonts w:ascii="Times New Roman" w:eastAsia="Times New Roman" w:hAnsi="Times New Roman" w:cs="Times New Roman"/>
          <w:kern w:val="0"/>
          <w14:ligatures w14:val="none"/>
        </w:rPr>
      </w:pPr>
    </w:p>
    <w:p w14:paraId="1084BC71"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color w:val="000000"/>
          <w:kern w:val="0"/>
          <w:sz w:val="22"/>
          <w:szCs w:val="22"/>
          <w14:ligatures w14:val="none"/>
        </w:rPr>
        <w:t>Just as preparing well for Ketamine treatments can maximize your experience, there are things you can do after treatment to maximize your Ketamine results. Here are a few tips for Ketamine aftercare that can help sustain the benefits of your treatment sessions:</w:t>
      </w:r>
    </w:p>
    <w:p w14:paraId="4F3DF917" w14:textId="77777777" w:rsidR="001D49F4" w:rsidRPr="001D49F4" w:rsidRDefault="001D49F4" w:rsidP="001D49F4">
      <w:pPr>
        <w:rPr>
          <w:rFonts w:ascii="Times New Roman" w:eastAsia="Times New Roman" w:hAnsi="Times New Roman" w:cs="Times New Roman"/>
          <w:kern w:val="0"/>
          <w14:ligatures w14:val="none"/>
        </w:rPr>
      </w:pPr>
      <w:r w:rsidRPr="001D49F4">
        <w:rPr>
          <w:rFonts w:ascii="Times New Roman" w:eastAsia="Times New Roman" w:hAnsi="Times New Roman" w:cs="Times New Roman"/>
          <w:kern w:val="0"/>
          <w14:ligatures w14:val="none"/>
        </w:rPr>
        <w:br/>
      </w:r>
    </w:p>
    <w:p w14:paraId="1789D07C" w14:textId="77777777" w:rsidR="001D49F4" w:rsidRPr="001D49F4" w:rsidRDefault="001D49F4" w:rsidP="001D49F4">
      <w:pPr>
        <w:numPr>
          <w:ilvl w:val="0"/>
          <w:numId w:val="1"/>
        </w:numPr>
        <w:textAlignment w:val="baseline"/>
        <w:rPr>
          <w:rFonts w:ascii="Arial" w:eastAsia="Times New Roman" w:hAnsi="Arial" w:cs="Arial"/>
          <w:color w:val="000000"/>
          <w:kern w:val="0"/>
          <w:sz w:val="22"/>
          <w:szCs w:val="22"/>
          <w14:ligatures w14:val="none"/>
        </w:rPr>
      </w:pPr>
      <w:r w:rsidRPr="001D49F4">
        <w:rPr>
          <w:rFonts w:ascii="Arial" w:eastAsia="Times New Roman" w:hAnsi="Arial" w:cs="Arial"/>
          <w:color w:val="000000"/>
          <w:kern w:val="0"/>
          <w:sz w:val="22"/>
          <w:szCs w:val="22"/>
          <w14:ligatures w14:val="none"/>
        </w:rPr>
        <w:t>Therapeutic Alternatives recommends continued follow-ups with mental health professionals after Ketamine treatments. Our providers can provide referrals upon request.</w:t>
      </w:r>
    </w:p>
    <w:p w14:paraId="1D0FD275" w14:textId="77777777" w:rsidR="001D49F4" w:rsidRPr="001D49F4" w:rsidRDefault="001D49F4" w:rsidP="001D49F4">
      <w:pPr>
        <w:numPr>
          <w:ilvl w:val="0"/>
          <w:numId w:val="1"/>
        </w:numPr>
        <w:textAlignment w:val="baseline"/>
        <w:rPr>
          <w:rFonts w:ascii="Arial" w:eastAsia="Times New Roman" w:hAnsi="Arial" w:cs="Arial"/>
          <w:color w:val="000000"/>
          <w:kern w:val="0"/>
          <w:sz w:val="22"/>
          <w:szCs w:val="22"/>
          <w14:ligatures w14:val="none"/>
        </w:rPr>
      </w:pPr>
      <w:r w:rsidRPr="001D49F4">
        <w:rPr>
          <w:rFonts w:ascii="Arial" w:eastAsia="Times New Roman" w:hAnsi="Arial" w:cs="Arial"/>
          <w:color w:val="000000"/>
          <w:kern w:val="0"/>
          <w:sz w:val="22"/>
          <w:szCs w:val="22"/>
          <w14:ligatures w14:val="none"/>
        </w:rPr>
        <w:t>Continue any prescribed medications. Work closely with health professionals and physicians to align your physical and mental wellness.</w:t>
      </w:r>
    </w:p>
    <w:p w14:paraId="030988D5" w14:textId="77777777" w:rsidR="001D49F4" w:rsidRPr="001D49F4" w:rsidRDefault="001D49F4" w:rsidP="001D49F4">
      <w:pPr>
        <w:numPr>
          <w:ilvl w:val="0"/>
          <w:numId w:val="1"/>
        </w:numPr>
        <w:textAlignment w:val="baseline"/>
        <w:rPr>
          <w:rFonts w:ascii="Arial" w:eastAsia="Times New Roman" w:hAnsi="Arial" w:cs="Arial"/>
          <w:color w:val="000000"/>
          <w:kern w:val="0"/>
          <w:sz w:val="22"/>
          <w:szCs w:val="22"/>
          <w14:ligatures w14:val="none"/>
        </w:rPr>
      </w:pPr>
      <w:r w:rsidRPr="001D49F4">
        <w:rPr>
          <w:rFonts w:ascii="Arial" w:eastAsia="Times New Roman" w:hAnsi="Arial" w:cs="Arial"/>
          <w:color w:val="000000"/>
          <w:kern w:val="0"/>
          <w:sz w:val="22"/>
          <w:szCs w:val="22"/>
          <w14:ligatures w14:val="none"/>
        </w:rPr>
        <w:t>Surround yourself with the support of your family, friends, and other individuals that have your best interest at heart. As you receive Ketamine treatments, you may become ready to make big and small life changes. Having support around you can make the most prominent difference in long-term, positive change.</w:t>
      </w:r>
    </w:p>
    <w:p w14:paraId="1FD2FAF1" w14:textId="77777777" w:rsidR="001D49F4" w:rsidRPr="001D49F4" w:rsidRDefault="001D49F4" w:rsidP="001D49F4">
      <w:pPr>
        <w:rPr>
          <w:rFonts w:ascii="Times New Roman" w:eastAsia="Times New Roman" w:hAnsi="Times New Roman" w:cs="Times New Roman"/>
          <w:kern w:val="0"/>
          <w14:ligatures w14:val="none"/>
        </w:rPr>
      </w:pPr>
    </w:p>
    <w:p w14:paraId="7BF1C5CB"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color w:val="000000"/>
          <w:kern w:val="0"/>
          <w:sz w:val="22"/>
          <w:szCs w:val="22"/>
          <w14:ligatures w14:val="none"/>
        </w:rPr>
        <w:t xml:space="preserve">Read more about Ketamine Therapy Aftercare to get more tips on making the most of your Ketamine sessions: </w:t>
      </w:r>
      <w:hyperlink r:id="rId6" w:history="1">
        <w:r w:rsidRPr="001D49F4">
          <w:rPr>
            <w:rFonts w:ascii="Arial" w:eastAsia="Times New Roman" w:hAnsi="Arial" w:cs="Arial"/>
            <w:color w:val="1155CC"/>
            <w:kern w:val="0"/>
            <w:sz w:val="22"/>
            <w:szCs w:val="22"/>
            <w:u w:val="single"/>
            <w14:ligatures w14:val="none"/>
          </w:rPr>
          <w:t>https://ktherapyslc.com/Ketamine-therapy-aftercare-slc/</w:t>
        </w:r>
      </w:hyperlink>
    </w:p>
    <w:p w14:paraId="053DF037" w14:textId="77777777" w:rsidR="001D49F4" w:rsidRPr="001D49F4" w:rsidRDefault="001D49F4" w:rsidP="001D49F4">
      <w:pPr>
        <w:rPr>
          <w:rFonts w:ascii="Times New Roman" w:eastAsia="Times New Roman" w:hAnsi="Times New Roman" w:cs="Times New Roman"/>
          <w:kern w:val="0"/>
          <w14:ligatures w14:val="none"/>
        </w:rPr>
      </w:pPr>
      <w:r w:rsidRPr="001D49F4">
        <w:rPr>
          <w:rFonts w:ascii="Times New Roman" w:eastAsia="Times New Roman" w:hAnsi="Times New Roman" w:cs="Times New Roman"/>
          <w:b/>
          <w:bCs/>
          <w:color w:val="000000"/>
          <w:kern w:val="0"/>
          <w14:ligatures w14:val="none"/>
        </w:rPr>
        <w:t> </w:t>
      </w:r>
    </w:p>
    <w:p w14:paraId="34351E03"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b/>
          <w:bCs/>
          <w:color w:val="000000"/>
          <w:kern w:val="0"/>
          <w:sz w:val="22"/>
          <w:szCs w:val="22"/>
          <w:shd w:val="clear" w:color="auto" w:fill="FFFF00"/>
          <w14:ligatures w14:val="none"/>
        </w:rPr>
        <w:t>H2: Ketamine FAQS</w:t>
      </w:r>
    </w:p>
    <w:p w14:paraId="74CD1D1F"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b/>
          <w:bCs/>
          <w:color w:val="000000"/>
          <w:kern w:val="0"/>
          <w:sz w:val="22"/>
          <w:szCs w:val="22"/>
          <w:shd w:val="clear" w:color="auto" w:fill="FFFF00"/>
          <w14:ligatures w14:val="none"/>
        </w:rPr>
        <w:t>(</w:t>
      </w:r>
      <w:proofErr w:type="gramStart"/>
      <w:r w:rsidRPr="001D49F4">
        <w:rPr>
          <w:rFonts w:ascii="Arial" w:eastAsia="Times New Roman" w:hAnsi="Arial" w:cs="Arial"/>
          <w:b/>
          <w:bCs/>
          <w:color w:val="000000"/>
          <w:kern w:val="0"/>
          <w:sz w:val="22"/>
          <w:szCs w:val="22"/>
          <w:shd w:val="clear" w:color="auto" w:fill="FFFF00"/>
          <w14:ligatures w14:val="none"/>
        </w:rPr>
        <w:t>add</w:t>
      </w:r>
      <w:proofErr w:type="gramEnd"/>
      <w:r w:rsidRPr="001D49F4">
        <w:rPr>
          <w:rFonts w:ascii="Arial" w:eastAsia="Times New Roman" w:hAnsi="Arial" w:cs="Arial"/>
          <w:b/>
          <w:bCs/>
          <w:color w:val="000000"/>
          <w:kern w:val="0"/>
          <w:sz w:val="22"/>
          <w:szCs w:val="22"/>
          <w:shd w:val="clear" w:color="auto" w:fill="FFFF00"/>
          <w14:ligatures w14:val="none"/>
        </w:rPr>
        <w:t xml:space="preserve"> this new section after “COST”)</w:t>
      </w:r>
    </w:p>
    <w:p w14:paraId="7BE32BC3" w14:textId="77777777" w:rsidR="001D49F4" w:rsidRPr="001D49F4" w:rsidRDefault="001D49F4" w:rsidP="001D49F4">
      <w:pPr>
        <w:rPr>
          <w:rFonts w:ascii="Times New Roman" w:eastAsia="Times New Roman" w:hAnsi="Times New Roman" w:cs="Times New Roman"/>
          <w:kern w:val="0"/>
          <w14:ligatures w14:val="none"/>
        </w:rPr>
      </w:pPr>
    </w:p>
    <w:p w14:paraId="5512E1A2"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b/>
          <w:bCs/>
          <w:color w:val="0E101A"/>
          <w:kern w:val="0"/>
          <w:sz w:val="22"/>
          <w:szCs w:val="22"/>
          <w14:ligatures w14:val="none"/>
        </w:rPr>
        <w:t>         H3: What is Ketamine therapy good for?</w:t>
      </w:r>
    </w:p>
    <w:p w14:paraId="5066DF30"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color w:val="0E101A"/>
          <w:kern w:val="0"/>
          <w:sz w:val="22"/>
          <w:szCs w:val="22"/>
          <w14:ligatures w14:val="none"/>
        </w:rPr>
        <w:t>Studies show Ketamine to be beneficial in improving symptoms of anxiety, depression, PTSD, chronic pain, OCD, and addiction. If you suffer from any of these conditions, book a consultation with one of our providers at Therapeutic Alternatives. During the consultation, you can discover more about how Ketamine affects the mind and whether this treatment will benefit your unique needs.</w:t>
      </w:r>
    </w:p>
    <w:p w14:paraId="158D1E64" w14:textId="77777777" w:rsidR="001D49F4" w:rsidRPr="001D49F4" w:rsidRDefault="001D49F4" w:rsidP="001D49F4">
      <w:pPr>
        <w:rPr>
          <w:rFonts w:ascii="Times New Roman" w:eastAsia="Times New Roman" w:hAnsi="Times New Roman" w:cs="Times New Roman"/>
          <w:kern w:val="0"/>
          <w14:ligatures w14:val="none"/>
        </w:rPr>
      </w:pPr>
    </w:p>
    <w:p w14:paraId="61D38FA8"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b/>
          <w:bCs/>
          <w:color w:val="0E101A"/>
          <w:kern w:val="0"/>
          <w:sz w:val="22"/>
          <w:szCs w:val="22"/>
          <w14:ligatures w14:val="none"/>
        </w:rPr>
        <w:t>        </w:t>
      </w:r>
      <w:r w:rsidRPr="001D49F4">
        <w:rPr>
          <w:rFonts w:ascii="Arial" w:eastAsia="Times New Roman" w:hAnsi="Arial" w:cs="Arial"/>
          <w:b/>
          <w:bCs/>
          <w:color w:val="0E101A"/>
          <w:kern w:val="0"/>
          <w:sz w:val="22"/>
          <w:szCs w:val="22"/>
          <w14:ligatures w14:val="none"/>
        </w:rPr>
        <w:tab/>
        <w:t>H3: Is Ketamine therapy safe?</w:t>
      </w:r>
    </w:p>
    <w:p w14:paraId="0C3B1C1E"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color w:val="0E101A"/>
          <w:kern w:val="0"/>
          <w:sz w:val="22"/>
          <w:szCs w:val="22"/>
          <w14:ligatures w14:val="none"/>
        </w:rPr>
        <w:t>When administered at low doses, Ketamine safely helps the mind become adaptable and release trauma. Our providers are licensed professionals with years of experience in Ketamine therapy. You can rest assured that, with Therapeutic Alternatives, you will be treated with the highest safety and patient care standards.</w:t>
      </w:r>
    </w:p>
    <w:p w14:paraId="52B25695" w14:textId="77777777" w:rsidR="001D49F4" w:rsidRPr="001D49F4" w:rsidRDefault="001D49F4" w:rsidP="001D49F4">
      <w:pPr>
        <w:rPr>
          <w:rFonts w:ascii="Times New Roman" w:eastAsia="Times New Roman" w:hAnsi="Times New Roman" w:cs="Times New Roman"/>
          <w:kern w:val="0"/>
          <w14:ligatures w14:val="none"/>
        </w:rPr>
      </w:pPr>
    </w:p>
    <w:p w14:paraId="1EB06800"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b/>
          <w:bCs/>
          <w:color w:val="0E101A"/>
          <w:kern w:val="0"/>
          <w:sz w:val="22"/>
          <w:szCs w:val="22"/>
          <w14:ligatures w14:val="none"/>
        </w:rPr>
        <w:tab/>
        <w:t>H3: How many Ketamine sessions do I need?</w:t>
      </w:r>
    </w:p>
    <w:p w14:paraId="7092819E"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color w:val="0E101A"/>
          <w:kern w:val="0"/>
          <w:sz w:val="22"/>
          <w:szCs w:val="22"/>
          <w14:ligatures w14:val="none"/>
        </w:rPr>
        <w:t>Most Ketamine providers recommend 6 - 10 sessions for complete treatment. However, because each person’s needs and circumstances vary, a provider can create a custom treatment plan that caters to your specific needs.</w:t>
      </w:r>
    </w:p>
    <w:p w14:paraId="3F837E63" w14:textId="77777777" w:rsidR="001D49F4" w:rsidRPr="001D49F4" w:rsidRDefault="001D49F4" w:rsidP="001D49F4">
      <w:pPr>
        <w:rPr>
          <w:rFonts w:ascii="Times New Roman" w:eastAsia="Times New Roman" w:hAnsi="Times New Roman" w:cs="Times New Roman"/>
          <w:kern w:val="0"/>
          <w14:ligatures w14:val="none"/>
        </w:rPr>
      </w:pPr>
    </w:p>
    <w:p w14:paraId="32947CB3"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b/>
          <w:bCs/>
          <w:color w:val="0E101A"/>
          <w:kern w:val="0"/>
          <w:sz w:val="22"/>
          <w:szCs w:val="22"/>
          <w14:ligatures w14:val="none"/>
        </w:rPr>
        <w:t>        </w:t>
      </w:r>
      <w:r w:rsidRPr="001D49F4">
        <w:rPr>
          <w:rFonts w:ascii="Arial" w:eastAsia="Times New Roman" w:hAnsi="Arial" w:cs="Arial"/>
          <w:b/>
          <w:bCs/>
          <w:color w:val="0E101A"/>
          <w:kern w:val="0"/>
          <w:sz w:val="22"/>
          <w:szCs w:val="22"/>
          <w14:ligatures w14:val="none"/>
        </w:rPr>
        <w:tab/>
        <w:t>H3: Who can get Ketamine therapy treatments?</w:t>
      </w:r>
    </w:p>
    <w:p w14:paraId="0580A59D"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color w:val="0E101A"/>
          <w:kern w:val="0"/>
          <w:sz w:val="22"/>
          <w:szCs w:val="22"/>
          <w14:ligatures w14:val="none"/>
        </w:rPr>
        <w:t>Ketamine may be right for you if you experience treatment-resistant symptoms of depression and anxiety. Ketamine may also be right for you if you struggle to find relief after exhausting other forms of therapy and medication. Speak with one of our providers to learn more about this new healing method.</w:t>
      </w:r>
    </w:p>
    <w:p w14:paraId="335E2F8F" w14:textId="77777777" w:rsidR="001D49F4" w:rsidRPr="001D49F4" w:rsidRDefault="001D49F4" w:rsidP="001D49F4">
      <w:pPr>
        <w:rPr>
          <w:rFonts w:ascii="Times New Roman" w:eastAsia="Times New Roman" w:hAnsi="Times New Roman" w:cs="Times New Roman"/>
          <w:kern w:val="0"/>
          <w14:ligatures w14:val="none"/>
        </w:rPr>
      </w:pPr>
    </w:p>
    <w:p w14:paraId="3F534B47"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b/>
          <w:bCs/>
          <w:color w:val="0E101A"/>
          <w:kern w:val="0"/>
          <w:sz w:val="22"/>
          <w:szCs w:val="22"/>
          <w14:ligatures w14:val="none"/>
        </w:rPr>
        <w:t>        </w:t>
      </w:r>
      <w:r w:rsidRPr="001D49F4">
        <w:rPr>
          <w:rFonts w:ascii="Arial" w:eastAsia="Times New Roman" w:hAnsi="Arial" w:cs="Arial"/>
          <w:b/>
          <w:bCs/>
          <w:color w:val="0E101A"/>
          <w:kern w:val="0"/>
          <w:sz w:val="22"/>
          <w:szCs w:val="22"/>
          <w14:ligatures w14:val="none"/>
        </w:rPr>
        <w:tab/>
        <w:t>H3: Does Ketamine therapy work?</w:t>
      </w:r>
    </w:p>
    <w:p w14:paraId="797BC3D2" w14:textId="77777777" w:rsidR="001D49F4" w:rsidRPr="001D49F4" w:rsidRDefault="001D49F4" w:rsidP="001D49F4">
      <w:pPr>
        <w:rPr>
          <w:rFonts w:ascii="Times New Roman" w:eastAsia="Times New Roman" w:hAnsi="Times New Roman" w:cs="Times New Roman"/>
          <w:kern w:val="0"/>
          <w14:ligatures w14:val="none"/>
        </w:rPr>
      </w:pPr>
      <w:r w:rsidRPr="001D49F4">
        <w:rPr>
          <w:rFonts w:ascii="Arial" w:eastAsia="Times New Roman" w:hAnsi="Arial" w:cs="Arial"/>
          <w:color w:val="0E101A"/>
          <w:kern w:val="0"/>
          <w:sz w:val="22"/>
          <w:szCs w:val="22"/>
          <w14:ligatures w14:val="none"/>
        </w:rPr>
        <w:t>Results from Ketamine treatments vary widely, just as each person’s mental health varies drastically from one person to another. However, Ketamine therapy, although relatively new, is backed by incredible studies and research. Learn about our treatment applications by booking a consultation with Therapeutic Alternatives today.</w:t>
      </w:r>
    </w:p>
    <w:p w14:paraId="1C14581C" w14:textId="77777777" w:rsidR="001D49F4" w:rsidRPr="001D49F4" w:rsidRDefault="001D49F4" w:rsidP="001D49F4">
      <w:pPr>
        <w:rPr>
          <w:rFonts w:ascii="Times New Roman" w:eastAsia="Times New Roman" w:hAnsi="Times New Roman" w:cs="Times New Roman"/>
          <w:kern w:val="0"/>
          <w14:ligatures w14:val="none"/>
        </w:rPr>
      </w:pPr>
    </w:p>
    <w:p w14:paraId="07FAFBAB"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46A63"/>
    <w:multiLevelType w:val="multilevel"/>
    <w:tmpl w:val="5636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171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F4"/>
    <w:rsid w:val="001D49F4"/>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44B5D5"/>
  <w15:chartTrackingRefBased/>
  <w15:docId w15:val="{64D2B279-6039-4146-943C-1333F599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49F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D49F4"/>
    <w:rPr>
      <w:color w:val="0000FF"/>
      <w:u w:val="single"/>
    </w:rPr>
  </w:style>
  <w:style w:type="character" w:customStyle="1" w:styleId="apple-tab-span">
    <w:name w:val="apple-tab-span"/>
    <w:basedOn w:val="DefaultParagraphFont"/>
    <w:rsid w:val="001D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62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therapyslc.com/ketamine-therapy-aftercare-slc/" TargetMode="External"/><Relationship Id="rId5" Type="http://schemas.openxmlformats.org/officeDocument/2006/relationships/hyperlink" Target="https://ktherapyslc.com/how-to-prep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2023-02-28T14:27:00Z</dcterms:created>
  <dcterms:modified xsi:type="dcterms:W3CDTF">2023-02-28T14:27:00Z</dcterms:modified>
</cp:coreProperties>
</file>