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014E" w14:textId="77777777" w:rsidR="009F0DEF" w:rsidRPr="009F0DEF" w:rsidRDefault="009F0DEF" w:rsidP="009F0DEF">
      <w:pPr>
        <w:rPr>
          <w:rFonts w:ascii="Times New Roman" w:eastAsia="Times New Roman" w:hAnsi="Times New Roman" w:cs="Times New Roman"/>
          <w:kern w:val="0"/>
          <w14:ligatures w14:val="none"/>
        </w:rPr>
      </w:pPr>
      <w:r w:rsidRPr="009F0DEF">
        <w:rPr>
          <w:rFonts w:ascii="Arial" w:eastAsia="Times New Roman" w:hAnsi="Arial" w:cs="Arial"/>
          <w:color w:val="000000"/>
          <w:kern w:val="0"/>
          <w:sz w:val="22"/>
          <w:szCs w:val="22"/>
          <w14:ligatures w14:val="none"/>
        </w:rPr>
        <w:t xml:space="preserve">500 word addition update to Ketamine for </w:t>
      </w:r>
      <w:proofErr w:type="spellStart"/>
      <w:r w:rsidRPr="009F0DEF">
        <w:rPr>
          <w:rFonts w:ascii="Arial" w:eastAsia="Times New Roman" w:hAnsi="Arial" w:cs="Arial"/>
          <w:color w:val="000000"/>
          <w:kern w:val="0"/>
          <w:sz w:val="22"/>
          <w:szCs w:val="22"/>
          <w14:ligatures w14:val="none"/>
        </w:rPr>
        <w:t>Depression.Ketamine</w:t>
      </w:r>
      <w:proofErr w:type="spellEnd"/>
      <w:r w:rsidRPr="009F0DEF">
        <w:rPr>
          <w:rFonts w:ascii="Arial" w:eastAsia="Times New Roman" w:hAnsi="Arial" w:cs="Arial"/>
          <w:color w:val="000000"/>
          <w:kern w:val="0"/>
          <w:sz w:val="22"/>
          <w:szCs w:val="22"/>
          <w14:ligatures w14:val="none"/>
        </w:rPr>
        <w:t xml:space="preserve"> Therapy </w:t>
      </w:r>
      <w:proofErr w:type="gramStart"/>
      <w:r w:rsidRPr="009F0DEF">
        <w:rPr>
          <w:rFonts w:ascii="Arial" w:eastAsia="Times New Roman" w:hAnsi="Arial" w:cs="Arial"/>
          <w:color w:val="000000"/>
          <w:kern w:val="0"/>
          <w:sz w:val="22"/>
          <w:szCs w:val="22"/>
          <w14:ligatures w14:val="none"/>
        </w:rPr>
        <w:t>LA.KL</w:t>
      </w:r>
      <w:proofErr w:type="gramEnd"/>
    </w:p>
    <w:p w14:paraId="2442C084" w14:textId="4761A2CC" w:rsidR="009F0DEF" w:rsidRPr="009F0DEF" w:rsidRDefault="009F0DEF" w:rsidP="009F0DEF">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Link to </w:t>
      </w:r>
      <w:proofErr w:type="spellStart"/>
      <w:r>
        <w:rPr>
          <w:rFonts w:ascii="Times New Roman" w:eastAsia="Times New Roman" w:hAnsi="Times New Roman" w:cs="Times New Roman"/>
          <w:kern w:val="0"/>
          <w14:ligatures w14:val="none"/>
        </w:rPr>
        <w:t xml:space="preserve">page: </w:t>
      </w:r>
      <w:proofErr w:type="spellEnd"/>
      <w:hyperlink r:id="rId4" w:history="1">
        <w:r w:rsidRPr="009F0DEF">
          <w:rPr>
            <w:rStyle w:val="Hyperlink"/>
            <w:rFonts w:ascii="Arial" w:eastAsia="Times New Roman" w:hAnsi="Arial" w:cs="Arial"/>
            <w:kern w:val="0"/>
            <w:sz w:val="22"/>
            <w:szCs w:val="22"/>
            <w14:ligatures w14:val="none"/>
          </w:rPr>
          <w:t>https://ketaminetherapyla.com/ketamine-for-depression/</w:t>
        </w:r>
      </w:hyperlink>
    </w:p>
    <w:p w14:paraId="2FE03DC1" w14:textId="77777777" w:rsidR="009F0DEF" w:rsidRPr="009F0DEF" w:rsidRDefault="009F0DEF" w:rsidP="009F0DEF">
      <w:pPr>
        <w:rPr>
          <w:rFonts w:ascii="Times New Roman" w:eastAsia="Times New Roman" w:hAnsi="Times New Roman" w:cs="Times New Roman"/>
          <w:kern w:val="0"/>
          <w14:ligatures w14:val="none"/>
        </w:rPr>
      </w:pPr>
    </w:p>
    <w:p w14:paraId="48ADD8A0" w14:textId="77777777" w:rsidR="009F0DEF" w:rsidRPr="009F0DEF" w:rsidRDefault="009F0DEF" w:rsidP="009F0DEF">
      <w:pPr>
        <w:rPr>
          <w:rFonts w:ascii="Times New Roman" w:eastAsia="Times New Roman" w:hAnsi="Times New Roman" w:cs="Times New Roman"/>
          <w:kern w:val="0"/>
          <w14:ligatures w14:val="none"/>
        </w:rPr>
      </w:pPr>
      <w:r w:rsidRPr="009F0DEF">
        <w:rPr>
          <w:rFonts w:ascii="Arial" w:eastAsia="Times New Roman" w:hAnsi="Arial" w:cs="Arial"/>
          <w:b/>
          <w:bCs/>
          <w:color w:val="000000"/>
          <w:kern w:val="0"/>
          <w:sz w:val="22"/>
          <w:szCs w:val="22"/>
          <w:shd w:val="clear" w:color="auto" w:fill="FFFF00"/>
          <w14:ligatures w14:val="none"/>
        </w:rPr>
        <w:t>H2: HOW KETAMINE IMPROVES SYMPTOMS OF DEPRESSION</w:t>
      </w:r>
    </w:p>
    <w:p w14:paraId="505C3EDA" w14:textId="77777777" w:rsidR="009F0DEF" w:rsidRPr="009F0DEF" w:rsidRDefault="009F0DEF" w:rsidP="009F0DEF">
      <w:pPr>
        <w:rPr>
          <w:rFonts w:ascii="Times New Roman" w:eastAsia="Times New Roman" w:hAnsi="Times New Roman" w:cs="Times New Roman"/>
          <w:kern w:val="0"/>
          <w14:ligatures w14:val="none"/>
        </w:rPr>
      </w:pPr>
      <w:r w:rsidRPr="009F0DEF">
        <w:rPr>
          <w:rFonts w:ascii="Arial" w:eastAsia="Times New Roman" w:hAnsi="Arial" w:cs="Arial"/>
          <w:b/>
          <w:bCs/>
          <w:color w:val="000000"/>
          <w:kern w:val="0"/>
          <w:sz w:val="22"/>
          <w:szCs w:val="22"/>
          <w:shd w:val="clear" w:color="auto" w:fill="FFFF00"/>
          <w14:ligatures w14:val="none"/>
        </w:rPr>
        <w:t>(</w:t>
      </w:r>
      <w:proofErr w:type="gramStart"/>
      <w:r w:rsidRPr="009F0DEF">
        <w:rPr>
          <w:rFonts w:ascii="Arial" w:eastAsia="Times New Roman" w:hAnsi="Arial" w:cs="Arial"/>
          <w:b/>
          <w:bCs/>
          <w:color w:val="000000"/>
          <w:kern w:val="0"/>
          <w:sz w:val="22"/>
          <w:szCs w:val="22"/>
          <w:shd w:val="clear" w:color="auto" w:fill="FFFF00"/>
          <w14:ligatures w14:val="none"/>
        </w:rPr>
        <w:t>include</w:t>
      </w:r>
      <w:proofErr w:type="gramEnd"/>
      <w:r w:rsidRPr="009F0DEF">
        <w:rPr>
          <w:rFonts w:ascii="Arial" w:eastAsia="Times New Roman" w:hAnsi="Arial" w:cs="Arial"/>
          <w:b/>
          <w:bCs/>
          <w:color w:val="000000"/>
          <w:kern w:val="0"/>
          <w:sz w:val="22"/>
          <w:szCs w:val="22"/>
          <w:shd w:val="clear" w:color="auto" w:fill="FFFF00"/>
          <w14:ligatures w14:val="none"/>
        </w:rPr>
        <w:t xml:space="preserve"> this section after “Treating Depression with Ketamine”)</w:t>
      </w:r>
    </w:p>
    <w:p w14:paraId="7DE40B08" w14:textId="77777777" w:rsidR="009F0DEF" w:rsidRPr="009F0DEF" w:rsidRDefault="009F0DEF" w:rsidP="009F0DEF">
      <w:pPr>
        <w:rPr>
          <w:rFonts w:ascii="Times New Roman" w:eastAsia="Times New Roman" w:hAnsi="Times New Roman" w:cs="Times New Roman"/>
          <w:kern w:val="0"/>
          <w14:ligatures w14:val="none"/>
        </w:rPr>
      </w:pPr>
    </w:p>
    <w:p w14:paraId="308829F1" w14:textId="77777777" w:rsidR="009F0DEF" w:rsidRPr="009F0DEF" w:rsidRDefault="009F0DEF" w:rsidP="009F0DEF">
      <w:pPr>
        <w:ind w:left="720"/>
        <w:rPr>
          <w:rFonts w:ascii="Times New Roman" w:eastAsia="Times New Roman" w:hAnsi="Times New Roman" w:cs="Times New Roman"/>
          <w:kern w:val="0"/>
          <w14:ligatures w14:val="none"/>
        </w:rPr>
      </w:pPr>
      <w:r w:rsidRPr="009F0DEF">
        <w:rPr>
          <w:rFonts w:ascii="Arial" w:eastAsia="Times New Roman" w:hAnsi="Arial" w:cs="Arial"/>
          <w:b/>
          <w:bCs/>
          <w:color w:val="000000"/>
          <w:kern w:val="0"/>
          <w:sz w:val="22"/>
          <w:szCs w:val="22"/>
          <w14:ligatures w14:val="none"/>
        </w:rPr>
        <w:t xml:space="preserve">H3: Respond Well </w:t>
      </w:r>
      <w:proofErr w:type="gramStart"/>
      <w:r w:rsidRPr="009F0DEF">
        <w:rPr>
          <w:rFonts w:ascii="Arial" w:eastAsia="Times New Roman" w:hAnsi="Arial" w:cs="Arial"/>
          <w:b/>
          <w:bCs/>
          <w:color w:val="000000"/>
          <w:kern w:val="0"/>
          <w:sz w:val="22"/>
          <w:szCs w:val="22"/>
          <w14:ligatures w14:val="none"/>
        </w:rPr>
        <w:t>To</w:t>
      </w:r>
      <w:proofErr w:type="gramEnd"/>
      <w:r w:rsidRPr="009F0DEF">
        <w:rPr>
          <w:rFonts w:ascii="Arial" w:eastAsia="Times New Roman" w:hAnsi="Arial" w:cs="Arial"/>
          <w:b/>
          <w:bCs/>
          <w:color w:val="000000"/>
          <w:kern w:val="0"/>
          <w:sz w:val="22"/>
          <w:szCs w:val="22"/>
          <w14:ligatures w14:val="none"/>
        </w:rPr>
        <w:t xml:space="preserve"> New Experiences</w:t>
      </w:r>
    </w:p>
    <w:p w14:paraId="72BDDC16" w14:textId="77777777" w:rsidR="009F0DEF" w:rsidRPr="009F0DEF" w:rsidRDefault="009F0DEF" w:rsidP="009F0DEF">
      <w:pPr>
        <w:ind w:left="720"/>
        <w:rPr>
          <w:rFonts w:ascii="Times New Roman" w:eastAsia="Times New Roman" w:hAnsi="Times New Roman" w:cs="Times New Roman"/>
          <w:kern w:val="0"/>
          <w14:ligatures w14:val="none"/>
        </w:rPr>
      </w:pPr>
      <w:r w:rsidRPr="009F0DEF">
        <w:rPr>
          <w:rFonts w:ascii="Arial" w:eastAsia="Times New Roman" w:hAnsi="Arial" w:cs="Arial"/>
          <w:color w:val="000000"/>
          <w:kern w:val="0"/>
          <w:sz w:val="22"/>
          <w:szCs w:val="22"/>
          <w14:ligatures w14:val="none"/>
        </w:rPr>
        <w:t xml:space="preserve">Depression can be crippling when faced with change. Luckily, Ketamine helps the mind </w:t>
      </w:r>
      <w:proofErr w:type="gramStart"/>
      <w:r w:rsidRPr="009F0DEF">
        <w:rPr>
          <w:rFonts w:ascii="Arial" w:eastAsia="Times New Roman" w:hAnsi="Arial" w:cs="Arial"/>
          <w:color w:val="000000"/>
          <w:kern w:val="0"/>
          <w:sz w:val="22"/>
          <w:szCs w:val="22"/>
          <w14:ligatures w14:val="none"/>
        </w:rPr>
        <w:t>open up</w:t>
      </w:r>
      <w:proofErr w:type="gramEnd"/>
      <w:r w:rsidRPr="009F0DEF">
        <w:rPr>
          <w:rFonts w:ascii="Arial" w:eastAsia="Times New Roman" w:hAnsi="Arial" w:cs="Arial"/>
          <w:color w:val="000000"/>
          <w:kern w:val="0"/>
          <w:sz w:val="22"/>
          <w:szCs w:val="22"/>
          <w14:ligatures w14:val="none"/>
        </w:rPr>
        <w:t xml:space="preserve"> in new ways and become more receptive to change through glutamate increase. Studies show Ketamine releases glutamate in the prefrontal cortex and other brain regions. Glutamate is crucial for learning, memory, motor control, and more. Increased glutamate can help patients respond well to new experiences and become ready to make lasting changes. In an article published by Harvard Medical School, Dr. Robert C. Meisner explained, “Ketamine appears to increase the amount of a neurotransmitter called glutamate in the spaces between neurons…this process likely affects mood, thought patterns, and cognition.” </w:t>
      </w:r>
      <w:proofErr w:type="gramStart"/>
      <w:r w:rsidRPr="009F0DEF">
        <w:rPr>
          <w:rFonts w:ascii="Arial" w:eastAsia="Times New Roman" w:hAnsi="Arial" w:cs="Arial"/>
          <w:color w:val="000000"/>
          <w:kern w:val="0"/>
          <w:sz w:val="13"/>
          <w:szCs w:val="13"/>
          <w:vertAlign w:val="superscript"/>
          <w14:ligatures w14:val="none"/>
        </w:rPr>
        <w:t>1</w:t>
      </w:r>
      <w:proofErr w:type="gramEnd"/>
    </w:p>
    <w:p w14:paraId="78B13A84" w14:textId="77777777" w:rsidR="009F0DEF" w:rsidRPr="009F0DEF" w:rsidRDefault="009F0DEF" w:rsidP="009F0DEF">
      <w:pPr>
        <w:rPr>
          <w:rFonts w:ascii="Times New Roman" w:eastAsia="Times New Roman" w:hAnsi="Times New Roman" w:cs="Times New Roman"/>
          <w:kern w:val="0"/>
          <w14:ligatures w14:val="none"/>
        </w:rPr>
      </w:pPr>
    </w:p>
    <w:p w14:paraId="421EC3FA" w14:textId="77777777" w:rsidR="009F0DEF" w:rsidRPr="009F0DEF" w:rsidRDefault="009F0DEF" w:rsidP="009F0DEF">
      <w:pPr>
        <w:ind w:firstLine="720"/>
        <w:rPr>
          <w:rFonts w:ascii="Times New Roman" w:eastAsia="Times New Roman" w:hAnsi="Times New Roman" w:cs="Times New Roman"/>
          <w:kern w:val="0"/>
          <w14:ligatures w14:val="none"/>
        </w:rPr>
      </w:pPr>
      <w:r w:rsidRPr="009F0DEF">
        <w:rPr>
          <w:rFonts w:ascii="Arial" w:eastAsia="Times New Roman" w:hAnsi="Arial" w:cs="Arial"/>
          <w:b/>
          <w:bCs/>
          <w:color w:val="000000"/>
          <w:kern w:val="0"/>
          <w:sz w:val="22"/>
          <w:szCs w:val="22"/>
          <w14:ligatures w14:val="none"/>
        </w:rPr>
        <w:t>H3: Increase Adaptability</w:t>
      </w:r>
    </w:p>
    <w:p w14:paraId="3151288F" w14:textId="77777777" w:rsidR="009F0DEF" w:rsidRPr="009F0DEF" w:rsidRDefault="009F0DEF" w:rsidP="009F0DEF">
      <w:pPr>
        <w:ind w:left="720"/>
        <w:rPr>
          <w:rFonts w:ascii="Times New Roman" w:eastAsia="Times New Roman" w:hAnsi="Times New Roman" w:cs="Times New Roman"/>
          <w:kern w:val="0"/>
          <w14:ligatures w14:val="none"/>
        </w:rPr>
      </w:pPr>
      <w:r w:rsidRPr="009F0DEF">
        <w:rPr>
          <w:rFonts w:ascii="Arial" w:eastAsia="Times New Roman" w:hAnsi="Arial" w:cs="Arial"/>
          <w:color w:val="000000"/>
          <w:kern w:val="0"/>
          <w:sz w:val="22"/>
          <w:szCs w:val="22"/>
          <w14:ligatures w14:val="none"/>
        </w:rPr>
        <w:t xml:space="preserve">Many studies show that ketamine’s effect on the mind can make patients more adaptable and able to change. This may be caused by increased BDNF, also known as Brain-Derived Neurotrophic Factor, stimulated by ketamine. BDNF is an essential protein affecting the development, growth, and maintenance of neurons in our brains. </w:t>
      </w:r>
      <w:proofErr w:type="gramStart"/>
      <w:r w:rsidRPr="009F0DEF">
        <w:rPr>
          <w:rFonts w:ascii="Arial" w:eastAsia="Times New Roman" w:hAnsi="Arial" w:cs="Arial"/>
          <w:color w:val="000000"/>
          <w:kern w:val="0"/>
          <w:sz w:val="22"/>
          <w:szCs w:val="22"/>
          <w14:ligatures w14:val="none"/>
        </w:rPr>
        <w:t>Similar to</w:t>
      </w:r>
      <w:proofErr w:type="gramEnd"/>
      <w:r w:rsidRPr="009F0DEF">
        <w:rPr>
          <w:rFonts w:ascii="Arial" w:eastAsia="Times New Roman" w:hAnsi="Arial" w:cs="Arial"/>
          <w:color w:val="000000"/>
          <w:kern w:val="0"/>
          <w:sz w:val="22"/>
          <w:szCs w:val="22"/>
          <w14:ligatures w14:val="none"/>
        </w:rPr>
        <w:t xml:space="preserve"> glutamate, BDNF plays a significant role in cognitive function, memory, and mood regulation. Some studies even show that higher levels of BDNF decrease the risk of developing mood disorders.</w:t>
      </w:r>
    </w:p>
    <w:p w14:paraId="118DCE85" w14:textId="77777777" w:rsidR="009F0DEF" w:rsidRPr="009F0DEF" w:rsidRDefault="009F0DEF" w:rsidP="009F0DEF">
      <w:pPr>
        <w:rPr>
          <w:rFonts w:ascii="Times New Roman" w:eastAsia="Times New Roman" w:hAnsi="Times New Roman" w:cs="Times New Roman"/>
          <w:kern w:val="0"/>
          <w14:ligatures w14:val="none"/>
        </w:rPr>
      </w:pPr>
      <w:r w:rsidRPr="009F0DEF">
        <w:rPr>
          <w:rFonts w:ascii="Arial" w:eastAsia="Times New Roman" w:hAnsi="Arial" w:cs="Arial"/>
          <w:color w:val="000000"/>
          <w:kern w:val="0"/>
          <w:sz w:val="22"/>
          <w:szCs w:val="22"/>
          <w14:ligatures w14:val="none"/>
        </w:rPr>
        <w:t>.</w:t>
      </w:r>
    </w:p>
    <w:p w14:paraId="08386C42" w14:textId="77777777" w:rsidR="009F0DEF" w:rsidRPr="009F0DEF" w:rsidRDefault="009F0DEF" w:rsidP="009F0DEF">
      <w:pPr>
        <w:ind w:firstLine="720"/>
        <w:rPr>
          <w:rFonts w:ascii="Times New Roman" w:eastAsia="Times New Roman" w:hAnsi="Times New Roman" w:cs="Times New Roman"/>
          <w:kern w:val="0"/>
          <w14:ligatures w14:val="none"/>
        </w:rPr>
      </w:pPr>
      <w:r w:rsidRPr="009F0DEF">
        <w:rPr>
          <w:rFonts w:ascii="Arial" w:eastAsia="Times New Roman" w:hAnsi="Arial" w:cs="Arial"/>
          <w:b/>
          <w:bCs/>
          <w:color w:val="000000"/>
          <w:kern w:val="0"/>
          <w:sz w:val="22"/>
          <w:szCs w:val="22"/>
          <w14:ligatures w14:val="none"/>
        </w:rPr>
        <w:t>H3: Improve Mood Regulation</w:t>
      </w:r>
    </w:p>
    <w:p w14:paraId="779DCC55" w14:textId="77777777" w:rsidR="009F0DEF" w:rsidRPr="009F0DEF" w:rsidRDefault="009F0DEF" w:rsidP="009F0DEF">
      <w:pPr>
        <w:ind w:left="720"/>
        <w:rPr>
          <w:rFonts w:ascii="Times New Roman" w:eastAsia="Times New Roman" w:hAnsi="Times New Roman" w:cs="Times New Roman"/>
          <w:kern w:val="0"/>
          <w14:ligatures w14:val="none"/>
        </w:rPr>
      </w:pPr>
      <w:r w:rsidRPr="009F0DEF">
        <w:rPr>
          <w:rFonts w:ascii="Arial" w:eastAsia="Times New Roman" w:hAnsi="Arial" w:cs="Arial"/>
          <w:color w:val="000000"/>
          <w:kern w:val="0"/>
          <w:sz w:val="22"/>
          <w:szCs w:val="22"/>
          <w14:ligatures w14:val="none"/>
        </w:rPr>
        <w:t xml:space="preserve">The effect Ketamine has on the mTOR pathway can stimulate quick antidepressant results by improving mood regulation. The mTOR pathway is a cellular signaling pathway that regulates protein synthesis and cell growth. Researchers in that same study state: “The rapid antidepressant response after Ketamine administration in treatment-resistant depressed patients suggests a possible new approach for treating mood disorders compared to the weeks or months required for standard medications.” </w:t>
      </w:r>
      <w:proofErr w:type="gramStart"/>
      <w:r w:rsidRPr="009F0DEF">
        <w:rPr>
          <w:rFonts w:ascii="Arial" w:eastAsia="Times New Roman" w:hAnsi="Arial" w:cs="Arial"/>
          <w:color w:val="000000"/>
          <w:kern w:val="0"/>
          <w:sz w:val="13"/>
          <w:szCs w:val="13"/>
          <w:vertAlign w:val="superscript"/>
          <w14:ligatures w14:val="none"/>
        </w:rPr>
        <w:t>2</w:t>
      </w:r>
      <w:proofErr w:type="gramEnd"/>
    </w:p>
    <w:p w14:paraId="7BB4C718" w14:textId="77777777" w:rsidR="009F0DEF" w:rsidRPr="009F0DEF" w:rsidRDefault="009F0DEF" w:rsidP="009F0DEF">
      <w:pPr>
        <w:rPr>
          <w:rFonts w:ascii="Times New Roman" w:eastAsia="Times New Roman" w:hAnsi="Times New Roman" w:cs="Times New Roman"/>
          <w:kern w:val="0"/>
          <w14:ligatures w14:val="none"/>
        </w:rPr>
      </w:pPr>
    </w:p>
    <w:p w14:paraId="6146EB6A" w14:textId="77777777" w:rsidR="009F0DEF" w:rsidRPr="009F0DEF" w:rsidRDefault="009F0DEF" w:rsidP="009F0DEF">
      <w:pPr>
        <w:ind w:left="720"/>
        <w:rPr>
          <w:rFonts w:ascii="Times New Roman" w:eastAsia="Times New Roman" w:hAnsi="Times New Roman" w:cs="Times New Roman"/>
          <w:kern w:val="0"/>
          <w14:ligatures w14:val="none"/>
        </w:rPr>
      </w:pPr>
      <w:r w:rsidRPr="009F0DEF">
        <w:rPr>
          <w:rFonts w:ascii="Arial" w:eastAsia="Times New Roman" w:hAnsi="Arial" w:cs="Arial"/>
          <w:b/>
          <w:bCs/>
          <w:color w:val="000000"/>
          <w:kern w:val="0"/>
          <w:sz w:val="22"/>
          <w:szCs w:val="22"/>
          <w14:ligatures w14:val="none"/>
        </w:rPr>
        <w:t>H3: Experience New Feelings of Relief</w:t>
      </w:r>
    </w:p>
    <w:p w14:paraId="78C2198C" w14:textId="77777777" w:rsidR="009F0DEF" w:rsidRPr="009F0DEF" w:rsidRDefault="009F0DEF" w:rsidP="009F0DEF">
      <w:pPr>
        <w:ind w:left="720"/>
        <w:rPr>
          <w:rFonts w:ascii="Times New Roman" w:eastAsia="Times New Roman" w:hAnsi="Times New Roman" w:cs="Times New Roman"/>
          <w:kern w:val="0"/>
          <w14:ligatures w14:val="none"/>
        </w:rPr>
      </w:pPr>
      <w:r w:rsidRPr="009F0DEF">
        <w:rPr>
          <w:rFonts w:ascii="Arial" w:eastAsia="Times New Roman" w:hAnsi="Arial" w:cs="Arial"/>
          <w:color w:val="000000"/>
          <w:kern w:val="0"/>
          <w:sz w:val="22"/>
          <w:szCs w:val="22"/>
          <w14:ligatures w14:val="none"/>
        </w:rPr>
        <w:t>More of Ketamine’s impressive antidepressant effects are still being discovered. Ketamine has been proven to affect other neurotransmitter systems in the brain positively. Systems such as dopamine, serotonin, and acetylcholine. One great standout is Ketamine’s tendency to increase dopamine release in certain brain regions. This is likely how ketamine treatments induce incredible mood-elevating results that combat depression.</w:t>
      </w:r>
    </w:p>
    <w:p w14:paraId="495AFA1C" w14:textId="77777777" w:rsidR="009F0DEF" w:rsidRPr="009F0DEF" w:rsidRDefault="009F0DEF" w:rsidP="009F0DEF">
      <w:pPr>
        <w:rPr>
          <w:rFonts w:ascii="Times New Roman" w:eastAsia="Times New Roman" w:hAnsi="Times New Roman" w:cs="Times New Roman"/>
          <w:kern w:val="0"/>
          <w14:ligatures w14:val="none"/>
        </w:rPr>
      </w:pPr>
    </w:p>
    <w:p w14:paraId="4239CD87" w14:textId="77777777" w:rsidR="009F0DEF" w:rsidRPr="009F0DEF" w:rsidRDefault="009F0DEF" w:rsidP="009F0DEF">
      <w:pPr>
        <w:rPr>
          <w:rFonts w:ascii="Times New Roman" w:eastAsia="Times New Roman" w:hAnsi="Times New Roman" w:cs="Times New Roman"/>
          <w:kern w:val="0"/>
          <w14:ligatures w14:val="none"/>
        </w:rPr>
      </w:pPr>
      <w:r w:rsidRPr="009F0DEF">
        <w:rPr>
          <w:rFonts w:ascii="Arial" w:eastAsia="Times New Roman" w:hAnsi="Arial" w:cs="Arial"/>
          <w:b/>
          <w:bCs/>
          <w:color w:val="000000"/>
          <w:kern w:val="0"/>
          <w:sz w:val="22"/>
          <w:szCs w:val="22"/>
          <w:shd w:val="clear" w:color="auto" w:fill="FFFF00"/>
          <w14:ligatures w14:val="none"/>
        </w:rPr>
        <w:t>H2: HOW TO MAXIMIZE KETAMINE FOR DEPRESSION AFTER TREATMENT</w:t>
      </w:r>
    </w:p>
    <w:p w14:paraId="3E8E8737" w14:textId="77777777" w:rsidR="009F0DEF" w:rsidRPr="009F0DEF" w:rsidRDefault="009F0DEF" w:rsidP="009F0DEF">
      <w:pPr>
        <w:rPr>
          <w:rFonts w:ascii="Times New Roman" w:eastAsia="Times New Roman" w:hAnsi="Times New Roman" w:cs="Times New Roman"/>
          <w:kern w:val="0"/>
          <w14:ligatures w14:val="none"/>
        </w:rPr>
      </w:pPr>
      <w:r w:rsidRPr="009F0DEF">
        <w:rPr>
          <w:rFonts w:ascii="Arial" w:eastAsia="Times New Roman" w:hAnsi="Arial" w:cs="Arial"/>
          <w:b/>
          <w:bCs/>
          <w:color w:val="000000"/>
          <w:kern w:val="0"/>
          <w:sz w:val="22"/>
          <w:szCs w:val="22"/>
          <w:shd w:val="clear" w:color="auto" w:fill="FFFF00"/>
          <w14:ligatures w14:val="none"/>
        </w:rPr>
        <w:t>(</w:t>
      </w:r>
      <w:proofErr w:type="gramStart"/>
      <w:r w:rsidRPr="009F0DEF">
        <w:rPr>
          <w:rFonts w:ascii="Arial" w:eastAsia="Times New Roman" w:hAnsi="Arial" w:cs="Arial"/>
          <w:b/>
          <w:bCs/>
          <w:color w:val="000000"/>
          <w:kern w:val="0"/>
          <w:sz w:val="22"/>
          <w:szCs w:val="22"/>
          <w:shd w:val="clear" w:color="auto" w:fill="FFFF00"/>
          <w14:ligatures w14:val="none"/>
        </w:rPr>
        <w:t>include</w:t>
      </w:r>
      <w:proofErr w:type="gramEnd"/>
      <w:r w:rsidRPr="009F0DEF">
        <w:rPr>
          <w:rFonts w:ascii="Arial" w:eastAsia="Times New Roman" w:hAnsi="Arial" w:cs="Arial"/>
          <w:b/>
          <w:bCs/>
          <w:color w:val="000000"/>
          <w:kern w:val="0"/>
          <w:sz w:val="22"/>
          <w:szCs w:val="22"/>
          <w:shd w:val="clear" w:color="auto" w:fill="FFFF00"/>
          <w14:ligatures w14:val="none"/>
        </w:rPr>
        <w:t xml:space="preserve"> this section after “How Ketamine Improves Symptoms of Depression”)</w:t>
      </w:r>
    </w:p>
    <w:p w14:paraId="7CE61448" w14:textId="77777777" w:rsidR="009F0DEF" w:rsidRPr="009F0DEF" w:rsidRDefault="009F0DEF" w:rsidP="009F0DEF">
      <w:pPr>
        <w:rPr>
          <w:rFonts w:ascii="Times New Roman" w:eastAsia="Times New Roman" w:hAnsi="Times New Roman" w:cs="Times New Roman"/>
          <w:kern w:val="0"/>
          <w14:ligatures w14:val="none"/>
        </w:rPr>
      </w:pPr>
    </w:p>
    <w:p w14:paraId="21A4FD0D" w14:textId="77777777" w:rsidR="009F0DEF" w:rsidRPr="009F0DEF" w:rsidRDefault="009F0DEF" w:rsidP="009F0DEF">
      <w:pPr>
        <w:rPr>
          <w:rFonts w:ascii="Times New Roman" w:eastAsia="Times New Roman" w:hAnsi="Times New Roman" w:cs="Times New Roman"/>
          <w:kern w:val="0"/>
          <w14:ligatures w14:val="none"/>
        </w:rPr>
      </w:pPr>
      <w:r w:rsidRPr="009F0DEF">
        <w:rPr>
          <w:rFonts w:ascii="Arial" w:eastAsia="Times New Roman" w:hAnsi="Arial" w:cs="Arial"/>
          <w:color w:val="000000"/>
          <w:kern w:val="0"/>
          <w:sz w:val="22"/>
          <w:szCs w:val="22"/>
          <w14:ligatures w14:val="none"/>
        </w:rPr>
        <w:t xml:space="preserve">Integration is the term often used for changes made based on ketamine therapy treatments. Any lessons or takeaways gained from the insights and feelings of ketamine therapy are part of the integration. The following 7 to 10 days after your treatment session are key to overcoming depression and maximizing the effects of ketamine. During this time, speak with a therapist, </w:t>
      </w:r>
      <w:r w:rsidRPr="009F0DEF">
        <w:rPr>
          <w:rFonts w:ascii="Arial" w:eastAsia="Times New Roman" w:hAnsi="Arial" w:cs="Arial"/>
          <w:color w:val="000000"/>
          <w:kern w:val="0"/>
          <w:sz w:val="22"/>
          <w:szCs w:val="22"/>
          <w14:ligatures w14:val="none"/>
        </w:rPr>
        <w:lastRenderedPageBreak/>
        <w:t>continue to take prescribed medications, journal about your ketamine experience, and find steady support. Engaging in mindfulness, deep self-reflection, and meditation is also beneficial.</w:t>
      </w:r>
    </w:p>
    <w:p w14:paraId="518CAEF8" w14:textId="77777777" w:rsidR="009F0DEF" w:rsidRPr="009F0DEF" w:rsidRDefault="009F0DEF" w:rsidP="009F0DEF">
      <w:pPr>
        <w:rPr>
          <w:rFonts w:ascii="Times New Roman" w:eastAsia="Times New Roman" w:hAnsi="Times New Roman" w:cs="Times New Roman"/>
          <w:kern w:val="0"/>
          <w14:ligatures w14:val="none"/>
        </w:rPr>
      </w:pPr>
    </w:p>
    <w:p w14:paraId="1D21325E" w14:textId="77777777" w:rsidR="009F0DEF" w:rsidRPr="009F0DEF" w:rsidRDefault="009F0DEF" w:rsidP="009F0DEF">
      <w:pPr>
        <w:rPr>
          <w:rFonts w:ascii="Times New Roman" w:eastAsia="Times New Roman" w:hAnsi="Times New Roman" w:cs="Times New Roman"/>
          <w:kern w:val="0"/>
          <w14:ligatures w14:val="none"/>
        </w:rPr>
      </w:pPr>
      <w:r w:rsidRPr="009F0DEF">
        <w:rPr>
          <w:rFonts w:ascii="Arial" w:eastAsia="Times New Roman" w:hAnsi="Arial" w:cs="Arial"/>
          <w:color w:val="000000"/>
          <w:kern w:val="0"/>
          <w:sz w:val="22"/>
          <w:szCs w:val="22"/>
          <w14:ligatures w14:val="none"/>
        </w:rPr>
        <w:t>It is important to note that healing from depression will look different for each patient. The path to healing takes time. As you set goals, whether they be large or small, be kind to yourself. Ketamine Therapy LA is confident that, with therapeutic intention, ketamine can drastically improve symptoms of depression like no traditional medications can do. Our mission is to help each patient gain a new lease on life from the debilitating effects of depression with the help of ketamine.</w:t>
      </w:r>
    </w:p>
    <w:p w14:paraId="1D96048F" w14:textId="77777777" w:rsidR="009F0DEF" w:rsidRPr="009F0DEF" w:rsidRDefault="009F0DEF" w:rsidP="009F0DEF">
      <w:pPr>
        <w:spacing w:after="240"/>
        <w:rPr>
          <w:rFonts w:ascii="Times New Roman" w:eastAsia="Times New Roman" w:hAnsi="Times New Roman" w:cs="Times New Roman"/>
          <w:kern w:val="0"/>
          <w14:ligatures w14:val="none"/>
        </w:rPr>
      </w:pPr>
    </w:p>
    <w:p w14:paraId="1F39B592" w14:textId="77777777" w:rsidR="009F0DEF" w:rsidRPr="009F0DEF" w:rsidRDefault="009F0DEF" w:rsidP="009F0DEF">
      <w:pPr>
        <w:rPr>
          <w:rFonts w:ascii="Times New Roman" w:eastAsia="Times New Roman" w:hAnsi="Times New Roman" w:cs="Times New Roman"/>
          <w:kern w:val="0"/>
          <w14:ligatures w14:val="none"/>
        </w:rPr>
      </w:pPr>
      <w:r w:rsidRPr="009F0DEF">
        <w:rPr>
          <w:rFonts w:ascii="Arial" w:eastAsia="Times New Roman" w:hAnsi="Arial" w:cs="Arial"/>
          <w:b/>
          <w:bCs/>
          <w:color w:val="000000"/>
          <w:kern w:val="0"/>
          <w:sz w:val="22"/>
          <w:szCs w:val="22"/>
          <w14:ligatures w14:val="none"/>
        </w:rPr>
        <w:t>SOURCES:</w:t>
      </w:r>
    </w:p>
    <w:p w14:paraId="03F770CB" w14:textId="77777777" w:rsidR="009F0DEF" w:rsidRPr="009F0DEF" w:rsidRDefault="009F0DEF" w:rsidP="009F0DEF">
      <w:pPr>
        <w:rPr>
          <w:rFonts w:ascii="Times New Roman" w:eastAsia="Times New Roman" w:hAnsi="Times New Roman" w:cs="Times New Roman"/>
          <w:kern w:val="0"/>
          <w14:ligatures w14:val="none"/>
        </w:rPr>
      </w:pPr>
      <w:r w:rsidRPr="009F0DEF">
        <w:rPr>
          <w:rFonts w:ascii="Arial" w:eastAsia="Times New Roman" w:hAnsi="Arial" w:cs="Arial"/>
          <w:b/>
          <w:bCs/>
          <w:color w:val="000000"/>
          <w:kern w:val="0"/>
          <w:sz w:val="22"/>
          <w:szCs w:val="22"/>
          <w14:ligatures w14:val="none"/>
        </w:rPr>
        <w:t>1.</w:t>
      </w:r>
      <w:hyperlink r:id="rId5" w:history="1">
        <w:r w:rsidRPr="009F0DEF">
          <w:rPr>
            <w:rFonts w:ascii="Arial" w:eastAsia="Times New Roman" w:hAnsi="Arial" w:cs="Arial"/>
            <w:b/>
            <w:bCs/>
            <w:color w:val="1155CC"/>
            <w:kern w:val="0"/>
            <w:sz w:val="22"/>
            <w:szCs w:val="22"/>
            <w:u w:val="single"/>
            <w14:ligatures w14:val="none"/>
          </w:rPr>
          <w:t>https://www.health.harvard.edu/blog/Ketamine-for-major-depression-new-tool-new-questions-2019052216673</w:t>
        </w:r>
      </w:hyperlink>
    </w:p>
    <w:p w14:paraId="58DBB3FF" w14:textId="46AECB8D" w:rsidR="00C62F54" w:rsidRDefault="009F0DEF" w:rsidP="009F0DEF">
      <w:r w:rsidRPr="009F0DEF">
        <w:rPr>
          <w:rFonts w:ascii="Arial" w:eastAsia="Times New Roman" w:hAnsi="Arial" w:cs="Arial"/>
          <w:b/>
          <w:bCs/>
          <w:color w:val="000000"/>
          <w:kern w:val="0"/>
          <w:sz w:val="22"/>
          <w:szCs w:val="22"/>
          <w14:ligatures w14:val="none"/>
        </w:rPr>
        <w:t xml:space="preserve">2. </w:t>
      </w:r>
      <w:hyperlink r:id="rId6" w:history="1">
        <w:r w:rsidRPr="009F0DEF">
          <w:rPr>
            <w:rFonts w:ascii="Arial" w:eastAsia="Times New Roman" w:hAnsi="Arial" w:cs="Arial"/>
            <w:b/>
            <w:bCs/>
            <w:color w:val="1155CC"/>
            <w:kern w:val="0"/>
            <w:sz w:val="22"/>
            <w:szCs w:val="22"/>
            <w:u w:val="single"/>
            <w14:ligatures w14:val="none"/>
          </w:rPr>
          <w:t>https://pubmed.ncbi.nlm.nih.gov/20724638/</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EF"/>
    <w:rsid w:val="008745FF"/>
    <w:rsid w:val="009F0DE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CF13A8"/>
  <w15:chartTrackingRefBased/>
  <w15:docId w15:val="{23000DC7-08B5-9C43-9E09-807B903B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0DE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F0DEF"/>
    <w:rPr>
      <w:color w:val="0000FF"/>
      <w:u w:val="single"/>
    </w:rPr>
  </w:style>
  <w:style w:type="character" w:styleId="UnresolvedMention">
    <w:name w:val="Unresolved Mention"/>
    <w:basedOn w:val="DefaultParagraphFont"/>
    <w:uiPriority w:val="99"/>
    <w:semiHidden/>
    <w:unhideWhenUsed/>
    <w:rsid w:val="009F0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20724638/" TargetMode="External"/><Relationship Id="rId5" Type="http://schemas.openxmlformats.org/officeDocument/2006/relationships/hyperlink" Target="https://www.health.harvard.edu/blog/ketamine-for-major-depression-new-tool-new-questions-2019052216673" TargetMode="External"/><Relationship Id="rId4" Type="http://schemas.openxmlformats.org/officeDocument/2006/relationships/hyperlink" Target="https://ketaminetherapyla.com/ketamine-for-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2023-02-28T14:21:00Z</dcterms:created>
  <dcterms:modified xsi:type="dcterms:W3CDTF">2023-02-28T14:22:00Z</dcterms:modified>
</cp:coreProperties>
</file>