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</w:t>
      </w:r>
      <w:r w:rsidR="007A249F">
        <w:rPr>
          <w:rFonts w:ascii="Tahoma" w:eastAsia="Times New Roman" w:hAnsi="Tahoma" w:cs="Tahoma"/>
          <w:sz w:val="24"/>
          <w:szCs w:val="24"/>
        </w:rPr>
        <w:t xml:space="preserve">ello KP Aesthetics </w:t>
      </w:r>
      <w:r w:rsidRPr="00E02135">
        <w:rPr>
          <w:rFonts w:ascii="Tahoma" w:eastAsia="Times New Roman" w:hAnsi="Tahoma" w:cs="Tahoma"/>
          <w:sz w:val="24"/>
          <w:szCs w:val="24"/>
        </w:rPr>
        <w:t>Team,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How are you?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44677" w:rsidRDefault="004E7769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We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wanted to give you an update on the progress of your SEO campaign. </w:t>
      </w:r>
      <w:r>
        <w:rPr>
          <w:rFonts w:ascii="Tahoma" w:eastAsia="Times New Roman" w:hAnsi="Tahoma" w:cs="Tahoma"/>
          <w:sz w:val="24"/>
          <w:szCs w:val="24"/>
        </w:rPr>
        <w:t>Our team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implemented numerous initiatives to improve your SEO ranking. We’ve also added your site to several SEO Marketing sites</w:t>
      </w:r>
      <w:r w:rsidR="00877EAB">
        <w:rPr>
          <w:rFonts w:ascii="Tahoma" w:eastAsia="Times New Roman" w:hAnsi="Tahoma" w:cs="Tahoma"/>
          <w:sz w:val="24"/>
          <w:szCs w:val="24"/>
        </w:rPr>
        <w:t xml:space="preserve">. We used their tools </w:t>
      </w:r>
      <w:r w:rsidR="007A249F">
        <w:rPr>
          <w:rFonts w:ascii="Tahoma" w:eastAsia="Times New Roman" w:hAnsi="Tahoma" w:cs="Tahoma"/>
          <w:sz w:val="24"/>
          <w:szCs w:val="24"/>
        </w:rPr>
        <w:t xml:space="preserve">and ours </w:t>
      </w:r>
      <w:r w:rsidR="00877EAB">
        <w:rPr>
          <w:rFonts w:ascii="Tahoma" w:eastAsia="Times New Roman" w:hAnsi="Tahoma" w:cs="Tahoma"/>
          <w:sz w:val="24"/>
          <w:szCs w:val="24"/>
        </w:rPr>
        <w:t>- combined with our expertise - t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 review, audit, manage &amp; boost your online presence and SEO score. We have outlined </w:t>
      </w:r>
      <w:r>
        <w:rPr>
          <w:rFonts w:ascii="Tahoma" w:eastAsia="Times New Roman" w:hAnsi="Tahoma" w:cs="Tahoma"/>
          <w:sz w:val="24"/>
          <w:szCs w:val="24"/>
        </w:rPr>
        <w:t>y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our </w:t>
      </w:r>
      <w:r>
        <w:rPr>
          <w:rFonts w:ascii="Tahoma" w:eastAsia="Times New Roman" w:hAnsi="Tahoma" w:cs="Tahoma"/>
          <w:sz w:val="24"/>
          <w:szCs w:val="24"/>
        </w:rPr>
        <w:t xml:space="preserve">improvement &amp; </w:t>
      </w:r>
      <w:r w:rsidR="00844677" w:rsidRPr="00844677">
        <w:rPr>
          <w:rFonts w:ascii="Tahoma" w:eastAsia="Times New Roman" w:hAnsi="Tahoma" w:cs="Tahoma"/>
          <w:sz w:val="24"/>
          <w:szCs w:val="24"/>
        </w:rPr>
        <w:t>progress in more detail below.</w:t>
      </w:r>
    </w:p>
    <w:p w:rsidR="00844677" w:rsidRPr="00E02135" w:rsidRDefault="0084467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It would be easiest for us to jump on a call and discuss how to look at these reports, but we provide some content below.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In order to improve your rankings on our end, we focus on creating relevant content, building links, improving your onsite SEO and updating </w:t>
      </w:r>
      <w:r w:rsidR="00877EAB">
        <w:rPr>
          <w:rFonts w:ascii="Tahoma" w:eastAsia="Times New Roman" w:hAnsi="Tahoma" w:cs="Tahoma"/>
          <w:sz w:val="24"/>
          <w:szCs w:val="24"/>
        </w:rPr>
        <w:t>and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adding your business to local directories.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Content Creation &amp; Blog Posts 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September</w:t>
      </w:r>
    </w:p>
    <w:p w:rsidR="004E7769" w:rsidRDefault="001007F3" w:rsidP="004E7769">
      <w:pPr>
        <w:spacing w:after="0" w:line="240" w:lineRule="auto"/>
      </w:pPr>
      <w:hyperlink r:id="rId6" w:tgtFrame="_blank" w:history="1">
        <w:r>
          <w:rPr>
            <w:rStyle w:val="Hyperlink"/>
            <w:rFonts w:ascii="Segoe UI" w:hAnsi="Segoe UI" w:cs="Segoe UI"/>
            <w:color w:val="1B6AC9"/>
            <w:sz w:val="27"/>
            <w:szCs w:val="27"/>
            <w:shd w:val="clear" w:color="auto" w:fill="FFFFFF"/>
          </w:rPr>
          <w:t>https://www.kpaesthetics.com/the-best-coolsculpting-newtown-square/</w:t>
        </w:r>
      </w:hyperlink>
      <w:r w:rsidR="004E7769">
        <w:rPr>
          <w:rFonts w:ascii="Helvetica" w:hAnsi="Helvetica" w:cs="Helvetica"/>
          <w:color w:val="283C46"/>
        </w:rPr>
        <w:br/>
      </w:r>
      <w:hyperlink r:id="rId7" w:tgtFrame="_blank" w:history="1">
        <w:r>
          <w:rPr>
            <w:rStyle w:val="Hyperlink"/>
            <w:rFonts w:ascii="Segoe UI" w:hAnsi="Segoe UI" w:cs="Segoe UI"/>
            <w:color w:val="1B6AC9"/>
            <w:sz w:val="27"/>
            <w:szCs w:val="27"/>
            <w:shd w:val="clear" w:color="auto" w:fill="FFFFFF"/>
          </w:rPr>
          <w:t>https://www.kpaesthetics.com/does-coolsculpting-last/</w:t>
        </w:r>
      </w:hyperlink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August</w:t>
      </w:r>
    </w:p>
    <w:p w:rsidR="004E7769" w:rsidRDefault="001007F3" w:rsidP="004E7769">
      <w:pPr>
        <w:spacing w:after="0" w:line="240" w:lineRule="auto"/>
      </w:pPr>
      <w:hyperlink r:id="rId8" w:tgtFrame="_blank" w:history="1">
        <w:r>
          <w:rPr>
            <w:rStyle w:val="Hyperlink"/>
            <w:rFonts w:ascii="Segoe UI" w:hAnsi="Segoe UI" w:cs="Segoe UI"/>
            <w:color w:val="1B6AC9"/>
            <w:sz w:val="27"/>
            <w:szCs w:val="27"/>
            <w:shd w:val="clear" w:color="auto" w:fill="FFFFFF"/>
          </w:rPr>
          <w:t>https://www.kpaesthetics.com/body-contouring-near-me/</w:t>
        </w:r>
      </w:hyperlink>
      <w:r w:rsidR="004E7769">
        <w:rPr>
          <w:rFonts w:ascii="Helvetica" w:hAnsi="Helvetica" w:cs="Helvetica"/>
          <w:color w:val="283C46"/>
        </w:rPr>
        <w:br/>
      </w:r>
      <w:hyperlink r:id="rId9" w:tgtFrame="_blank" w:history="1">
        <w:r>
          <w:rPr>
            <w:rStyle w:val="Hyperlink"/>
            <w:rFonts w:ascii="Segoe UI" w:hAnsi="Segoe UI" w:cs="Segoe UI"/>
            <w:color w:val="1B6AC9"/>
            <w:sz w:val="27"/>
            <w:szCs w:val="27"/>
            <w:shd w:val="clear" w:color="auto" w:fill="FFFFFF"/>
          </w:rPr>
          <w:t>https://www.kpaesthetics.com/does-coolsculpting-hurt/</w:t>
        </w:r>
      </w:hyperlink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 w:rsidR="00792FCC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Views, Clicks – From 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0</w:t>
      </w:r>
      <w:r w:rsidR="004E7769">
        <w:rPr>
          <w:rFonts w:ascii="Tahoma" w:eastAsia="Times New Roman" w:hAnsi="Tahoma" w:cs="Tahoma"/>
          <w:b/>
          <w:bCs/>
          <w:sz w:val="24"/>
          <w:szCs w:val="24"/>
          <w:u w:val="single"/>
        </w:rPr>
        <w:t>1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</w:t>
      </w:r>
      <w:r w:rsidR="004E7769">
        <w:rPr>
          <w:rFonts w:ascii="Tahoma" w:eastAsia="Times New Roman" w:hAnsi="Tahoma" w:cs="Tahoma"/>
          <w:b/>
          <w:bCs/>
          <w:sz w:val="24"/>
          <w:szCs w:val="24"/>
          <w:u w:val="single"/>
        </w:rPr>
        <w:t>2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0/2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1 to 10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12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/21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2207"/>
        <w:gridCol w:w="2518"/>
      </w:tblGrid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FF7226" w:rsidRDefault="00FF7226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226" w:rsidRPr="00FF7226" w:rsidRDefault="001007F3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8029AC">
                <w:rPr>
                  <w:rStyle w:val="Hyperlink"/>
                </w:rPr>
                <w:t>https://www.kpaesthetics.com/</w:t>
              </w:r>
            </w:hyperlink>
            <w:r>
              <w:rPr>
                <w:rStyle w:val="pkjluf"/>
              </w:rPr>
              <w:t xml:space="preserve">                                   </w:t>
            </w:r>
          </w:p>
        </w:tc>
        <w:tc>
          <w:tcPr>
            <w:tcW w:w="2177" w:type="dxa"/>
            <w:vAlign w:val="center"/>
            <w:hideMark/>
          </w:tcPr>
          <w:p w:rsidR="00FF7226" w:rsidRDefault="00FF7226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(clicks)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7,086</w:t>
            </w:r>
          </w:p>
          <w:p w:rsidR="001007F3" w:rsidRPr="00FF7226" w:rsidRDefault="001007F3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7226" w:rsidRPr="00FF7226" w:rsidRDefault="00FF7226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(Impressions)      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>173,547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1007F3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https://www.kpaesthetics.com/lip-filler/</w:t>
            </w:r>
          </w:p>
        </w:tc>
        <w:tc>
          <w:tcPr>
            <w:tcW w:w="2177" w:type="dxa"/>
            <w:vAlign w:val="center"/>
            <w:hideMark/>
          </w:tcPr>
          <w:p w:rsidR="0084766F" w:rsidRDefault="003C2076" w:rsidP="001007F3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</w:t>
            </w:r>
            <w:r w:rsidR="001007F3">
              <w:rPr>
                <w:rStyle w:val="pkjluf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:rsidR="0084766F" w:rsidRDefault="001007F3" w:rsidP="001007F3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11</w:t>
            </w:r>
            <w:r w:rsidR="0084766F">
              <w:rPr>
                <w:rStyle w:val="pkjluf"/>
              </w:rPr>
              <w:t>1,</w:t>
            </w:r>
            <w:r>
              <w:rPr>
                <w:rStyle w:val="pkjluf"/>
              </w:rPr>
              <w:t>296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1007F3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https://www.kpaesthetics.com/coolsculpting/</w:t>
            </w:r>
          </w:p>
        </w:tc>
        <w:tc>
          <w:tcPr>
            <w:tcW w:w="2177" w:type="dxa"/>
            <w:vAlign w:val="center"/>
            <w:hideMark/>
          </w:tcPr>
          <w:p w:rsidR="0084766F" w:rsidRDefault="003C2076" w:rsidP="001007F3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</w:t>
            </w:r>
            <w:r w:rsidR="0084766F">
              <w:rPr>
                <w:rStyle w:val="pkjluf"/>
              </w:rPr>
              <w:t>1</w:t>
            </w:r>
            <w:r w:rsidR="001007F3">
              <w:rPr>
                <w:rStyle w:val="pkjluf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4766F" w:rsidRDefault="001007F3" w:rsidP="001007F3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</w:t>
            </w:r>
            <w:r w:rsidR="0084766F">
              <w:rPr>
                <w:rStyle w:val="pkjluf"/>
              </w:rPr>
              <w:t>6</w:t>
            </w:r>
            <w:r>
              <w:rPr>
                <w:rStyle w:val="pkjluf"/>
              </w:rPr>
              <w:t>4</w:t>
            </w:r>
            <w:r w:rsidR="0084766F">
              <w:rPr>
                <w:rStyle w:val="pkjluf"/>
              </w:rPr>
              <w:t>,</w:t>
            </w:r>
            <w:r>
              <w:rPr>
                <w:rStyle w:val="pkjluf"/>
              </w:rPr>
              <w:t>800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1007F3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https://www.kpaesthetics.com/coolsculpting-risk/</w:t>
            </w:r>
          </w:p>
        </w:tc>
        <w:tc>
          <w:tcPr>
            <w:tcW w:w="2177" w:type="dxa"/>
            <w:vAlign w:val="center"/>
            <w:hideMark/>
          </w:tcPr>
          <w:p w:rsidR="003C2076" w:rsidRDefault="003C2076" w:rsidP="001007F3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1</w:t>
            </w:r>
            <w:r w:rsidR="001007F3">
              <w:rPr>
                <w:rStyle w:val="pkjluf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C2076" w:rsidRDefault="003C2076" w:rsidP="001007F3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6</w:t>
            </w:r>
            <w:r w:rsidR="001007F3">
              <w:rPr>
                <w:rStyle w:val="pkjluf"/>
              </w:rPr>
              <w:t>7</w:t>
            </w:r>
            <w:r>
              <w:rPr>
                <w:rStyle w:val="pkjluf"/>
              </w:rPr>
              <w:t>,</w:t>
            </w:r>
            <w:r w:rsidR="001007F3">
              <w:rPr>
                <w:rStyle w:val="pkjluf"/>
              </w:rPr>
              <w:t>668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D96432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https://www.kpaesthetics.com/iv-therapy/</w:t>
            </w:r>
          </w:p>
        </w:tc>
        <w:tc>
          <w:tcPr>
            <w:tcW w:w="2177" w:type="dxa"/>
            <w:vAlign w:val="center"/>
            <w:hideMark/>
          </w:tcPr>
          <w:p w:rsidR="003C2076" w:rsidRDefault="003C2076" w:rsidP="00D96432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>1</w:t>
            </w:r>
            <w:r w:rsidR="00D96432">
              <w:rPr>
                <w:rStyle w:val="pkjluf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C2076" w:rsidRDefault="00D96432" w:rsidP="00D96432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35,07</w:t>
            </w:r>
            <w:r w:rsidR="003C2076">
              <w:rPr>
                <w:rStyle w:val="pkjluf"/>
              </w:rPr>
              <w:t>9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D96432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https://www.kpaesthetics.com/coolsculpting-thighs/</w:t>
            </w:r>
          </w:p>
        </w:tc>
        <w:tc>
          <w:tcPr>
            <w:tcW w:w="2177" w:type="dxa"/>
            <w:vAlign w:val="center"/>
            <w:hideMark/>
          </w:tcPr>
          <w:p w:rsidR="003C2076" w:rsidRDefault="00D96432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3C2076" w:rsidRDefault="00D96432" w:rsidP="00D96432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104</w:t>
            </w:r>
            <w:r w:rsidR="003C2076">
              <w:rPr>
                <w:rStyle w:val="pkjluf"/>
              </w:rPr>
              <w:t>,</w:t>
            </w:r>
            <w:r>
              <w:rPr>
                <w:rStyle w:val="pkjluf"/>
              </w:rPr>
              <w:t>902</w:t>
            </w:r>
          </w:p>
        </w:tc>
      </w:tr>
    </w:tbl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96432" w:rsidRDefault="00D96432" w:rsidP="00D9643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lastRenderedPageBreak/>
        <w:t>Top Queries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– From 01/20/21 to 10/12/21 *</w:t>
      </w:r>
    </w:p>
    <w:p w:rsidR="00D96432" w:rsidRDefault="00D96432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KP Aesthetics</w:t>
      </w:r>
    </w:p>
    <w:p w:rsidR="00D96432" w:rsidRDefault="00D96432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Hydrafacial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near me</w:t>
      </w:r>
    </w:p>
    <w:p w:rsidR="00D96432" w:rsidRDefault="00D96432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KP esthetics</w:t>
      </w:r>
    </w:p>
    <w:p w:rsidR="00D96432" w:rsidRDefault="00D96432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Laser Hair removal near me</w:t>
      </w:r>
    </w:p>
    <w:p w:rsidR="00D96432" w:rsidRDefault="00D96432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Lip Fillers near me</w:t>
      </w:r>
    </w:p>
    <w:p w:rsidR="00D96432" w:rsidRDefault="00D96432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Lip Flip near me</w:t>
      </w:r>
    </w:p>
    <w:p w:rsidR="00D96432" w:rsidRDefault="00D96432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Lip Injections near me</w:t>
      </w:r>
    </w:p>
    <w:p w:rsidR="00D96432" w:rsidRPr="00D96432" w:rsidRDefault="00D96432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Excel sheet report. </w:t>
      </w: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Online link building</w:t>
      </w:r>
    </w:p>
    <w:p w:rsidR="00E02135" w:rsidRPr="00E02135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E02135" w:rsidRPr="00E02135">
        <w:rPr>
          <w:rFonts w:ascii="Tahoma" w:eastAsia="Times New Roman" w:hAnsi="Tahoma" w:cs="Tahoma"/>
          <w:sz w:val="24"/>
          <w:szCs w:val="24"/>
        </w:rPr>
        <w:t>ress release</w:t>
      </w:r>
      <w:r>
        <w:rPr>
          <w:rFonts w:ascii="Tahoma" w:eastAsia="Times New Roman" w:hAnsi="Tahoma" w:cs="Tahoma"/>
          <w:sz w:val="24"/>
          <w:szCs w:val="24"/>
        </w:rPr>
        <w:t xml:space="preserve">s </w:t>
      </w:r>
      <w:r w:rsidR="003C2076">
        <w:rPr>
          <w:rFonts w:ascii="Tahoma" w:eastAsia="Times New Roman" w:hAnsi="Tahoma" w:cs="Tahoma"/>
          <w:sz w:val="24"/>
          <w:szCs w:val="24"/>
        </w:rPr>
        <w:t xml:space="preserve">we published for you </w:t>
      </w:r>
      <w:r>
        <w:rPr>
          <w:rFonts w:ascii="Tahoma" w:eastAsia="Times New Roman" w:hAnsi="Tahoma" w:cs="Tahoma"/>
          <w:sz w:val="24"/>
          <w:szCs w:val="24"/>
        </w:rPr>
        <w:t>were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picked up by 100+ outlets. Although Google doesn't count these links multiple times</w:t>
      </w:r>
      <w:r w:rsidR="003C2076">
        <w:rPr>
          <w:rFonts w:ascii="Tahoma" w:eastAsia="Times New Roman" w:hAnsi="Tahoma" w:cs="Tahoma"/>
          <w:sz w:val="24"/>
          <w:szCs w:val="24"/>
        </w:rPr>
        <w:t>,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it still benefits you. We also had some bloggers with sites with a decent domain authority link to your </w:t>
      </w:r>
      <w:proofErr w:type="spellStart"/>
      <w:r w:rsidR="00E02135" w:rsidRPr="00E02135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page.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Your Onsite SEO Score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 are currently scored at </w:t>
      </w:r>
      <w:r w:rsidR="00D96432">
        <w:rPr>
          <w:rFonts w:ascii="Tahoma" w:eastAsia="Times New Roman" w:hAnsi="Tahoma" w:cs="Tahoma"/>
          <w:sz w:val="24"/>
          <w:szCs w:val="24"/>
        </w:rPr>
        <w:t>99</w:t>
      </w:r>
      <w:r w:rsidR="00D665AF">
        <w:rPr>
          <w:rFonts w:ascii="Tahoma" w:eastAsia="Times New Roman" w:hAnsi="Tahoma" w:cs="Tahoma"/>
          <w:sz w:val="24"/>
          <w:szCs w:val="24"/>
        </w:rPr>
        <w:t xml:space="preserve"> out of a </w:t>
      </w:r>
      <w:r w:rsidRPr="00E02135">
        <w:rPr>
          <w:rFonts w:ascii="Tahoma" w:eastAsia="Times New Roman" w:hAnsi="Tahoma" w:cs="Tahoma"/>
          <w:sz w:val="24"/>
          <w:szCs w:val="24"/>
        </w:rPr>
        <w:t>100</w:t>
      </w:r>
      <w:r w:rsidR="00FF7226">
        <w:rPr>
          <w:rFonts w:ascii="Tahoma" w:eastAsia="Times New Roman" w:hAnsi="Tahoma" w:cs="Tahoma"/>
          <w:sz w:val="24"/>
          <w:szCs w:val="24"/>
        </w:rPr>
        <w:t xml:space="preserve"> which is excellent</w:t>
      </w:r>
      <w:r w:rsidRPr="00E02135">
        <w:rPr>
          <w:rFonts w:ascii="Tahoma" w:eastAsia="Times New Roman" w:hAnsi="Tahoma" w:cs="Tahoma"/>
          <w:sz w:val="24"/>
          <w:szCs w:val="24"/>
        </w:rPr>
        <w:t xml:space="preserve">. </w:t>
      </w:r>
      <w:r w:rsidR="00FF7226">
        <w:rPr>
          <w:rFonts w:ascii="Tahoma" w:eastAsia="Times New Roman" w:hAnsi="Tahoma" w:cs="Tahoma"/>
          <w:sz w:val="24"/>
          <w:szCs w:val="24"/>
        </w:rPr>
        <w:t>We made many adjustments to your site, pages</w:t>
      </w:r>
      <w:r w:rsidR="00396059">
        <w:rPr>
          <w:rFonts w:ascii="Tahoma" w:eastAsia="Times New Roman" w:hAnsi="Tahoma" w:cs="Tahoma"/>
          <w:sz w:val="24"/>
          <w:szCs w:val="24"/>
        </w:rPr>
        <w:t xml:space="preserve"> &amp; other properties to help you obtain this score. </w:t>
      </w:r>
      <w:r w:rsidRPr="00E02135">
        <w:rPr>
          <w:rFonts w:ascii="Tahoma" w:eastAsia="Times New Roman" w:hAnsi="Tahoma" w:cs="Tahoma"/>
          <w:sz w:val="24"/>
          <w:szCs w:val="24"/>
        </w:rPr>
        <w:t>The report is attached. </w:t>
      </w:r>
    </w:p>
    <w:p w:rsidR="0024498B" w:rsidRDefault="0024498B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24498B" w:rsidRDefault="0024498B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Reputation Management:</w:t>
      </w:r>
    </w:p>
    <w:p w:rsid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24F94">
        <w:rPr>
          <w:rFonts w:ascii="Tahoma" w:eastAsia="Times New Roman" w:hAnsi="Tahoma" w:cs="Tahoma"/>
          <w:sz w:val="24"/>
          <w:szCs w:val="24"/>
        </w:rPr>
        <w:t xml:space="preserve">Average Star rating: </w:t>
      </w:r>
      <w:r>
        <w:rPr>
          <w:rFonts w:ascii="Tahoma" w:eastAsia="Times New Roman" w:hAnsi="Tahoma" w:cs="Tahoma"/>
          <w:sz w:val="24"/>
          <w:szCs w:val="24"/>
        </w:rPr>
        <w:t>4.</w:t>
      </w:r>
      <w:r w:rsidR="008F4DB8">
        <w:rPr>
          <w:rFonts w:ascii="Tahoma" w:eastAsia="Times New Roman" w:hAnsi="Tahoma" w:cs="Tahoma"/>
          <w:sz w:val="24"/>
          <w:szCs w:val="24"/>
        </w:rPr>
        <w:t>4</w:t>
      </w:r>
      <w:r w:rsidR="00D665AF">
        <w:rPr>
          <w:rFonts w:ascii="Tahoma" w:eastAsia="Times New Roman" w:hAnsi="Tahoma" w:cs="Tahoma"/>
          <w:sz w:val="24"/>
          <w:szCs w:val="24"/>
        </w:rPr>
        <w:t>2</w:t>
      </w:r>
      <w:r w:rsidRPr="00124F94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124F94" w:rsidRP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Number of Reviews: </w:t>
      </w:r>
      <w:r w:rsidR="00D665AF">
        <w:rPr>
          <w:rFonts w:ascii="Tahoma" w:eastAsia="Times New Roman" w:hAnsi="Tahoma" w:cs="Tahoma"/>
          <w:sz w:val="24"/>
          <w:szCs w:val="24"/>
        </w:rPr>
        <w:t>241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Your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Citation Tracker, Builder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Your site is added to </w:t>
      </w:r>
      <w:r w:rsidR="00124F94">
        <w:rPr>
          <w:rFonts w:ascii="Tahoma" w:eastAsia="Times New Roman" w:hAnsi="Tahoma" w:cs="Tahoma"/>
          <w:sz w:val="24"/>
          <w:szCs w:val="24"/>
        </w:rPr>
        <w:t>over 25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of the most popular and powerful directories on the web. </w:t>
      </w:r>
      <w:proofErr w:type="gramStart"/>
      <w:r w:rsidRPr="00E02135">
        <w:rPr>
          <w:rFonts w:ascii="Tahoma" w:eastAsia="Times New Roman" w:hAnsi="Tahoma" w:cs="Tahoma"/>
          <w:sz w:val="24"/>
          <w:szCs w:val="24"/>
        </w:rPr>
        <w:t>Automated distribution to local data aggregators.</w:t>
      </w:r>
      <w:proofErr w:type="gramEnd"/>
      <w:r w:rsidRPr="00E02135">
        <w:rPr>
          <w:rFonts w:ascii="Tahoma" w:eastAsia="Times New Roman" w:hAnsi="Tahoma" w:cs="Tahoma"/>
          <w:sz w:val="24"/>
          <w:szCs w:val="24"/>
        </w:rPr>
        <w:t xml:space="preserve"> This help</w:t>
      </w:r>
      <w:r w:rsidR="00396059">
        <w:rPr>
          <w:rFonts w:ascii="Tahoma" w:eastAsia="Times New Roman" w:hAnsi="Tahoma" w:cs="Tahoma"/>
          <w:sz w:val="24"/>
          <w:szCs w:val="24"/>
        </w:rPr>
        <w:t>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boost your local rankings.</w:t>
      </w:r>
      <w:r w:rsidR="00D665AF">
        <w:rPr>
          <w:rFonts w:ascii="Tahoma" w:eastAsia="Times New Roman" w:hAnsi="Tahoma" w:cs="Tahoma"/>
          <w:sz w:val="24"/>
          <w:szCs w:val="24"/>
        </w:rPr>
        <w:t xml:space="preserve"> Some of these are:</w:t>
      </w:r>
    </w:p>
    <w:p w:rsidR="00D665AF" w:rsidRDefault="00D665AF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940425" cy="4222750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Your Keyword ranking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Your current keyword report </w:t>
      </w:r>
      <w:r w:rsidR="00124F94">
        <w:rPr>
          <w:rFonts w:ascii="Tahoma" w:eastAsia="Times New Roman" w:hAnsi="Tahoma" w:cs="Tahoma"/>
          <w:sz w:val="24"/>
          <w:szCs w:val="24"/>
        </w:rPr>
        <w:t>show</w:t>
      </w:r>
      <w:r w:rsidR="00895C47">
        <w:rPr>
          <w:rFonts w:ascii="Tahoma" w:eastAsia="Times New Roman" w:hAnsi="Tahoma" w:cs="Tahoma"/>
          <w:sz w:val="24"/>
          <w:szCs w:val="24"/>
        </w:rPr>
        <w:t xml:space="preserve">s your ranking positions as well as </w:t>
      </w:r>
      <w:r w:rsidR="006328EA">
        <w:rPr>
          <w:rFonts w:ascii="Tahoma" w:eastAsia="Times New Roman" w:hAnsi="Tahoma" w:cs="Tahoma"/>
          <w:sz w:val="24"/>
          <w:szCs w:val="24"/>
        </w:rPr>
        <w:t xml:space="preserve">the </w:t>
      </w:r>
      <w:r w:rsidR="00895C47">
        <w:rPr>
          <w:rFonts w:ascii="Tahoma" w:eastAsia="Times New Roman" w:hAnsi="Tahoma" w:cs="Tahoma"/>
          <w:sz w:val="24"/>
          <w:szCs w:val="24"/>
        </w:rPr>
        <w:t>rankings table</w:t>
      </w:r>
      <w:r w:rsidRPr="00E02135">
        <w:rPr>
          <w:rFonts w:ascii="Tahoma" w:eastAsia="Times New Roman" w:hAnsi="Tahoma" w:cs="Tahoma"/>
          <w:sz w:val="24"/>
          <w:szCs w:val="24"/>
        </w:rPr>
        <w:t>.</w:t>
      </w:r>
      <w:r w:rsidR="00895C47">
        <w:rPr>
          <w:rFonts w:ascii="Tahoma" w:eastAsia="Times New Roman" w:hAnsi="Tahoma" w:cs="Tahoma"/>
          <w:sz w:val="24"/>
          <w:szCs w:val="24"/>
        </w:rPr>
        <w:t xml:space="preserve"> You can see which pages and keywords you are presently ranking in first place for.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proofErr w:type="spellStart"/>
      <w:r w:rsidR="00D665AF">
        <w:rPr>
          <w:rFonts w:ascii="Tahoma" w:eastAsia="Times New Roman" w:hAnsi="Tahoma" w:cs="Tahoma"/>
          <w:sz w:val="24"/>
          <w:szCs w:val="24"/>
        </w:rPr>
        <w:t>Hydrafacial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– Rank - #</w:t>
      </w:r>
      <w:r w:rsidR="00D665AF">
        <w:rPr>
          <w:rFonts w:ascii="Tahoma" w:eastAsia="Times New Roman" w:hAnsi="Tahoma" w:cs="Tahoma"/>
          <w:sz w:val="24"/>
          <w:szCs w:val="24"/>
        </w:rPr>
        <w:t>A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proofErr w:type="spellStart"/>
      <w:r w:rsidR="00D665AF">
        <w:rPr>
          <w:rFonts w:ascii="Tahoma" w:eastAsia="Times New Roman" w:hAnsi="Tahoma" w:cs="Tahoma"/>
          <w:sz w:val="24"/>
          <w:szCs w:val="24"/>
        </w:rPr>
        <w:t>Vivace</w:t>
      </w:r>
      <w:proofErr w:type="spellEnd"/>
      <w:r w:rsidR="00D665AF">
        <w:rPr>
          <w:rFonts w:ascii="Tahoma" w:eastAsia="Times New Roman" w:hAnsi="Tahoma" w:cs="Tahoma"/>
          <w:sz w:val="24"/>
          <w:szCs w:val="24"/>
        </w:rPr>
        <w:t xml:space="preserve"> Newtown Square, PA</w:t>
      </w:r>
      <w:r>
        <w:rPr>
          <w:rFonts w:ascii="Tahoma" w:eastAsia="Times New Roman" w:hAnsi="Tahoma" w:cs="Tahoma"/>
          <w:sz w:val="24"/>
          <w:szCs w:val="24"/>
        </w:rPr>
        <w:t xml:space="preserve"> – Rank – </w:t>
      </w:r>
      <w:r w:rsidR="00D665AF">
        <w:rPr>
          <w:rFonts w:ascii="Tahoma" w:eastAsia="Times New Roman" w:hAnsi="Tahoma" w:cs="Tahoma"/>
          <w:sz w:val="24"/>
          <w:szCs w:val="24"/>
        </w:rPr>
        <w:t>1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proofErr w:type="spellStart"/>
      <w:r w:rsidR="008041EF">
        <w:rPr>
          <w:rFonts w:ascii="Tahoma" w:eastAsia="Times New Roman" w:hAnsi="Tahoma" w:cs="Tahoma"/>
          <w:sz w:val="24"/>
          <w:szCs w:val="24"/>
        </w:rPr>
        <w:t>Hydrafacial</w:t>
      </w:r>
      <w:proofErr w:type="spellEnd"/>
      <w:r w:rsidR="008041EF">
        <w:rPr>
          <w:rFonts w:ascii="Tahoma" w:eastAsia="Times New Roman" w:hAnsi="Tahoma" w:cs="Tahoma"/>
          <w:sz w:val="24"/>
          <w:szCs w:val="24"/>
        </w:rPr>
        <w:t xml:space="preserve"> </w:t>
      </w:r>
      <w:proofErr w:type="gramStart"/>
      <w:r w:rsidR="008041EF">
        <w:rPr>
          <w:rFonts w:ascii="Tahoma" w:eastAsia="Times New Roman" w:hAnsi="Tahoma" w:cs="Tahoma"/>
          <w:sz w:val="24"/>
          <w:szCs w:val="24"/>
        </w:rPr>
        <w:t>Near</w:t>
      </w:r>
      <w:proofErr w:type="gramEnd"/>
      <w:r w:rsidR="008041EF">
        <w:rPr>
          <w:rFonts w:ascii="Tahoma" w:eastAsia="Times New Roman" w:hAnsi="Tahoma" w:cs="Tahoma"/>
          <w:sz w:val="24"/>
          <w:szCs w:val="24"/>
        </w:rPr>
        <w:t xml:space="preserve"> Me</w:t>
      </w:r>
      <w:r>
        <w:rPr>
          <w:rFonts w:ascii="Tahoma" w:eastAsia="Times New Roman" w:hAnsi="Tahoma" w:cs="Tahoma"/>
          <w:sz w:val="24"/>
          <w:szCs w:val="24"/>
        </w:rPr>
        <w:t xml:space="preserve"> – Rank – Organic </w:t>
      </w:r>
      <w:r w:rsidR="008041EF">
        <w:rPr>
          <w:rFonts w:ascii="Tahoma" w:eastAsia="Times New Roman" w:hAnsi="Tahoma" w:cs="Tahoma"/>
          <w:sz w:val="24"/>
          <w:szCs w:val="24"/>
        </w:rPr>
        <w:t>–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8041EF">
        <w:rPr>
          <w:rFonts w:ascii="Tahoma" w:eastAsia="Times New Roman" w:hAnsi="Tahoma" w:cs="Tahoma"/>
          <w:sz w:val="24"/>
          <w:szCs w:val="24"/>
        </w:rPr>
        <w:t>A, #1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proofErr w:type="spellStart"/>
      <w:r w:rsidR="008041EF">
        <w:rPr>
          <w:rFonts w:ascii="Tahoma" w:eastAsia="Times New Roman" w:hAnsi="Tahoma" w:cs="Tahoma"/>
          <w:sz w:val="24"/>
          <w:szCs w:val="24"/>
        </w:rPr>
        <w:t>Hydrafacial</w:t>
      </w:r>
      <w:proofErr w:type="spellEnd"/>
      <w:r w:rsidR="008041EF">
        <w:rPr>
          <w:rFonts w:ascii="Tahoma" w:eastAsia="Times New Roman" w:hAnsi="Tahoma" w:cs="Tahoma"/>
          <w:sz w:val="24"/>
          <w:szCs w:val="24"/>
        </w:rPr>
        <w:t xml:space="preserve"> Newtown Square</w:t>
      </w:r>
      <w:r>
        <w:rPr>
          <w:rFonts w:ascii="Tahoma" w:eastAsia="Times New Roman" w:hAnsi="Tahoma" w:cs="Tahoma"/>
          <w:sz w:val="24"/>
          <w:szCs w:val="24"/>
        </w:rPr>
        <w:t xml:space="preserve"> – Rank -</w:t>
      </w:r>
      <w:r w:rsidRPr="008F4DB8">
        <w:rPr>
          <w:rFonts w:ascii="Tahoma" w:eastAsia="Times New Roman" w:hAnsi="Tahoma" w:cs="Tahoma"/>
          <w:sz w:val="24"/>
          <w:szCs w:val="24"/>
        </w:rPr>
        <w:t xml:space="preserve"> </w:t>
      </w:r>
      <w:r w:rsidR="008041EF">
        <w:rPr>
          <w:rFonts w:ascii="Tahoma" w:eastAsia="Times New Roman" w:hAnsi="Tahoma" w:cs="Tahoma"/>
          <w:sz w:val="24"/>
          <w:szCs w:val="24"/>
        </w:rPr>
        <w:t>– A, #1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Keyword: Cool</w:t>
      </w:r>
      <w:r w:rsidR="008041EF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>sculp</w:t>
      </w:r>
      <w:r w:rsidR="008041EF">
        <w:rPr>
          <w:rFonts w:ascii="Tahoma" w:eastAsia="Times New Roman" w:hAnsi="Tahoma" w:cs="Tahoma"/>
          <w:sz w:val="24"/>
          <w:szCs w:val="24"/>
        </w:rPr>
        <w:t>t Newtown Square, PA</w:t>
      </w:r>
      <w:r>
        <w:rPr>
          <w:rFonts w:ascii="Tahoma" w:eastAsia="Times New Roman" w:hAnsi="Tahoma" w:cs="Tahoma"/>
          <w:sz w:val="24"/>
          <w:szCs w:val="24"/>
        </w:rPr>
        <w:t xml:space="preserve"> – Rank -</w:t>
      </w:r>
      <w:r w:rsidRPr="008F4DB8">
        <w:rPr>
          <w:rFonts w:ascii="Tahoma" w:eastAsia="Times New Roman" w:hAnsi="Tahoma" w:cs="Tahoma"/>
          <w:sz w:val="24"/>
          <w:szCs w:val="24"/>
        </w:rPr>
        <w:t xml:space="preserve"> </w:t>
      </w:r>
      <w:r w:rsidR="008041EF">
        <w:rPr>
          <w:rFonts w:ascii="Tahoma" w:eastAsia="Times New Roman" w:hAnsi="Tahoma" w:cs="Tahoma"/>
          <w:sz w:val="24"/>
          <w:szCs w:val="24"/>
        </w:rPr>
        <w:t>– A, #1</w:t>
      </w:r>
    </w:p>
    <w:p w:rsidR="008F4DB8" w:rsidRDefault="008F4DB8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8041EF">
        <w:rPr>
          <w:rFonts w:ascii="Tahoma" w:eastAsia="Times New Roman" w:hAnsi="Tahoma" w:cs="Tahoma"/>
          <w:sz w:val="24"/>
          <w:szCs w:val="24"/>
        </w:rPr>
        <w:t xml:space="preserve">Laser Hair Removal Newtown Square – Rank – </w:t>
      </w:r>
      <w:r w:rsidR="008041EF">
        <w:rPr>
          <w:rFonts w:ascii="Tahoma" w:eastAsia="Times New Roman" w:hAnsi="Tahoma" w:cs="Tahoma"/>
          <w:sz w:val="24"/>
          <w:szCs w:val="24"/>
        </w:rPr>
        <w:t>– A,</w:t>
      </w:r>
      <w:r w:rsidR="008041EF">
        <w:rPr>
          <w:rFonts w:ascii="Tahoma" w:eastAsia="Times New Roman" w:hAnsi="Tahoma" w:cs="Tahoma"/>
          <w:sz w:val="24"/>
          <w:szCs w:val="24"/>
        </w:rPr>
        <w:t xml:space="preserve"> #2</w:t>
      </w:r>
    </w:p>
    <w:p w:rsidR="008F4DB8" w:rsidRDefault="008F4DB8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Coolsculpting </w:t>
      </w:r>
      <w:proofErr w:type="gramStart"/>
      <w:r w:rsidR="008041EF">
        <w:rPr>
          <w:rFonts w:ascii="Tahoma" w:eastAsia="Times New Roman" w:hAnsi="Tahoma" w:cs="Tahoma"/>
          <w:sz w:val="24"/>
          <w:szCs w:val="24"/>
        </w:rPr>
        <w:t>Near</w:t>
      </w:r>
      <w:proofErr w:type="gramEnd"/>
      <w:r w:rsidR="008041EF">
        <w:rPr>
          <w:rFonts w:ascii="Tahoma" w:eastAsia="Times New Roman" w:hAnsi="Tahoma" w:cs="Tahoma"/>
          <w:sz w:val="24"/>
          <w:szCs w:val="24"/>
        </w:rPr>
        <w:t xml:space="preserve"> Me</w:t>
      </w:r>
      <w:r>
        <w:rPr>
          <w:rFonts w:ascii="Tahoma" w:eastAsia="Times New Roman" w:hAnsi="Tahoma" w:cs="Tahoma"/>
          <w:sz w:val="24"/>
          <w:szCs w:val="24"/>
        </w:rPr>
        <w:t xml:space="preserve"> – Rank – Organic </w:t>
      </w:r>
      <w:r w:rsidR="008041EF">
        <w:rPr>
          <w:rFonts w:ascii="Tahoma" w:eastAsia="Times New Roman" w:hAnsi="Tahoma" w:cs="Tahoma"/>
          <w:sz w:val="24"/>
          <w:szCs w:val="24"/>
        </w:rPr>
        <w:t>–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8041EF">
        <w:rPr>
          <w:rFonts w:ascii="Tahoma" w:eastAsia="Times New Roman" w:hAnsi="Tahoma" w:cs="Tahoma"/>
          <w:sz w:val="24"/>
          <w:szCs w:val="24"/>
        </w:rPr>
        <w:t>B, #6</w:t>
      </w:r>
    </w:p>
    <w:p w:rsidR="00895C47" w:rsidRDefault="00895C47" w:rsidP="00895C4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24498B" w:rsidRPr="00FF7226" w:rsidRDefault="0024498B" w:rsidP="0024498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895C47" w:rsidRPr="00E02135" w:rsidRDefault="00895C4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Please let </w:t>
      </w:r>
      <w:r w:rsidR="008F4DB8">
        <w:rPr>
          <w:rFonts w:ascii="Tahoma" w:eastAsia="Times New Roman" w:hAnsi="Tahoma" w:cs="Tahoma"/>
          <w:sz w:val="24"/>
          <w:szCs w:val="24"/>
        </w:rPr>
        <w:t>us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know if you have any questions</w:t>
      </w:r>
      <w:r w:rsidR="008F4DB8">
        <w:rPr>
          <w:rFonts w:ascii="Tahoma" w:eastAsia="Times New Roman" w:hAnsi="Tahoma" w:cs="Tahoma"/>
          <w:sz w:val="24"/>
          <w:szCs w:val="24"/>
        </w:rPr>
        <w:t xml:space="preserve"> about your SEO report</w:t>
      </w:r>
      <w:r w:rsidRPr="00E02135">
        <w:rPr>
          <w:rFonts w:ascii="Tahoma" w:eastAsia="Times New Roman" w:hAnsi="Tahoma" w:cs="Tahoma"/>
          <w:sz w:val="24"/>
          <w:szCs w:val="24"/>
        </w:rPr>
        <w:t>. </w:t>
      </w:r>
    </w:p>
    <w:p w:rsidR="005D1ED4" w:rsidRDefault="008041EF"/>
    <w:p w:rsidR="00972C77" w:rsidRDefault="00972C77"/>
    <w:p w:rsidR="00972C77" w:rsidRDefault="00972C77"/>
    <w:sectPr w:rsidR="00972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32FE"/>
    <w:multiLevelType w:val="hybridMultilevel"/>
    <w:tmpl w:val="0BB8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35"/>
    <w:rsid w:val="001007F3"/>
    <w:rsid w:val="00124F94"/>
    <w:rsid w:val="0024498B"/>
    <w:rsid w:val="00347ED7"/>
    <w:rsid w:val="00390733"/>
    <w:rsid w:val="00396059"/>
    <w:rsid w:val="003C2076"/>
    <w:rsid w:val="004E7769"/>
    <w:rsid w:val="0052292B"/>
    <w:rsid w:val="00623136"/>
    <w:rsid w:val="006328EA"/>
    <w:rsid w:val="00792FCC"/>
    <w:rsid w:val="007A249F"/>
    <w:rsid w:val="008041EF"/>
    <w:rsid w:val="00844677"/>
    <w:rsid w:val="0084766F"/>
    <w:rsid w:val="0084793C"/>
    <w:rsid w:val="00877EAB"/>
    <w:rsid w:val="00895C47"/>
    <w:rsid w:val="008F4DB8"/>
    <w:rsid w:val="00972C77"/>
    <w:rsid w:val="00AB77BA"/>
    <w:rsid w:val="00B31D0B"/>
    <w:rsid w:val="00D665AF"/>
    <w:rsid w:val="00D96432"/>
    <w:rsid w:val="00DD6AAC"/>
    <w:rsid w:val="00E02135"/>
    <w:rsid w:val="00E744D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aesthetics.com/body-contouring-near-m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paesthetics.com/does-coolsculpting-la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aesthetics.com/the-best-coolsculpting-newtown-square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kpaesthetic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paesthetics.com/does-coolsculpting-hu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3</cp:revision>
  <dcterms:created xsi:type="dcterms:W3CDTF">2021-10-14T18:19:00Z</dcterms:created>
  <dcterms:modified xsi:type="dcterms:W3CDTF">2021-10-14T19:08:00Z</dcterms:modified>
</cp:coreProperties>
</file>