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A41F" w14:textId="78DF6B54"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PRP Hair </w:t>
      </w:r>
      <w:proofErr w:type="spellStart"/>
      <w:r w:rsidRPr="00FF5902">
        <w:rPr>
          <w:rFonts w:eastAsia="Times New Roman" w:cstheme="minorHAnsi"/>
          <w:color w:val="0E101A"/>
        </w:rPr>
        <w:t>Restoration.Service</w:t>
      </w:r>
      <w:proofErr w:type="spellEnd"/>
      <w:r w:rsidRPr="00FF5902">
        <w:rPr>
          <w:rFonts w:eastAsia="Times New Roman" w:cstheme="minorHAnsi"/>
          <w:color w:val="0E101A"/>
        </w:rPr>
        <w:t xml:space="preserve"> </w:t>
      </w:r>
      <w:proofErr w:type="spellStart"/>
      <w:r w:rsidRPr="00FF5902">
        <w:rPr>
          <w:rFonts w:eastAsia="Times New Roman" w:cstheme="minorHAnsi"/>
          <w:color w:val="0E101A"/>
        </w:rPr>
        <w:t>Page.Laser</w:t>
      </w:r>
      <w:proofErr w:type="spellEnd"/>
      <w:r w:rsidRPr="00FF5902">
        <w:rPr>
          <w:rFonts w:eastAsia="Times New Roman" w:cstheme="minorHAnsi"/>
          <w:color w:val="0E101A"/>
        </w:rPr>
        <w:t xml:space="preserve"> + Skin </w:t>
      </w:r>
      <w:proofErr w:type="spellStart"/>
      <w:r w:rsidRPr="00FF5902">
        <w:rPr>
          <w:rFonts w:eastAsia="Times New Roman" w:cstheme="minorHAnsi"/>
          <w:color w:val="0E101A"/>
        </w:rPr>
        <w:t>Institute.KA</w:t>
      </w:r>
      <w:proofErr w:type="spellEnd"/>
    </w:p>
    <w:p w14:paraId="2E257BB7" w14:textId="77777777" w:rsidR="00FF5902" w:rsidRPr="00FF5902" w:rsidRDefault="00FF5902" w:rsidP="00FF5902">
      <w:pPr>
        <w:spacing w:after="0" w:line="240" w:lineRule="auto"/>
        <w:rPr>
          <w:rFonts w:eastAsia="Times New Roman" w:cstheme="minorHAnsi"/>
          <w:color w:val="0E101A"/>
        </w:rPr>
      </w:pPr>
    </w:p>
    <w:p w14:paraId="647A0A7B" w14:textId="6F07DB3E"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w:t>
      </w:r>
      <w:proofErr w:type="spellStart"/>
      <w:proofErr w:type="gramStart"/>
      <w:r w:rsidRPr="00FF5902">
        <w:rPr>
          <w:rFonts w:eastAsia="Times New Roman" w:cstheme="minorHAnsi"/>
          <w:color w:val="0E101A"/>
        </w:rPr>
        <w:t>prp</w:t>
      </w:r>
      <w:proofErr w:type="spellEnd"/>
      <w:proofErr w:type="gramEnd"/>
      <w:r w:rsidRPr="00FF5902">
        <w:rPr>
          <w:rFonts w:eastAsia="Times New Roman" w:cstheme="minorHAnsi"/>
          <w:color w:val="0E101A"/>
        </w:rPr>
        <w:t xml:space="preserve"> hair restoration</w:t>
      </w:r>
    </w:p>
    <w:p w14:paraId="1B72C978" w14:textId="77777777" w:rsidR="00FF5902" w:rsidRPr="00FF5902" w:rsidRDefault="00FF5902" w:rsidP="00FF5902">
      <w:pPr>
        <w:spacing w:after="0" w:line="240" w:lineRule="auto"/>
        <w:rPr>
          <w:rFonts w:eastAsia="Times New Roman" w:cstheme="minorHAnsi"/>
          <w:color w:val="0E101A"/>
        </w:rPr>
      </w:pPr>
    </w:p>
    <w:p w14:paraId="38F10CFE" w14:textId="1DA7C275"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KW </w:t>
      </w:r>
      <w:proofErr w:type="spellStart"/>
      <w:r w:rsidRPr="00FF5902">
        <w:rPr>
          <w:rFonts w:eastAsia="Times New Roman" w:cstheme="minorHAnsi"/>
          <w:color w:val="0E101A"/>
        </w:rPr>
        <w:t>prp</w:t>
      </w:r>
      <w:proofErr w:type="spellEnd"/>
      <w:r w:rsidRPr="00FF5902">
        <w:rPr>
          <w:rFonts w:eastAsia="Times New Roman" w:cstheme="minorHAnsi"/>
          <w:color w:val="0E101A"/>
        </w:rPr>
        <w:t xml:space="preserve"> hair restoration</w:t>
      </w:r>
    </w:p>
    <w:p w14:paraId="47DBCF61" w14:textId="77777777" w:rsidR="00FF5902" w:rsidRPr="00FF5902" w:rsidRDefault="00FF5902" w:rsidP="00FF5902">
      <w:pPr>
        <w:spacing w:after="0" w:line="240" w:lineRule="auto"/>
        <w:rPr>
          <w:rFonts w:eastAsia="Times New Roman" w:cstheme="minorHAnsi"/>
          <w:color w:val="0E101A"/>
        </w:rPr>
      </w:pPr>
    </w:p>
    <w:p w14:paraId="128C2CDD" w14:textId="5C18367F"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Meta: PRP Hair Restoration is safe and effective for hair loss and hair thin</w:t>
      </w:r>
      <w:r w:rsidR="00DB6FBF">
        <w:rPr>
          <w:rFonts w:eastAsia="Times New Roman" w:cstheme="minorHAnsi"/>
          <w:color w:val="0E101A"/>
        </w:rPr>
        <w:t>n</w:t>
      </w:r>
      <w:r w:rsidRPr="00FF5902">
        <w:rPr>
          <w:rFonts w:eastAsia="Times New Roman" w:cstheme="minorHAnsi"/>
          <w:color w:val="0E101A"/>
        </w:rPr>
        <w:t>ing. Learn how to naturally restore hair without surgery, chemicals, or medication. </w:t>
      </w:r>
    </w:p>
    <w:p w14:paraId="2B33F6E2" w14:textId="77777777" w:rsidR="00FF5902" w:rsidRPr="00FF5902" w:rsidRDefault="00FF5902" w:rsidP="00FF5902">
      <w:pPr>
        <w:spacing w:after="0" w:line="240" w:lineRule="auto"/>
        <w:rPr>
          <w:rFonts w:eastAsia="Times New Roman" w:cstheme="minorHAnsi"/>
          <w:color w:val="0E101A"/>
        </w:rPr>
      </w:pPr>
    </w:p>
    <w:p w14:paraId="26A1E3CB" w14:textId="0393163F"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Restoration in Chatham, New Jersey</w:t>
      </w:r>
    </w:p>
    <w:p w14:paraId="3CC90FB5" w14:textId="77777777" w:rsidR="00FF5902" w:rsidRPr="00FF5902" w:rsidRDefault="00FF5902" w:rsidP="00FF5902">
      <w:pPr>
        <w:spacing w:after="0" w:line="240" w:lineRule="auto"/>
        <w:rPr>
          <w:rFonts w:eastAsia="Times New Roman" w:cstheme="minorHAnsi"/>
          <w:color w:val="0E101A"/>
        </w:rPr>
      </w:pPr>
    </w:p>
    <w:p w14:paraId="2BAC9D7E" w14:textId="70531E12"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PRP for hair is a revolutionary way to treat hair loss and thinning. Millions of people around the world struggle with hair loss, thin hair, or a receding hairline. This natural, non-surgical hair loss solution uses your own Platelet Rich Plasma (PRP) to stimulate hair growth and promote natural hair growth. PRP hair treatments are safe, cleared by the FDA, and effective for producing visible improvements in hair count, hair thickness, and hair density. Best of all, this treatment is minimally invasive and delivers natural-looking </w:t>
      </w:r>
      <w:r w:rsidR="00DB6FBF">
        <w:rPr>
          <w:rFonts w:eastAsia="Times New Roman" w:cstheme="minorHAnsi"/>
          <w:color w:val="0E101A"/>
        </w:rPr>
        <w:t xml:space="preserve">results </w:t>
      </w:r>
      <w:r w:rsidRPr="00FF5902">
        <w:rPr>
          <w:rFonts w:eastAsia="Times New Roman" w:cstheme="minorHAnsi"/>
          <w:color w:val="0E101A"/>
        </w:rPr>
        <w:t>that last long-term.</w:t>
      </w:r>
    </w:p>
    <w:p w14:paraId="4005321E" w14:textId="77777777" w:rsidR="00FF5902" w:rsidRPr="00FF5902" w:rsidRDefault="00FF5902" w:rsidP="00FF5902">
      <w:pPr>
        <w:spacing w:after="0" w:line="240" w:lineRule="auto"/>
        <w:rPr>
          <w:rFonts w:eastAsia="Times New Roman" w:cstheme="minorHAnsi"/>
          <w:color w:val="0E101A"/>
        </w:rPr>
      </w:pPr>
    </w:p>
    <w:p w14:paraId="1822ADD6" w14:textId="22608CEE"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Benefits of PRP Hair Restoration</w:t>
      </w:r>
      <w:r>
        <w:rPr>
          <w:rFonts w:eastAsia="Times New Roman" w:cstheme="minorHAnsi"/>
          <w:color w:val="0E101A"/>
        </w:rPr>
        <w:br/>
      </w:r>
    </w:p>
    <w:p w14:paraId="0573B407"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Non-surgical treatment</w:t>
      </w:r>
    </w:p>
    <w:p w14:paraId="42CE1662"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Targets hair loss and receding hairlines</w:t>
      </w:r>
    </w:p>
    <w:p w14:paraId="773D7D06"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Avoids unsightly scarring or invasive surgeries</w:t>
      </w:r>
    </w:p>
    <w:p w14:paraId="0CF23DB4"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Stimulates hair growth</w:t>
      </w:r>
    </w:p>
    <w:p w14:paraId="4435D2DF"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Strengthens hair follicles</w:t>
      </w:r>
    </w:p>
    <w:p w14:paraId="5FE77C7E" w14:textId="77777777"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Natural looking results that last</w:t>
      </w:r>
    </w:p>
    <w:p w14:paraId="4E9FD28D" w14:textId="6D0B4CBE" w:rsidR="00FF5902" w:rsidRPr="00FF5902" w:rsidRDefault="00FF5902" w:rsidP="00FF5902">
      <w:pPr>
        <w:numPr>
          <w:ilvl w:val="0"/>
          <w:numId w:val="2"/>
        </w:numPr>
        <w:spacing w:after="0" w:line="240" w:lineRule="auto"/>
        <w:rPr>
          <w:rFonts w:eastAsia="Times New Roman" w:cstheme="minorHAnsi"/>
          <w:color w:val="0E101A"/>
        </w:rPr>
      </w:pPr>
      <w:r w:rsidRPr="00FF5902">
        <w:rPr>
          <w:rFonts w:eastAsia="Times New Roman" w:cstheme="minorHAnsi"/>
          <w:color w:val="0E101A"/>
        </w:rPr>
        <w:t>Perfect for men and women</w:t>
      </w:r>
      <w:r>
        <w:rPr>
          <w:rFonts w:eastAsia="Times New Roman" w:cstheme="minorHAnsi"/>
          <w:color w:val="0E101A"/>
        </w:rPr>
        <w:br/>
      </w:r>
    </w:p>
    <w:p w14:paraId="645D50D3"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Treatment Before and After*</w:t>
      </w:r>
    </w:p>
    <w:p w14:paraId="6AF2942E" w14:textId="77777777" w:rsidR="00FF5902" w:rsidRPr="00FF5902" w:rsidRDefault="00FF5902" w:rsidP="00FF5902">
      <w:pPr>
        <w:spacing w:after="0" w:line="240" w:lineRule="auto"/>
        <w:rPr>
          <w:rFonts w:eastAsia="Times New Roman" w:cstheme="minorHAnsi"/>
          <w:color w:val="0E101A"/>
        </w:rPr>
      </w:pPr>
    </w:p>
    <w:p w14:paraId="772B8744"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PRP Hair Treatment before and after pictures show the incredible ability PRP has for stimulating natural hair restoration. Of course, as with any medical treatment, results will </w:t>
      </w:r>
      <w:proofErr w:type="gramStart"/>
      <w:r w:rsidRPr="00FF5902">
        <w:rPr>
          <w:rFonts w:eastAsia="Times New Roman" w:cstheme="minorHAnsi"/>
          <w:color w:val="0E101A"/>
        </w:rPr>
        <w:t>vary.*</w:t>
      </w:r>
      <w:proofErr w:type="gramEnd"/>
      <w:r w:rsidRPr="00FF5902">
        <w:rPr>
          <w:rFonts w:eastAsia="Times New Roman" w:cstheme="minorHAnsi"/>
          <w:color w:val="0E101A"/>
        </w:rPr>
        <w:t xml:space="preserve"> The individuals achieve noticeable improvements in hair loss and hair thinning after their PRP hair treatments.</w:t>
      </w:r>
    </w:p>
    <w:p w14:paraId="5BF144E5" w14:textId="77777777" w:rsidR="00FF5902" w:rsidRPr="00FF5902" w:rsidRDefault="00FF5902" w:rsidP="00FF5902">
      <w:pPr>
        <w:spacing w:after="0" w:line="240" w:lineRule="auto"/>
        <w:rPr>
          <w:rFonts w:eastAsia="Times New Roman" w:cstheme="minorHAnsi"/>
          <w:color w:val="0E101A"/>
        </w:rPr>
      </w:pPr>
    </w:p>
    <w:p w14:paraId="51ECF582"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highlight w:val="yellow"/>
        </w:rPr>
        <w:t>INSERT BEFORE AND AFTER PICTURES</w:t>
      </w:r>
    </w:p>
    <w:p w14:paraId="0A9360C9" w14:textId="77777777" w:rsidR="00FF5902" w:rsidRPr="00FF5902" w:rsidRDefault="00FF5902" w:rsidP="00FF5902">
      <w:pPr>
        <w:spacing w:after="0" w:line="240" w:lineRule="auto"/>
        <w:rPr>
          <w:rFonts w:eastAsia="Times New Roman" w:cstheme="minorHAnsi"/>
          <w:color w:val="0E101A"/>
        </w:rPr>
      </w:pPr>
    </w:p>
    <w:p w14:paraId="52F4A95A" w14:textId="658BFD66"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What Causes Androgenic Alopecia?</w:t>
      </w:r>
    </w:p>
    <w:p w14:paraId="46850CF1" w14:textId="77777777" w:rsidR="00FF5902" w:rsidRPr="00FF5902" w:rsidRDefault="00FF5902" w:rsidP="00FF5902">
      <w:pPr>
        <w:spacing w:after="0" w:line="240" w:lineRule="auto"/>
        <w:rPr>
          <w:rFonts w:eastAsia="Times New Roman" w:cstheme="minorHAnsi"/>
          <w:color w:val="0E101A"/>
        </w:rPr>
      </w:pPr>
    </w:p>
    <w:p w14:paraId="0F11D397" w14:textId="794E600D"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The most common type of hair loss is androgenic alopecia. It is often called female pattern baldness or male pattern baldness. As the name suggests, Androgenic alopecia is typically genetically determined. This type of alopecia affects hair growth in two specific ways.</w:t>
      </w:r>
    </w:p>
    <w:p w14:paraId="4EC7BF25" w14:textId="77777777" w:rsidR="00FF5902" w:rsidRPr="00FF5902" w:rsidRDefault="00FF5902" w:rsidP="00FF5902">
      <w:pPr>
        <w:spacing w:after="0" w:line="240" w:lineRule="auto"/>
        <w:rPr>
          <w:rFonts w:eastAsia="Times New Roman" w:cstheme="minorHAnsi"/>
          <w:color w:val="0E101A"/>
        </w:rPr>
      </w:pPr>
    </w:p>
    <w:p w14:paraId="39EEFEEE" w14:textId="79C83696"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First, it shortens the anagen phase (the growing stage) of the hair growth cycle. Second, it causes follicular miniaturization (shrinking the hair follicle that leads to a thinner, shorter hair shaft.)</w:t>
      </w:r>
    </w:p>
    <w:p w14:paraId="10E3140D" w14:textId="77777777" w:rsidR="00FF5902" w:rsidRPr="00FF5902" w:rsidRDefault="00FF5902" w:rsidP="00FF5902">
      <w:pPr>
        <w:spacing w:after="0" w:line="240" w:lineRule="auto"/>
        <w:rPr>
          <w:rFonts w:eastAsia="Times New Roman" w:cstheme="minorHAnsi"/>
          <w:color w:val="0E101A"/>
        </w:rPr>
      </w:pPr>
    </w:p>
    <w:p w14:paraId="20B6B758" w14:textId="5E49710C"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In men, androgenic alopecia appears as a receding hairline or hair loss from the top and front of the scalp. It affects one in three men over 30 and half of all men over 50. While in women, androgenic alopecia manifests as the thinning of hair. Hair loss tends to affect women </w:t>
      </w:r>
      <w:r w:rsidR="00DF2884" w:rsidRPr="00FF5902">
        <w:rPr>
          <w:rFonts w:eastAsia="Times New Roman" w:cstheme="minorHAnsi"/>
          <w:color w:val="0E101A"/>
        </w:rPr>
        <w:t>any time</w:t>
      </w:r>
      <w:r w:rsidRPr="00FF5902">
        <w:rPr>
          <w:rFonts w:eastAsia="Times New Roman" w:cstheme="minorHAnsi"/>
          <w:color w:val="0E101A"/>
        </w:rPr>
        <w:t xml:space="preserve"> after they go </w:t>
      </w:r>
      <w:r w:rsidRPr="00FF5902">
        <w:rPr>
          <w:rFonts w:eastAsia="Times New Roman" w:cstheme="minorHAnsi"/>
          <w:color w:val="0E101A"/>
        </w:rPr>
        <w:lastRenderedPageBreak/>
        <w:t>through puberty. However, most women experience it after 50 with 2 out of 3 postmenopausal women reporting bald spots or thin hair.</w:t>
      </w:r>
    </w:p>
    <w:p w14:paraId="7EAACEB0" w14:textId="77777777" w:rsidR="00FF5902" w:rsidRPr="00FF5902" w:rsidRDefault="00FF5902" w:rsidP="00FF5902">
      <w:pPr>
        <w:spacing w:after="0" w:line="240" w:lineRule="auto"/>
        <w:rPr>
          <w:rFonts w:eastAsia="Times New Roman" w:cstheme="minorHAnsi"/>
          <w:color w:val="0E101A"/>
        </w:rPr>
      </w:pPr>
    </w:p>
    <w:p w14:paraId="1CA47E5E" w14:textId="7284FE6D"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What is PRP Therapy?</w:t>
      </w:r>
    </w:p>
    <w:p w14:paraId="73219547" w14:textId="77777777" w:rsidR="00FF5902" w:rsidRPr="00FF5902" w:rsidRDefault="00FF5902" w:rsidP="00FF5902">
      <w:pPr>
        <w:spacing w:after="0" w:line="240" w:lineRule="auto"/>
        <w:rPr>
          <w:rFonts w:eastAsia="Times New Roman" w:cstheme="minorHAnsi"/>
          <w:color w:val="0E101A"/>
        </w:rPr>
      </w:pPr>
    </w:p>
    <w:p w14:paraId="6D9095FE" w14:textId="6A68C465"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stands for Platelet Rich Plasma. It is a component of your blood that contains vital proteins and growth factors that your body uses to heal itself. Medical professionals often use PRP therapy in surgical and sports injuries to promote tissue regeneration and accelerated wound healing. </w:t>
      </w:r>
    </w:p>
    <w:p w14:paraId="50433D6B" w14:textId="77777777" w:rsidR="00FF5902" w:rsidRPr="00FF5902" w:rsidRDefault="00FF5902" w:rsidP="00FF5902">
      <w:pPr>
        <w:spacing w:after="0" w:line="240" w:lineRule="auto"/>
        <w:rPr>
          <w:rFonts w:eastAsia="Times New Roman" w:cstheme="minorHAnsi"/>
          <w:color w:val="0E101A"/>
        </w:rPr>
      </w:pPr>
    </w:p>
    <w:p w14:paraId="5ED713CD" w14:textId="3E980CD6"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How Do PRP Hair Treatments Work?</w:t>
      </w:r>
    </w:p>
    <w:p w14:paraId="6A3134D9" w14:textId="77777777" w:rsidR="00FF5902" w:rsidRPr="00FF5902" w:rsidRDefault="00FF5902" w:rsidP="00FF5902">
      <w:pPr>
        <w:spacing w:after="0" w:line="240" w:lineRule="auto"/>
        <w:rPr>
          <w:rFonts w:eastAsia="Times New Roman" w:cstheme="minorHAnsi"/>
          <w:color w:val="0E101A"/>
        </w:rPr>
      </w:pPr>
    </w:p>
    <w:p w14:paraId="7C1F9A47" w14:textId="7CC55121"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During a hair treatment, a sample of blood is taken and processed in a centrifuge to harvest the platelet-rich plasma. Once the PRP is prepped, our expert injection specialists inject the PRP into the scalp using a micro needle, focusing on the areas suffering from hair loss or hair thinning.</w:t>
      </w:r>
    </w:p>
    <w:p w14:paraId="38C65932" w14:textId="77777777" w:rsidR="00FF5902" w:rsidRPr="00FF5902" w:rsidRDefault="00FF5902" w:rsidP="00FF5902">
      <w:pPr>
        <w:spacing w:after="0" w:line="240" w:lineRule="auto"/>
        <w:rPr>
          <w:rFonts w:eastAsia="Times New Roman" w:cstheme="minorHAnsi"/>
          <w:color w:val="0E101A"/>
        </w:rPr>
      </w:pPr>
    </w:p>
    <w:p w14:paraId="636E8AD4" w14:textId="2C58B6E5"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Several studies show that growth factors found in Platelet Rich Plasma target the two leading causes of hair loss or thinning associated with androgenic alopecia. First, growth factors introduced during PRP hair treatments influence the hair growth cycle, inducing and prolonging the anagen phase (the growth stage.) In other words, the growth factors can “wake up” dormant hair follicles to stimulate new hair </w:t>
      </w:r>
      <w:proofErr w:type="gramStart"/>
      <w:r w:rsidRPr="00FF5902">
        <w:rPr>
          <w:rFonts w:eastAsia="Times New Roman" w:cstheme="minorHAnsi"/>
          <w:color w:val="0E101A"/>
        </w:rPr>
        <w:t>growth.¹</w:t>
      </w:r>
      <w:proofErr w:type="gramEnd"/>
      <w:r w:rsidRPr="00FF5902">
        <w:rPr>
          <w:rFonts w:eastAsia="Times New Roman" w:cstheme="minorHAnsi"/>
          <w:color w:val="0E101A"/>
        </w:rPr>
        <w:t xml:space="preserve"> Secondly, PRP corrects follicular miniaturization by strengthening and restoring the hair follicle. This fortifies hair against the progression of androgenic alopecia (female/male pattern baldness) and initiates natural hair </w:t>
      </w:r>
      <w:proofErr w:type="gramStart"/>
      <w:r w:rsidRPr="00FF5902">
        <w:rPr>
          <w:rFonts w:eastAsia="Times New Roman" w:cstheme="minorHAnsi"/>
          <w:color w:val="0E101A"/>
        </w:rPr>
        <w:t>restoration.²</w:t>
      </w:r>
      <w:proofErr w:type="gramEnd"/>
      <w:r w:rsidRPr="00FF5902">
        <w:rPr>
          <w:rFonts w:eastAsia="Times New Roman" w:cstheme="minorHAnsi"/>
          <w:color w:val="0E101A"/>
        </w:rPr>
        <w:t xml:space="preserve"> As with any medical treatment, results may vary. However, most patients who undergo PRP hair treatments enjoy a substantial increase in hair thickness, hair count, and hair </w:t>
      </w:r>
      <w:proofErr w:type="gramStart"/>
      <w:r w:rsidRPr="00FF5902">
        <w:rPr>
          <w:rFonts w:eastAsia="Times New Roman" w:cstheme="minorHAnsi"/>
          <w:color w:val="0E101A"/>
        </w:rPr>
        <w:t>density.*</w:t>
      </w:r>
      <w:proofErr w:type="gramEnd"/>
      <w:r w:rsidRPr="00FF5902">
        <w:rPr>
          <w:rFonts w:eastAsia="Times New Roman" w:cstheme="minorHAnsi"/>
          <w:color w:val="0E101A"/>
        </w:rPr>
        <w:t>³</w:t>
      </w:r>
    </w:p>
    <w:p w14:paraId="626D3FF6" w14:textId="77777777" w:rsidR="00FF5902" w:rsidRPr="00FF5902" w:rsidRDefault="00FF5902" w:rsidP="00FF5902">
      <w:pPr>
        <w:spacing w:after="0" w:line="240" w:lineRule="auto"/>
        <w:rPr>
          <w:rFonts w:eastAsia="Times New Roman" w:cstheme="minorHAnsi"/>
          <w:color w:val="0E101A"/>
        </w:rPr>
      </w:pPr>
    </w:p>
    <w:p w14:paraId="22D0DCBB" w14:textId="143BB93B"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Treatments + Hair Transplants</w:t>
      </w:r>
    </w:p>
    <w:p w14:paraId="523DBF62" w14:textId="77777777" w:rsidR="00FF5902" w:rsidRPr="00FF5902" w:rsidRDefault="00FF5902" w:rsidP="00FF5902">
      <w:pPr>
        <w:spacing w:after="0" w:line="240" w:lineRule="auto"/>
        <w:rPr>
          <w:rFonts w:eastAsia="Times New Roman" w:cstheme="minorHAnsi"/>
          <w:color w:val="0E101A"/>
        </w:rPr>
      </w:pPr>
    </w:p>
    <w:p w14:paraId="41B0B31F" w14:textId="25E40039"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PRP Therapy is a great treatment for androgenic alopecia. However, many hair restoration professionals use PRP in conjunction with other hair loss treatments. PRP is popular as a supplemental therapy for hair transplant patients. Clinical data shows the growth factors in PRP promotes tissue repair and regeneration following a transplant, improve and preserve the viability of hair follicles during and after the hair transplant, and revitalizes dormant hair follicles to start new hair </w:t>
      </w:r>
      <w:proofErr w:type="gramStart"/>
      <w:r w:rsidRPr="00FF5902">
        <w:rPr>
          <w:rFonts w:eastAsia="Times New Roman" w:cstheme="minorHAnsi"/>
          <w:color w:val="0E101A"/>
        </w:rPr>
        <w:t>growth.¹</w:t>
      </w:r>
      <w:proofErr w:type="gramEnd"/>
      <w:r w:rsidRPr="00FF5902">
        <w:rPr>
          <w:rFonts w:eastAsia="Times New Roman" w:cstheme="minorHAnsi"/>
          <w:color w:val="0E101A"/>
        </w:rPr>
        <w:t>²</w:t>
      </w:r>
    </w:p>
    <w:p w14:paraId="36E95A95" w14:textId="77777777" w:rsidR="00FF5902" w:rsidRPr="00FF5902" w:rsidRDefault="00FF5902" w:rsidP="00FF5902">
      <w:pPr>
        <w:spacing w:after="0" w:line="240" w:lineRule="auto"/>
        <w:rPr>
          <w:rFonts w:eastAsia="Times New Roman" w:cstheme="minorHAnsi"/>
          <w:color w:val="0E101A"/>
        </w:rPr>
      </w:pPr>
    </w:p>
    <w:p w14:paraId="32D48727" w14:textId="3144D1BC" w:rsid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Treatments for Women</w:t>
      </w:r>
    </w:p>
    <w:p w14:paraId="382ED757" w14:textId="77777777" w:rsidR="00FF5902" w:rsidRPr="00FF5902" w:rsidRDefault="00FF5902" w:rsidP="00FF5902">
      <w:pPr>
        <w:spacing w:after="0" w:line="240" w:lineRule="auto"/>
        <w:rPr>
          <w:rFonts w:eastAsia="Times New Roman" w:cstheme="minorHAnsi"/>
          <w:color w:val="0E101A"/>
        </w:rPr>
      </w:pPr>
    </w:p>
    <w:p w14:paraId="1E51A34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Hair loss, balding, and receding hairlines are cosmetic concerns associated with men. However, many women suffer from thinning hair and female pattern hair loss. PRP hair treatments provide an excellent solution for women who want thicker, fuller heads of hair without underdoing invasive surgeries.</w:t>
      </w:r>
    </w:p>
    <w:p w14:paraId="3CF2D3C2" w14:textId="77777777" w:rsidR="00FF5902" w:rsidRPr="00FF5902" w:rsidRDefault="00FF5902" w:rsidP="00FF5902">
      <w:pPr>
        <w:spacing w:after="0" w:line="240" w:lineRule="auto"/>
        <w:rPr>
          <w:rFonts w:eastAsia="Times New Roman" w:cstheme="minorHAnsi"/>
          <w:color w:val="0E101A"/>
        </w:rPr>
      </w:pPr>
    </w:p>
    <w:p w14:paraId="4AB28CF2"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How Much Does PRP Hair Treatments Cost?</w:t>
      </w:r>
    </w:p>
    <w:p w14:paraId="3ED60717" w14:textId="77777777" w:rsidR="00FF5902" w:rsidRPr="00FF5902" w:rsidRDefault="00FF5902" w:rsidP="00FF5902">
      <w:pPr>
        <w:spacing w:after="0" w:line="240" w:lineRule="auto"/>
        <w:rPr>
          <w:rFonts w:eastAsia="Times New Roman" w:cstheme="minorHAnsi"/>
          <w:color w:val="0E101A"/>
        </w:rPr>
      </w:pPr>
    </w:p>
    <w:p w14:paraId="33DADBC4"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treatment prices vary per person. The exact cost of PRP hair treatments depends on unique factors for each patient. These include the number of treatments needed and if PRP is used in conjunction with other hair loss solutions, like a hair transplant. During a free consultation with Laser + Skin Institute, you can discuss PRP hair treatment cost in detail. If you are a good candidate for PRP hair restoration, we customize a treatment plan to fit your needs and match your budget.</w:t>
      </w:r>
    </w:p>
    <w:p w14:paraId="6E2DC2F2" w14:textId="77777777" w:rsidR="00FF5902" w:rsidRPr="00FF5902" w:rsidRDefault="00FF5902" w:rsidP="00FF5902">
      <w:pPr>
        <w:spacing w:after="0" w:line="240" w:lineRule="auto"/>
        <w:rPr>
          <w:rFonts w:eastAsia="Times New Roman" w:cstheme="minorHAnsi"/>
          <w:color w:val="0E101A"/>
        </w:rPr>
      </w:pPr>
    </w:p>
    <w:p w14:paraId="6C9CA876"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lastRenderedPageBreak/>
        <w:t>As the leading provider of PRP hair treatments in Chatham, New Jersey, we believe our patients should have access to affordable cosmetic treatments. Call us to learn more about our prices and how we can help you afford a PRP hair treatment.</w:t>
      </w:r>
    </w:p>
    <w:p w14:paraId="50F79C18" w14:textId="77777777" w:rsidR="00FF5902" w:rsidRPr="00FF5902" w:rsidRDefault="00FF5902" w:rsidP="00FF5902">
      <w:pPr>
        <w:spacing w:after="0" w:line="240" w:lineRule="auto"/>
        <w:rPr>
          <w:rFonts w:eastAsia="Times New Roman" w:cstheme="minorHAnsi"/>
          <w:color w:val="0E101A"/>
        </w:rPr>
      </w:pPr>
    </w:p>
    <w:p w14:paraId="462C2DD8"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PRP Hair Treatments Near Me</w:t>
      </w:r>
    </w:p>
    <w:p w14:paraId="27E78B3E" w14:textId="77777777" w:rsidR="00FF5902" w:rsidRPr="00FF5902" w:rsidRDefault="00FF5902" w:rsidP="00FF5902">
      <w:pPr>
        <w:spacing w:after="0" w:line="240" w:lineRule="auto"/>
        <w:rPr>
          <w:rFonts w:eastAsia="Times New Roman" w:cstheme="minorHAnsi"/>
          <w:color w:val="0E101A"/>
        </w:rPr>
      </w:pPr>
    </w:p>
    <w:p w14:paraId="78D57FD8" w14:textId="0B7E0C14"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 xml:space="preserve">If you want to regain confidence and regrow your hair, contact Laser + Skin Institute. We are a premier provider of safe, effective PRP hair treatments in Chatham, New Jersey. Call us at </w:t>
      </w:r>
      <w:r w:rsidR="002C4713">
        <w:rPr>
          <w:rFonts w:eastAsia="Times New Roman" w:cstheme="minorHAnsi"/>
          <w:color w:val="000000"/>
        </w:rPr>
        <w:t xml:space="preserve">973-635-5050 </w:t>
      </w:r>
      <w:r w:rsidRPr="00FF5902">
        <w:rPr>
          <w:rFonts w:eastAsia="Times New Roman" w:cstheme="minorHAnsi"/>
          <w:color w:val="0E101A"/>
        </w:rPr>
        <w:t>to schedule a consultation to discuss our treatment possibilities and discover how we can help you achieve a thick, full head of hair with PRP.</w:t>
      </w:r>
    </w:p>
    <w:p w14:paraId="319675C2" w14:textId="77777777" w:rsidR="00FF5902" w:rsidRPr="00FF5902" w:rsidRDefault="00FF5902" w:rsidP="00FF5902">
      <w:pPr>
        <w:spacing w:after="0" w:line="240" w:lineRule="auto"/>
        <w:rPr>
          <w:rFonts w:eastAsia="Times New Roman" w:cstheme="minorHAnsi"/>
          <w:color w:val="0E101A"/>
        </w:rPr>
      </w:pPr>
    </w:p>
    <w:p w14:paraId="743069B7"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Sources</w:t>
      </w:r>
    </w:p>
    <w:p w14:paraId="0054944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¹ “</w:t>
      </w:r>
      <w:hyperlink r:id="rId5" w:tgtFrame="_blank" w:history="1">
        <w:r w:rsidRPr="00FF5902">
          <w:rPr>
            <w:rFonts w:eastAsia="Times New Roman" w:cstheme="minorHAnsi"/>
            <w:color w:val="4A6EE0"/>
            <w:u w:val="single"/>
          </w:rPr>
          <w:t>Platelet-Rich Plasma in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cutaneous and aesthetic surgery</w:t>
      </w:r>
      <w:r w:rsidRPr="00FF5902">
        <w:rPr>
          <w:rFonts w:eastAsia="Times New Roman" w:cstheme="minorHAnsi"/>
          <w:color w:val="0E101A"/>
        </w:rPr>
        <w:t>. 2014.</w:t>
      </w:r>
    </w:p>
    <w:p w14:paraId="47CA53D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² “</w:t>
      </w:r>
      <w:hyperlink r:id="rId6" w:tgtFrame="_blank" w:history="1">
        <w:r w:rsidRPr="00FF5902">
          <w:rPr>
            <w:rFonts w:eastAsia="Times New Roman" w:cstheme="minorHAnsi"/>
            <w:color w:val="4A6EE0"/>
            <w:u w:val="single"/>
          </w:rPr>
          <w:t>Injections of platelet-rich plasma for androgenic alopecia: A systematic review</w:t>
        </w:r>
      </w:hyperlink>
      <w:r w:rsidRPr="00FF5902">
        <w:rPr>
          <w:rFonts w:eastAsia="Times New Roman" w:cstheme="minorHAnsi"/>
          <w:color w:val="0E101A"/>
          <w:u w:val="single"/>
        </w:rPr>
        <w:t>.</w:t>
      </w:r>
      <w:r w:rsidRPr="00FF5902">
        <w:rPr>
          <w:rFonts w:eastAsia="Times New Roman" w:cstheme="minorHAnsi"/>
          <w:color w:val="0E101A"/>
        </w:rPr>
        <w:t>”</w:t>
      </w:r>
      <w:r w:rsidRPr="00FF5902">
        <w:rPr>
          <w:rFonts w:eastAsia="Times New Roman" w:cstheme="minorHAnsi"/>
          <w:i/>
          <w:iCs/>
          <w:color w:val="0E101A"/>
        </w:rPr>
        <w:t> Journal of stomatology, oral and maxillofacial surgery</w:t>
      </w:r>
      <w:r w:rsidRPr="00FF5902">
        <w:rPr>
          <w:rFonts w:eastAsia="Times New Roman" w:cstheme="minorHAnsi"/>
          <w:color w:val="0E101A"/>
        </w:rPr>
        <w:t>. 2017.</w:t>
      </w:r>
    </w:p>
    <w:p w14:paraId="38005C31" w14:textId="77777777" w:rsidR="00FF5902" w:rsidRPr="00FF5902" w:rsidRDefault="00FF5902" w:rsidP="00FF5902">
      <w:pPr>
        <w:spacing w:after="0" w:line="240" w:lineRule="auto"/>
        <w:rPr>
          <w:rFonts w:eastAsia="Times New Roman" w:cstheme="minorHAnsi"/>
          <w:color w:val="0E101A"/>
        </w:rPr>
      </w:pPr>
      <w:proofErr w:type="gramStart"/>
      <w:r w:rsidRPr="00FF5902">
        <w:rPr>
          <w:rFonts w:eastAsia="Times New Roman" w:cstheme="minorHAnsi"/>
          <w:color w:val="0E101A"/>
        </w:rPr>
        <w:t>³ ”</w:t>
      </w:r>
      <w:proofErr w:type="gramEnd"/>
      <w:hyperlink r:id="rId7" w:tgtFrame="_blank" w:history="1">
        <w:r w:rsidRPr="00FF5902">
          <w:rPr>
            <w:rFonts w:eastAsia="Times New Roman" w:cstheme="minorHAnsi"/>
            <w:color w:val="4A6EE0"/>
            <w:u w:val="single"/>
          </w:rPr>
          <w:t>Efficacy of platelet-rich plasma in treatment of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Asian journal of transfusion science. </w:t>
      </w:r>
      <w:r w:rsidRPr="00FF5902">
        <w:rPr>
          <w:rFonts w:eastAsia="Times New Roman" w:cstheme="minorHAnsi"/>
          <w:color w:val="0E101A"/>
        </w:rPr>
        <w:t>2015.</w:t>
      </w:r>
    </w:p>
    <w:p w14:paraId="00DDA549"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4 “</w:t>
      </w:r>
      <w:hyperlink r:id="rId8" w:tgtFrame="_blank" w:history="1">
        <w:r w:rsidRPr="00FF5902">
          <w:rPr>
            <w:rFonts w:eastAsia="Times New Roman" w:cstheme="minorHAnsi"/>
            <w:color w:val="4A6EE0"/>
            <w:u w:val="single"/>
          </w:rPr>
          <w:t>Platelet-rich plasma, the ultimate secret for youthful skin elixir and hair growth triggering.</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Cosmetic Dermatology. </w:t>
      </w:r>
      <w:r w:rsidRPr="00FF5902">
        <w:rPr>
          <w:rFonts w:eastAsia="Times New Roman" w:cstheme="minorHAnsi"/>
          <w:color w:val="0E101A"/>
        </w:rPr>
        <w:t> 2017</w:t>
      </w:r>
      <w:r w:rsidRPr="00FF5902">
        <w:rPr>
          <w:rFonts w:eastAsia="Times New Roman" w:cstheme="minorHAnsi"/>
          <w:i/>
          <w:iCs/>
          <w:color w:val="0E101A"/>
        </w:rPr>
        <w:t>. </w:t>
      </w:r>
    </w:p>
    <w:p w14:paraId="1638F32E" w14:textId="77777777" w:rsidR="00CB092F" w:rsidRDefault="00CB092F"/>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55"/>
    <w:multiLevelType w:val="hybridMultilevel"/>
    <w:tmpl w:val="BEE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5F65"/>
    <w:multiLevelType w:val="multilevel"/>
    <w:tmpl w:val="C27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5902"/>
    <w:rsid w:val="002C4713"/>
    <w:rsid w:val="0044757E"/>
    <w:rsid w:val="00CB092F"/>
    <w:rsid w:val="00DB6FBF"/>
    <w:rsid w:val="00DF2884"/>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D253"/>
  <w15:chartTrackingRefBased/>
  <w15:docId w15:val="{7A4A0ABE-91C5-4C05-A33A-0742856C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02"/>
    <w:pPr>
      <w:ind w:left="720"/>
      <w:contextualSpacing/>
    </w:pPr>
  </w:style>
  <w:style w:type="paragraph" w:styleId="NormalWeb">
    <w:name w:val="Normal (Web)"/>
    <w:basedOn w:val="Normal"/>
    <w:uiPriority w:val="99"/>
    <w:semiHidden/>
    <w:unhideWhenUsed/>
    <w:rsid w:val="00FF5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902"/>
    <w:rPr>
      <w:color w:val="0000FF"/>
      <w:u w:val="single"/>
    </w:rPr>
  </w:style>
  <w:style w:type="character" w:styleId="Emphasis">
    <w:name w:val="Emphasis"/>
    <w:basedOn w:val="DefaultParagraphFont"/>
    <w:uiPriority w:val="20"/>
    <w:qFormat/>
    <w:rsid w:val="00FF5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87865" TargetMode="Externa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2022-03-27T23:46:00Z</dcterms:created>
  <dcterms:modified xsi:type="dcterms:W3CDTF">2022-03-27T23:46:00Z</dcterms:modified>
</cp:coreProperties>
</file>