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color w:val="35a4d2"/>
          <w:sz w:val="84"/>
          <w:szCs w:val="84"/>
        </w:rPr>
      </w:pPr>
      <w:r w:rsidDel="00000000" w:rsidR="00000000" w:rsidRPr="00000000">
        <w:rPr>
          <w:rtl w:val="0"/>
        </w:rPr>
        <w:t xml:space="preserve">((HERO IMAGE))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12" w:lineRule="auto"/>
        <w:rPr>
          <w:rFonts w:ascii="Helvetica Neue" w:cs="Helvetica Neue" w:eastAsia="Helvetica Neue" w:hAnsi="Helvetica Neue"/>
          <w:color w:val="35a4d2"/>
          <w:sz w:val="84"/>
          <w:szCs w:val="84"/>
        </w:rPr>
      </w:pPr>
      <w:r w:rsidDel="00000000" w:rsidR="00000000" w:rsidRPr="00000000">
        <w:rPr>
          <w:rFonts w:ascii="Helvetica Neue" w:cs="Helvetica Neue" w:eastAsia="Helvetica Neue" w:hAnsi="Helvetica Neue"/>
          <w:color w:val="35a4d2"/>
          <w:sz w:val="84"/>
          <w:szCs w:val="84"/>
          <w:rtl w:val="0"/>
        </w:rPr>
        <w:t xml:space="preserve">ADVANCED SKIN &amp; BODY TREATMENTS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Roboto" w:cs="Roboto" w:eastAsia="Roboto" w:hAnsi="Roboto"/>
          <w:color w:val="35a4d2"/>
          <w:sz w:val="42"/>
          <w:szCs w:val="42"/>
        </w:rPr>
      </w:pPr>
      <w:r w:rsidDel="00000000" w:rsidR="00000000" w:rsidRPr="00000000">
        <w:rPr>
          <w:rFonts w:ascii="Roboto" w:cs="Roboto" w:eastAsia="Roboto" w:hAnsi="Roboto"/>
          <w:color w:val="35a4d2"/>
          <w:sz w:val="42"/>
          <w:szCs w:val="42"/>
          <w:rtl w:val="0"/>
        </w:rPr>
        <w:t xml:space="preserve">Reduce cellulite for smoother skin &amp; sculpt your figure for a slim and toned physique.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Roboto" w:cs="Roboto" w:eastAsia="Roboto" w:hAnsi="Roboto"/>
          <w:color w:val="35a4d2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