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What is Emerald Laser?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Emerald Laser is a system of ten 532-nanometer lasers designed to decrease fat in targeted areas of the body. It is named “emerald” due to the green hue of the laser beams. When the lasers target a group of fat cells, they penetrate down to the fat cell wall, boring tiny pores into its surface. At the same time, they emulsify (melt) the fats inside the cell. This permits the fats to pass through the pores, where the body’s lymphatic system naturally disposes of them.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process occurs gradually over the course of about four weeks per treatment. Because there is no pain with the Emerald System and it has no side effects or downtime, patients can continue with their everyday routines immediately after treatment.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Benefits of Laser Lipo</w:t>
      </w:r>
    </w:p>
    <w:p w:rsidR="00000000" w:rsidDel="00000000" w:rsidP="00000000" w:rsidRDefault="00000000" w:rsidRPr="00000000" w14:paraId="00000008">
      <w:pPr>
        <w:rPr/>
      </w:pPr>
      <w:r w:rsidDel="00000000" w:rsidR="00000000" w:rsidRPr="00000000">
        <w:rPr>
          <w:rtl w:val="0"/>
        </w:rPr>
        <w:t xml:space="preserve">Emerald Laser has several benefits over other fat reduction systems. For more detailed information, contact an Emerald Laser provider in your area.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Non-Surgical</w:t>
      </w:r>
    </w:p>
    <w:p w:rsidR="00000000" w:rsidDel="00000000" w:rsidP="00000000" w:rsidRDefault="00000000" w:rsidRPr="00000000" w14:paraId="0000000B">
      <w:pPr>
        <w:rPr/>
      </w:pPr>
      <w:r w:rsidDel="00000000" w:rsidR="00000000" w:rsidRPr="00000000">
        <w:rPr>
          <w:rtl w:val="0"/>
        </w:rPr>
        <w:t xml:space="preserve">Emerald Laser is a non-invasive medical procedure that involves targeting fat cells beneath the skin. Consequently, it does not require incisions or injections. Unlike lipoplasty or liposuction, there is no need to wait for your incisions to heal because there are no incisions.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Painless</w:t>
      </w:r>
    </w:p>
    <w:p w:rsidR="00000000" w:rsidDel="00000000" w:rsidP="00000000" w:rsidRDefault="00000000" w:rsidRPr="00000000" w14:paraId="0000000E">
      <w:pPr>
        <w:rPr/>
      </w:pPr>
      <w:r w:rsidDel="00000000" w:rsidR="00000000" w:rsidRPr="00000000">
        <w:rPr>
          <w:rtl w:val="0"/>
        </w:rPr>
        <w:t xml:space="preserve">Most other invasive or minimally invasive procedures involve some degree of pain. Laser sculpting does not involve pain. Most people feel nothing, and the few who do, only experience minor tingling.</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Convenient</w:t>
      </w:r>
    </w:p>
    <w:p w:rsidR="00000000" w:rsidDel="00000000" w:rsidP="00000000" w:rsidRDefault="00000000" w:rsidRPr="00000000" w14:paraId="00000011">
      <w:pPr>
        <w:rPr/>
      </w:pPr>
      <w:r w:rsidDel="00000000" w:rsidR="00000000" w:rsidRPr="00000000">
        <w:rPr>
          <w:rtl w:val="0"/>
        </w:rPr>
        <w:t xml:space="preserve">Laser lipo is fast enough to be completed inside a half-hour. That means you can make your Emerald laser appointment before or after work or during your lunch break. When you’re done, you can get dressed and resume your normal activities or even go exercise if you choose to.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Proven Results</w:t>
      </w:r>
    </w:p>
    <w:p w:rsidR="00000000" w:rsidDel="00000000" w:rsidP="00000000" w:rsidRDefault="00000000" w:rsidRPr="00000000" w14:paraId="00000014">
      <w:pPr>
        <w:rPr/>
      </w:pPr>
      <w:r w:rsidDel="00000000" w:rsidR="00000000" w:rsidRPr="00000000">
        <w:rPr>
          <w:rtl w:val="0"/>
        </w:rPr>
        <w:t xml:space="preserve">Erchonia, the developer of Emerald Laser, is a pioneer in the laser lipolysis industry.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Their green laser has undergone multiple clinical studies that proved not only that it was safe but also that it was effective. Emerald Laser is the only device cleared by the FDA to treat individuals with a BMI over 30.</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Safe</w:t>
      </w:r>
    </w:p>
    <w:p w:rsidR="00000000" w:rsidDel="00000000" w:rsidP="00000000" w:rsidRDefault="00000000" w:rsidRPr="00000000" w14:paraId="00000019">
      <w:pPr>
        <w:rPr/>
      </w:pPr>
      <w:r w:rsidDel="00000000" w:rsidR="00000000" w:rsidRPr="00000000">
        <w:rPr>
          <w:rtl w:val="0"/>
        </w:rPr>
        <w:t xml:space="preserve">Unlike liposuction or fat freezing (cryolipolysis), laser lipo empties the fat cells but doesn’t destroy them. This is an important distinction between cold-laser sculpting and some of the competitors. While killing fat cells may sound like a permanent solution to fat accumulation, it can be dangerous. If you gain weight after those treatments end, the body can only store fat in the remaining cells, resulting in increased fat accumulation elsewhere, including around vital organs. With Emerald Laser, you shouldn’t regain the fat if you maintain your weight with a reasonable diet and exercise. On the other hand, if you do gain weight, it won’t concentrate around different areas of the body.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Laser Lipo Treatment</w:t>
      </w:r>
    </w:p>
    <w:p w:rsidR="00000000" w:rsidDel="00000000" w:rsidP="00000000" w:rsidRDefault="00000000" w:rsidRPr="00000000" w14:paraId="0000001C">
      <w:pPr>
        <w:rPr/>
      </w:pPr>
      <w:r w:rsidDel="00000000" w:rsidR="00000000" w:rsidRPr="00000000">
        <w:rPr>
          <w:rtl w:val="0"/>
        </w:rPr>
        <w:t xml:space="preserve">Laser fat removal is a groundbreaking, non-invasive technique for removing unwanted fat deposits around your thighs, arms, hips — nearly any part of the body where you have difficulty reducing fat. Emerald Laser by Erchonia is a safe, effective, FDA-cleared fat reduction process that usually takes less than 30 minutes per session. Read on to learn more about laser lipo treatments and whether or not Emerald Laser is right for you.</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Emeral Laser Lipo Before and Afters</w:t>
      </w:r>
    </w:p>
    <w:p w:rsidR="00000000" w:rsidDel="00000000" w:rsidP="00000000" w:rsidRDefault="00000000" w:rsidRPr="00000000" w14:paraId="0000001F">
      <w:pPr>
        <w:rPr>
          <w:highlight w:val="yellow"/>
        </w:rPr>
      </w:pPr>
      <w:r w:rsidDel="00000000" w:rsidR="00000000" w:rsidRPr="00000000">
        <w:rPr>
          <w:highlight w:val="yellow"/>
          <w:rtl w:val="0"/>
        </w:rPr>
        <w:t xml:space="preserve">Insert BAs here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How Does the Emerald Laser Work?</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Harmless light energy at specific wavelengths targets fat and works at a cellular level, creating a small transitory pore in fat cells that allows fatty liquids to seep out. The body processes these fatty liquids naturally through its lymphatic system.</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 fat cells shrink instead of being killed, a healthier way to safely remove fat from the body. This returns the fat cell hormone response back to balance for lasting results.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Emeral Laser FAQs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How Long Do the Effects of Laser Lipo Last?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As long as you maintain a healthy lifestyle and avoid gaining weight, this type of fat reduction can last indefinitely. Your Emerald Laser non-invasive lipo provider will give you additional advice on how to prevent future weight gain through diet and exercise.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How Quickly Can I See Results?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gradual fat reduction process begins almost immediately after your first procedure, but you probably won’t see noticeable gains for at least four weeks. Most patients see substantial changes in the 4 – 12 week period.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Who Is an Ideal Candidate for Laser Lipo?</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If you’re an adult with a BMI under 40 and are seeking an established fat-reduction procedure, contact an Emerald Laser provider. If you are unsure of your BMI, contact a provider to determine whether or not Emerald Laser is right for you.</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How Much Do Emerald Laser Treatments Cost?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Packages of six treatments are typically between $1,500 and $2,500, depending on the provider and location.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Will This Work for Small Amounts of Fat?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Yes. You can target small deposits of fat with laser lipo. In fact, because it can target virtually anywhere on the body, it’s an excellent way to get rid of small fat deposits in hard-to-exercise spots like the neck, chin, knees, etc.</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How Close Together Can I Schedule Appointments?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For optimal results, treatments should be separated by at least one week. This will allow time for the lipids to drain from the cells.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Safe, Effective, and Fast Laser Fat Treatment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If you’re seeking a safe, non-invasive process to reduce fat deposits nearly anywhere on your body, Emerald Laser by Erchonia may be the right process for you. Contact a provider in your area to establish an initial consultation.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