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5DC37" w14:textId="154364DF" w:rsidR="005B7AF3" w:rsidRDefault="005B7AF3">
      <w:r>
        <w:t>Coolsculpting.mibella.servicepage.mz</w:t>
      </w:r>
    </w:p>
    <w:p w14:paraId="2F810BDC" w14:textId="650D2501" w:rsidR="005B7AF3" w:rsidRDefault="005B7AF3">
      <w:r>
        <w:t>/CoolSculpting-</w:t>
      </w:r>
      <w:r w:rsidR="00B675C7">
        <w:t>Westlake</w:t>
      </w:r>
    </w:p>
    <w:p w14:paraId="09BEF9A9" w14:textId="06B523EF" w:rsidR="005B7AF3" w:rsidRDefault="005B7AF3">
      <w:r>
        <w:t xml:space="preserve">Kw: </w:t>
      </w:r>
      <w:r w:rsidR="00B675C7">
        <w:t>CoolSculpting</w:t>
      </w:r>
    </w:p>
    <w:p w14:paraId="063C9483" w14:textId="67C1C803" w:rsidR="005B7AF3" w:rsidRDefault="005B7AF3">
      <w:r>
        <w:t>Meta: CoolSculpting reduces fat without surgery. Learn about CoolSculpting cost, see before and after pictures, and discover the science behind fat freezing.</w:t>
      </w:r>
    </w:p>
    <w:p w14:paraId="10231899" w14:textId="603BA541" w:rsidR="00306B1C" w:rsidRDefault="00306B1C">
      <w:r>
        <w:t>COOLSCULPTING | FREEZE FAT | WESTLAKE, OH</w:t>
      </w:r>
    </w:p>
    <w:p w14:paraId="6851072D" w14:textId="10E9393F" w:rsidR="005B7AF3" w:rsidRDefault="005B7AF3">
      <w:r>
        <w:t>CoolSculpting</w:t>
      </w:r>
      <w:r w:rsidR="00B40B03">
        <w:t>, also known as fat freezing,</w:t>
      </w:r>
      <w:r>
        <w:t xml:space="preserve"> is the #1 way to reduce fat without surgery </w:t>
      </w:r>
      <w:r w:rsidR="00306B1C">
        <w:t>or lengthy</w:t>
      </w:r>
      <w:r>
        <w:t xml:space="preserve"> downtime. The advanced </w:t>
      </w:r>
      <w:r w:rsidR="00306B1C">
        <w:t>body shaping</w:t>
      </w:r>
      <w:r>
        <w:t xml:space="preserve"> procedure </w:t>
      </w:r>
      <w:r w:rsidR="00306B1C">
        <w:t xml:space="preserve">reduces </w:t>
      </w:r>
      <w:r w:rsidR="00C701E7">
        <w:t>persistent bulges that defy diet and exercise</w:t>
      </w:r>
      <w:r w:rsidR="00306B1C">
        <w:t xml:space="preserve"> by freezing fat cells to death</w:t>
      </w:r>
      <w:r w:rsidR="00C701E7">
        <w:t xml:space="preserve">. </w:t>
      </w:r>
      <w:r w:rsidR="00B40B03">
        <w:t>Treatments take 35 minutes to complete</w:t>
      </w:r>
      <w:r w:rsidR="00B675C7">
        <w:t>,</w:t>
      </w:r>
      <w:r w:rsidR="00B40B03">
        <w:t xml:space="preserve"> and results appear gradually over several weeks. Best of all, </w:t>
      </w:r>
      <w:r w:rsidR="00306B1C">
        <w:t>outcomes</w:t>
      </w:r>
      <w:r w:rsidR="00B40B03">
        <w:t xml:space="preserve"> look natural and are scientifically proven to be very long lasting.</w:t>
      </w:r>
      <w:r w:rsidR="00306B1C" w:rsidRPr="00306B1C">
        <w:rPr>
          <w:vertAlign w:val="superscript"/>
        </w:rPr>
        <w:t>1</w:t>
      </w:r>
    </w:p>
    <w:p w14:paraId="4D327E82" w14:textId="25B62990" w:rsidR="00AD3E53" w:rsidRDefault="00AD3E53">
      <w:r>
        <w:t>WHY MILLIONS OF PEOPLE FREEZE THEIR FAT</w:t>
      </w:r>
    </w:p>
    <w:p w14:paraId="58653960" w14:textId="70E2F385" w:rsidR="00AD3E53" w:rsidRDefault="00AD3E53" w:rsidP="00915777">
      <w:pPr>
        <w:pStyle w:val="ListParagraph"/>
        <w:numPr>
          <w:ilvl w:val="0"/>
          <w:numId w:val="1"/>
        </w:numPr>
      </w:pPr>
      <w:r>
        <w:t>#1 non-surgical alternative to liposuction</w:t>
      </w:r>
    </w:p>
    <w:p w14:paraId="4DA521D0" w14:textId="6A616446" w:rsidR="00AD3E53" w:rsidRDefault="00AD3E53" w:rsidP="00915777">
      <w:pPr>
        <w:pStyle w:val="ListParagraph"/>
        <w:numPr>
          <w:ilvl w:val="0"/>
          <w:numId w:val="1"/>
        </w:numPr>
      </w:pPr>
      <w:r>
        <w:t>Eliminates stubborn fat cells</w:t>
      </w:r>
    </w:p>
    <w:p w14:paraId="3550C246" w14:textId="5AD429B8" w:rsidR="00AD3E53" w:rsidRDefault="00AD3E53" w:rsidP="00915777">
      <w:pPr>
        <w:pStyle w:val="ListParagraph"/>
        <w:numPr>
          <w:ilvl w:val="0"/>
          <w:numId w:val="1"/>
        </w:numPr>
      </w:pPr>
      <w:r>
        <w:t>FDA cleared</w:t>
      </w:r>
    </w:p>
    <w:p w14:paraId="185163E5" w14:textId="331F5E09" w:rsidR="00AD3E53" w:rsidRDefault="00AD3E53" w:rsidP="00915777">
      <w:pPr>
        <w:pStyle w:val="ListParagraph"/>
        <w:numPr>
          <w:ilvl w:val="0"/>
          <w:numId w:val="1"/>
        </w:numPr>
      </w:pPr>
      <w:r>
        <w:t>Scientifically proven</w:t>
      </w:r>
    </w:p>
    <w:p w14:paraId="556755BC" w14:textId="0969E2A5" w:rsidR="00AD3E53" w:rsidRDefault="00AD3E53" w:rsidP="00915777">
      <w:pPr>
        <w:pStyle w:val="ListParagraph"/>
        <w:numPr>
          <w:ilvl w:val="0"/>
          <w:numId w:val="1"/>
        </w:numPr>
      </w:pPr>
      <w:r>
        <w:t>Results look natural</w:t>
      </w:r>
    </w:p>
    <w:p w14:paraId="3E288F49" w14:textId="061A87A2" w:rsidR="00AD3E53" w:rsidRDefault="00AD3E53" w:rsidP="00915777">
      <w:pPr>
        <w:pStyle w:val="ListParagraph"/>
        <w:numPr>
          <w:ilvl w:val="0"/>
          <w:numId w:val="1"/>
        </w:numPr>
      </w:pPr>
      <w:r>
        <w:t>Long</w:t>
      </w:r>
      <w:r w:rsidR="00B675C7">
        <w:t>-</w:t>
      </w:r>
      <w:r>
        <w:t>lasting fat reduction</w:t>
      </w:r>
    </w:p>
    <w:p w14:paraId="425B46E3" w14:textId="7E50337F" w:rsidR="00AD3E53" w:rsidRDefault="00AD3E53">
      <w:r>
        <w:t>THE FAT FREEZING PROCESS</w:t>
      </w:r>
    </w:p>
    <w:p w14:paraId="2591B988" w14:textId="77777777" w:rsidR="00915777" w:rsidRDefault="00915777" w:rsidP="00915777">
      <w:r>
        <w:rPr>
          <w:noProof/>
        </w:rPr>
        <w:drawing>
          <wp:inline distT="0" distB="0" distL="0" distR="0" wp14:anchorId="628756B1" wp14:editId="7D15BEA8">
            <wp:extent cx="1569720" cy="1569720"/>
            <wp:effectExtent l="0" t="0" r="0" b="0"/>
            <wp:docPr id="1" name="Picture 1" descr="http://1.mysculpt.net/wp-content/uploads/2019/08/NEW-How-CoolSculpting-Work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mysculpt.net/wp-content/uploads/2019/08/NEW-How-CoolSculpting-Work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sidRPr="009D707C">
        <w:t xml:space="preserve"> </w:t>
      </w:r>
      <w:r>
        <w:rPr>
          <w:noProof/>
        </w:rPr>
        <w:t xml:space="preserve">              </w:t>
      </w:r>
      <w:r>
        <w:rPr>
          <w:noProof/>
        </w:rPr>
        <w:drawing>
          <wp:inline distT="0" distB="0" distL="0" distR="0" wp14:anchorId="4640249F" wp14:editId="25C9CFB0">
            <wp:extent cx="1569720" cy="1569720"/>
            <wp:effectExtent l="0" t="0" r="0" b="0"/>
            <wp:docPr id="2" name="Picture 2" descr="http://1.mysculpt.net/wp-content/uploads/2019/08/NEW-How-CoolSculpting-Work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mysculpt.net/wp-content/uploads/2019/08/NEW-How-CoolSculpting-Work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sidRPr="009D707C">
        <w:t xml:space="preserve"> </w:t>
      </w:r>
      <w:r>
        <w:rPr>
          <w:noProof/>
        </w:rPr>
        <w:t xml:space="preserve">          </w:t>
      </w:r>
      <w:r>
        <w:rPr>
          <w:noProof/>
        </w:rPr>
        <w:drawing>
          <wp:inline distT="0" distB="0" distL="0" distR="0" wp14:anchorId="4A316A4E" wp14:editId="64C8043B">
            <wp:extent cx="1539240" cy="1539240"/>
            <wp:effectExtent l="0" t="0" r="3810" b="3810"/>
            <wp:docPr id="3" name="Picture 3" descr="http://1.mysculpt.net/wp-content/uploads/2019/08/NEW-How-CoolSculpting-Work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mysculpt.net/wp-content/uploads/2019/08/NEW-How-CoolSculpting-Works-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inline>
        </w:drawing>
      </w:r>
    </w:p>
    <w:p w14:paraId="2FDF75F1" w14:textId="60EF8177" w:rsidR="00035AD4" w:rsidRDefault="00035AD4" w:rsidP="00035AD4">
      <w:r w:rsidRPr="009D707C">
        <w:t xml:space="preserve"> </w:t>
      </w:r>
      <w:r>
        <w:rPr>
          <w:noProof/>
        </w:rPr>
        <w:t xml:space="preserve">              </w:t>
      </w:r>
      <w:r w:rsidRPr="009D707C">
        <w:t xml:space="preserve"> </w:t>
      </w:r>
      <w:r>
        <w:rPr>
          <w:noProof/>
        </w:rPr>
        <w:t xml:space="preserve">          </w:t>
      </w:r>
    </w:p>
    <w:tbl>
      <w:tblPr>
        <w:tblStyle w:val="TableGrid"/>
        <w:tblW w:w="0" w:type="auto"/>
        <w:tblLook w:val="04A0" w:firstRow="1" w:lastRow="0" w:firstColumn="1" w:lastColumn="0" w:noHBand="0" w:noVBand="1"/>
      </w:tblPr>
      <w:tblGrid>
        <w:gridCol w:w="3117"/>
        <w:gridCol w:w="3121"/>
        <w:gridCol w:w="3112"/>
      </w:tblGrid>
      <w:tr w:rsidR="00A0402B" w14:paraId="5A43028A" w14:textId="77777777" w:rsidTr="00A0402B">
        <w:tc>
          <w:tcPr>
            <w:tcW w:w="3117" w:type="dxa"/>
          </w:tcPr>
          <w:p w14:paraId="78CF3000" w14:textId="7763B1E4" w:rsidR="00A0402B" w:rsidRDefault="0073267C" w:rsidP="00A0402B">
            <w:r>
              <w:t xml:space="preserve">Subcutaneous fat cells are far more sensitive to freezing temperatures than </w:t>
            </w:r>
            <w:r w:rsidR="00055EDC">
              <w:t>overlying skin cells.</w:t>
            </w:r>
            <w:r w:rsidR="00A0402B">
              <w:t xml:space="preserve"> CoolSculpting </w:t>
            </w:r>
            <w:r>
              <w:t xml:space="preserve">exposes stubborn bulges to precisely controlled cooling to freeze </w:t>
            </w:r>
            <w:r w:rsidR="00306B1C">
              <w:t>fat cells below the skin.</w:t>
            </w:r>
          </w:p>
        </w:tc>
        <w:tc>
          <w:tcPr>
            <w:tcW w:w="3121" w:type="dxa"/>
          </w:tcPr>
          <w:p w14:paraId="3F715827" w14:textId="465638DB" w:rsidR="00A0402B" w:rsidRDefault="00055EDC" w:rsidP="00A0402B">
            <w:r>
              <w:t>During a process known as cryolipolysis, fat cells are chilled. This causes the membrane of the fat cell to rupture. The</w:t>
            </w:r>
            <w:r w:rsidR="00727232">
              <w:t xml:space="preserve"> cell is disabled from storing fat</w:t>
            </w:r>
            <w:r>
              <w:t xml:space="preserve"> and is now useless to the body.</w:t>
            </w:r>
          </w:p>
        </w:tc>
        <w:tc>
          <w:tcPr>
            <w:tcW w:w="3112" w:type="dxa"/>
          </w:tcPr>
          <w:p w14:paraId="7A4F9639" w14:textId="76F1D978" w:rsidR="00A0402B" w:rsidRDefault="00727232" w:rsidP="00A0402B">
            <w:r>
              <w:t xml:space="preserve">During a natural, biological process that takes </w:t>
            </w:r>
            <w:r w:rsidR="006D6EA7">
              <w:t xml:space="preserve">several weeks, the lymphatic system collects the </w:t>
            </w:r>
            <w:r>
              <w:t xml:space="preserve">destroyed </w:t>
            </w:r>
            <w:r w:rsidR="006D6EA7">
              <w:t>fat cells</w:t>
            </w:r>
            <w:r>
              <w:t xml:space="preserve"> for removal. </w:t>
            </w:r>
            <w:r w:rsidR="006D6EA7">
              <w:t xml:space="preserve">These fat cells eventually exit the body in the form of waste. </w:t>
            </w:r>
            <w:r w:rsidR="00306B1C" w:rsidRPr="00306B1C">
              <w:rPr>
                <w:vertAlign w:val="superscript"/>
              </w:rPr>
              <w:t>2</w:t>
            </w:r>
          </w:p>
        </w:tc>
      </w:tr>
    </w:tbl>
    <w:p w14:paraId="72B3C888" w14:textId="49A696FC" w:rsidR="00AD3E53" w:rsidRDefault="00AD3E53"/>
    <w:p w14:paraId="3EBC6970" w14:textId="382FCF96" w:rsidR="00915777" w:rsidRDefault="00915777" w:rsidP="00915777">
      <w:pPr>
        <w:spacing w:before="240" w:after="0" w:line="240" w:lineRule="auto"/>
      </w:pPr>
      <w:r>
        <w:t>COOLSCULPTING BEFORE AND AFTER*</w:t>
      </w:r>
    </w:p>
    <w:p w14:paraId="1D3B87C9" w14:textId="7D3596DE" w:rsidR="00882007" w:rsidRDefault="00882007" w:rsidP="00915777">
      <w:pPr>
        <w:spacing w:before="240" w:after="0" w:line="240" w:lineRule="auto"/>
      </w:pPr>
      <w:r>
        <w:lastRenderedPageBreak/>
        <w:t>Along with patient testimonials, CoolSculpting before and after images offer evidence that the fat freezing procedure really works. As with any body shaping treatment, results may vary.*</w:t>
      </w:r>
    </w:p>
    <w:p w14:paraId="5EBF9C85" w14:textId="12A8BC11" w:rsidR="00306B1C" w:rsidRDefault="00306B1C" w:rsidP="00915777">
      <w:pPr>
        <w:spacing w:before="240" w:after="0" w:line="240" w:lineRule="auto"/>
      </w:pPr>
      <w:r w:rsidRPr="00306B1C">
        <w:rPr>
          <w:highlight w:val="yellow"/>
        </w:rPr>
        <w:t>INSERT BAS</w:t>
      </w:r>
    </w:p>
    <w:p w14:paraId="2F65A75A" w14:textId="77777777" w:rsidR="00306B1C" w:rsidRDefault="00306B1C" w:rsidP="00306B1C">
      <w:pPr>
        <w:spacing w:before="240" w:after="0" w:line="240" w:lineRule="auto"/>
      </w:pPr>
      <w:r>
        <w:t>HOW MANY CYCLES WILL I NEED?</w:t>
      </w:r>
    </w:p>
    <w:p w14:paraId="69D1F49C" w14:textId="3C731C5F" w:rsidR="00306B1C" w:rsidRDefault="00306B1C" w:rsidP="00306B1C">
      <w:pPr>
        <w:spacing w:before="240" w:after="0" w:line="240" w:lineRule="auto"/>
      </w:pPr>
      <w:r>
        <w:t xml:space="preserve">While many patients see results after a single CoolSculpting cycle, most patients opt for additional cycles to achieve optimal results. </w:t>
      </w:r>
      <w:proofErr w:type="gramStart"/>
      <w:r>
        <w:t>The</w:t>
      </w:r>
      <w:r w:rsidR="00727232">
        <w:t xml:space="preserve"> </w:t>
      </w:r>
      <w:r>
        <w:t xml:space="preserve"> number</w:t>
      </w:r>
      <w:proofErr w:type="gramEnd"/>
      <w:r>
        <w:t xml:space="preserve"> of cycles needed depends on the treatment area and the patient’s individual response to cooling therapy. </w:t>
      </w:r>
      <w:r w:rsidR="00BF4B97">
        <w:t xml:space="preserve">You can set up </w:t>
      </w:r>
      <w:r>
        <w:t xml:space="preserve">your free consultation with </w:t>
      </w:r>
      <w:r w:rsidR="00BF4B97">
        <w:t xml:space="preserve">the Coolsculpting professionals at </w:t>
      </w:r>
      <w:r>
        <w:t>M</w:t>
      </w:r>
      <w:r w:rsidR="00D10822">
        <w:t>y</w:t>
      </w:r>
      <w:r w:rsidR="00BF4B97">
        <w:t xml:space="preserve"> Bella Aesthetics of Ohio. We </w:t>
      </w:r>
      <w:r>
        <w:t xml:space="preserve">will listen to your aesthetic goals and consult you on the number of cycles required </w:t>
      </w:r>
      <w:r w:rsidR="00BF4B97">
        <w:t xml:space="preserve">for you </w:t>
      </w:r>
      <w:r>
        <w:t>to reach your objective.</w:t>
      </w:r>
    </w:p>
    <w:p w14:paraId="19B675EB" w14:textId="1FEDD8CA" w:rsidR="00915777" w:rsidRDefault="00915777" w:rsidP="00915777">
      <w:pPr>
        <w:spacing w:before="240" w:after="0" w:line="240" w:lineRule="auto"/>
      </w:pPr>
      <w:r>
        <w:t>TREATMENT AREAS</w:t>
      </w:r>
    </w:p>
    <w:p w14:paraId="22FE2846" w14:textId="7C01A3F4" w:rsidR="00596A81" w:rsidRDefault="00596A81" w:rsidP="00915777">
      <w:pPr>
        <w:spacing w:before="240" w:after="0" w:line="240" w:lineRule="auto"/>
      </w:pPr>
      <w:r>
        <w:t xml:space="preserve">The CoolSculpting machine is equipped with numerous applicators that differ in shape and size. These applicators can treat nearly any bulge found on the body. </w:t>
      </w:r>
      <w:r w:rsidR="00B675C7">
        <w:t>Typical</w:t>
      </w:r>
      <w:r>
        <w:t xml:space="preserve"> treatment applications include</w:t>
      </w:r>
      <w:r w:rsidR="00306B1C">
        <w:t xml:space="preserve"> Cold Sculpting:</w:t>
      </w:r>
    </w:p>
    <w:p w14:paraId="2EB1E410" w14:textId="71617E9A" w:rsidR="00596A81" w:rsidRDefault="00306B1C" w:rsidP="00882007">
      <w:pPr>
        <w:pStyle w:val="ListParagraph"/>
        <w:numPr>
          <w:ilvl w:val="0"/>
          <w:numId w:val="2"/>
        </w:numPr>
        <w:spacing w:before="240" w:after="0" w:line="240" w:lineRule="auto"/>
      </w:pPr>
      <w:r>
        <w:t xml:space="preserve">The </w:t>
      </w:r>
      <w:r w:rsidR="00596A81">
        <w:t xml:space="preserve">abdomen to reduce </w:t>
      </w:r>
      <w:r w:rsidR="00596A81" w:rsidRPr="00882007">
        <w:rPr>
          <w:b/>
          <w:bCs/>
        </w:rPr>
        <w:t>belly fat</w:t>
      </w:r>
    </w:p>
    <w:p w14:paraId="5638A740" w14:textId="146CBB94" w:rsidR="00596A81" w:rsidRDefault="00306B1C" w:rsidP="00882007">
      <w:pPr>
        <w:pStyle w:val="ListParagraph"/>
        <w:numPr>
          <w:ilvl w:val="0"/>
          <w:numId w:val="2"/>
        </w:numPr>
        <w:spacing w:before="240" w:after="0" w:line="240" w:lineRule="auto"/>
      </w:pPr>
      <w:r>
        <w:t xml:space="preserve">The </w:t>
      </w:r>
      <w:r w:rsidR="009A5EEA">
        <w:t xml:space="preserve">flanks to reduce </w:t>
      </w:r>
      <w:r w:rsidR="009A5EEA" w:rsidRPr="00882007">
        <w:rPr>
          <w:b/>
          <w:bCs/>
        </w:rPr>
        <w:t>love handles</w:t>
      </w:r>
      <w:r w:rsidR="009A5EEA">
        <w:t xml:space="preserve"> and </w:t>
      </w:r>
      <w:r w:rsidR="009A5EEA" w:rsidRPr="00882007">
        <w:rPr>
          <w:b/>
          <w:bCs/>
        </w:rPr>
        <w:t>hip fat</w:t>
      </w:r>
    </w:p>
    <w:p w14:paraId="75B1416E" w14:textId="5AA77FBC" w:rsidR="009A5EEA" w:rsidRDefault="00306B1C" w:rsidP="00882007">
      <w:pPr>
        <w:pStyle w:val="ListParagraph"/>
        <w:numPr>
          <w:ilvl w:val="0"/>
          <w:numId w:val="2"/>
        </w:numPr>
        <w:spacing w:before="240" w:after="0" w:line="240" w:lineRule="auto"/>
      </w:pPr>
      <w:r>
        <w:t xml:space="preserve">The </w:t>
      </w:r>
      <w:r w:rsidR="009A5EEA">
        <w:t xml:space="preserve">submental region to reduce </w:t>
      </w:r>
      <w:r w:rsidR="009A5EEA" w:rsidRPr="00882007">
        <w:rPr>
          <w:b/>
          <w:bCs/>
        </w:rPr>
        <w:t>neck fat and double chins</w:t>
      </w:r>
    </w:p>
    <w:p w14:paraId="77CE119F" w14:textId="6E0710E2" w:rsidR="009A5EEA" w:rsidRDefault="00306B1C" w:rsidP="00882007">
      <w:pPr>
        <w:pStyle w:val="ListParagraph"/>
        <w:numPr>
          <w:ilvl w:val="0"/>
          <w:numId w:val="2"/>
        </w:numPr>
        <w:spacing w:before="240" w:after="0" w:line="240" w:lineRule="auto"/>
      </w:pPr>
      <w:r>
        <w:rPr>
          <w:b/>
          <w:bCs/>
        </w:rPr>
        <w:t>B</w:t>
      </w:r>
      <w:r w:rsidR="009A5EEA" w:rsidRPr="00882007">
        <w:rPr>
          <w:b/>
          <w:bCs/>
        </w:rPr>
        <w:t>elow the buttocks</w:t>
      </w:r>
      <w:r w:rsidR="009A5EEA">
        <w:t xml:space="preserve"> </w:t>
      </w:r>
    </w:p>
    <w:p w14:paraId="775AB69C" w14:textId="01C37B49" w:rsidR="009A5EEA" w:rsidRDefault="009A5EEA" w:rsidP="00882007">
      <w:pPr>
        <w:pStyle w:val="ListParagraph"/>
        <w:numPr>
          <w:ilvl w:val="0"/>
          <w:numId w:val="2"/>
        </w:numPr>
        <w:spacing w:before="240" w:after="0" w:line="240" w:lineRule="auto"/>
      </w:pPr>
      <w:r>
        <w:t xml:space="preserve">the upper legs to reduce </w:t>
      </w:r>
      <w:r w:rsidRPr="00882007">
        <w:rPr>
          <w:b/>
          <w:bCs/>
        </w:rPr>
        <w:t>inner and outer thigh fat</w:t>
      </w:r>
    </w:p>
    <w:p w14:paraId="13F3E70E" w14:textId="599B988E" w:rsidR="009A5EEA" w:rsidRDefault="00306B1C" w:rsidP="00882007">
      <w:pPr>
        <w:pStyle w:val="ListParagraph"/>
        <w:numPr>
          <w:ilvl w:val="0"/>
          <w:numId w:val="2"/>
        </w:numPr>
        <w:spacing w:before="240" w:after="0" w:line="240" w:lineRule="auto"/>
      </w:pPr>
      <w:r>
        <w:rPr>
          <w:b/>
          <w:bCs/>
        </w:rPr>
        <w:t>U</w:t>
      </w:r>
      <w:r w:rsidR="009A5EEA" w:rsidRPr="00882007">
        <w:rPr>
          <w:b/>
          <w:bCs/>
        </w:rPr>
        <w:t>pper arm fat</w:t>
      </w:r>
    </w:p>
    <w:p w14:paraId="76F09A5C" w14:textId="24D25FB3" w:rsidR="009A5EEA" w:rsidRDefault="00306B1C" w:rsidP="00882007">
      <w:pPr>
        <w:pStyle w:val="ListParagraph"/>
        <w:numPr>
          <w:ilvl w:val="0"/>
          <w:numId w:val="2"/>
        </w:numPr>
        <w:spacing w:before="240" w:after="0" w:line="240" w:lineRule="auto"/>
      </w:pPr>
      <w:r>
        <w:rPr>
          <w:b/>
          <w:bCs/>
        </w:rPr>
        <w:t>A</w:t>
      </w:r>
      <w:r w:rsidR="009A5EEA" w:rsidRPr="00882007">
        <w:rPr>
          <w:b/>
          <w:bCs/>
        </w:rPr>
        <w:t>rmpit fat</w:t>
      </w:r>
      <w:r w:rsidR="009A5EEA">
        <w:t xml:space="preserve"> to reduce </w:t>
      </w:r>
      <w:r w:rsidR="009A5EEA" w:rsidRPr="00882007">
        <w:rPr>
          <w:b/>
          <w:bCs/>
        </w:rPr>
        <w:t>bra bulge</w:t>
      </w:r>
    </w:p>
    <w:p w14:paraId="56300410" w14:textId="1034C965" w:rsidR="009A5EEA" w:rsidRDefault="00306B1C" w:rsidP="00882007">
      <w:pPr>
        <w:pStyle w:val="ListParagraph"/>
        <w:numPr>
          <w:ilvl w:val="0"/>
          <w:numId w:val="2"/>
        </w:numPr>
        <w:spacing w:before="240" w:after="0" w:line="240" w:lineRule="auto"/>
      </w:pPr>
      <w:r>
        <w:rPr>
          <w:b/>
          <w:bCs/>
        </w:rPr>
        <w:t>B</w:t>
      </w:r>
      <w:r w:rsidR="009A5EEA" w:rsidRPr="00882007">
        <w:rPr>
          <w:b/>
          <w:bCs/>
        </w:rPr>
        <w:t>ack fat</w:t>
      </w:r>
    </w:p>
    <w:p w14:paraId="6EDF50E9" w14:textId="62D40F1D" w:rsidR="009E60D2" w:rsidRDefault="009E60D2" w:rsidP="00915777">
      <w:pPr>
        <w:spacing w:before="240" w:after="0" w:line="240" w:lineRule="auto"/>
      </w:pPr>
      <w:r>
        <w:t>RESULTS AND OUTCOMES</w:t>
      </w:r>
    </w:p>
    <w:p w14:paraId="7C54BBB3" w14:textId="4DAFA0FA" w:rsidR="009E60D2" w:rsidRDefault="009E60D2" w:rsidP="00915777">
      <w:pPr>
        <w:spacing w:before="240" w:after="0" w:line="240" w:lineRule="auto"/>
      </w:pPr>
      <w:r>
        <w:t xml:space="preserve">CoolSculpting results appear gradually. Some patients see visible reductions in fat within </w:t>
      </w:r>
      <w:r w:rsidR="00B675C7">
        <w:t>six</w:t>
      </w:r>
      <w:r>
        <w:t xml:space="preserve"> weeks after their treatment. However,</w:t>
      </w:r>
      <w:r w:rsidR="00727232">
        <w:t xml:space="preserve"> the majority of pat</w:t>
      </w:r>
      <w:r>
        <w:t xml:space="preserve">ients require 8 to 12 weeks before enjoying their outcomes. Results resemble natural weight loss. Moreover, </w:t>
      </w:r>
      <w:r w:rsidR="00B675C7">
        <w:t>longitudinal</w:t>
      </w:r>
      <w:r>
        <w:t xml:space="preserve"> studies prove </w:t>
      </w:r>
      <w:r w:rsidR="00B675C7">
        <w:t>effect</w:t>
      </w:r>
      <w:r>
        <w:t>s to be very long</w:t>
      </w:r>
      <w:r w:rsidR="00B675C7">
        <w:t>-</w:t>
      </w:r>
      <w:r>
        <w:t>lasting, if not indefinite.</w:t>
      </w:r>
      <w:r w:rsidRPr="00306B1C">
        <w:rPr>
          <w:vertAlign w:val="superscript"/>
        </w:rPr>
        <w:t xml:space="preserve"> </w:t>
      </w:r>
      <w:r w:rsidR="00306B1C" w:rsidRPr="00306B1C">
        <w:rPr>
          <w:vertAlign w:val="superscript"/>
        </w:rPr>
        <w:t>3</w:t>
      </w:r>
    </w:p>
    <w:p w14:paraId="2F51EF5A" w14:textId="77777777" w:rsidR="00A77B4B" w:rsidRDefault="00A77B4B" w:rsidP="00A77B4B">
      <w:pPr>
        <w:spacing w:before="240" w:after="0" w:line="240" w:lineRule="auto"/>
      </w:pPr>
      <w:r>
        <w:t>HOW MUCH DOES COOLSCULPTING COST?</w:t>
      </w:r>
    </w:p>
    <w:p w14:paraId="755827CF" w14:textId="0D08296D" w:rsidR="00A77B4B" w:rsidRDefault="00A77B4B" w:rsidP="00A77B4B">
      <w:pPr>
        <w:spacing w:before="240" w:after="0" w:line="240" w:lineRule="auto"/>
      </w:pPr>
      <w:r>
        <w:t xml:space="preserve">This body contouring treatment is versatile and highly </w:t>
      </w:r>
      <w:r w:rsidR="00B675C7">
        <w:t>customizable</w:t>
      </w:r>
      <w:r>
        <w:t xml:space="preserve">. Each treatment is </w:t>
      </w:r>
      <w:r w:rsidR="00B675C7">
        <w:t>specifically</w:t>
      </w:r>
      <w:r>
        <w:t xml:space="preserve"> tailored to the body, needs, and aesthetic goals of the patient. Therefore, CoolSculpting cost is variable per patient. Factors affect</w:t>
      </w:r>
      <w:r w:rsidR="00D10822">
        <w:t>ing</w:t>
      </w:r>
      <w:r>
        <w:t xml:space="preserve"> prices include treatment area, the type of applicator used during treatment, the number of freezing cycles required, and more. At your free consultation with</w:t>
      </w:r>
      <w:r w:rsidR="00306B1C">
        <w:t xml:space="preserve"> Mi Bella Aesthetics of Ohio,</w:t>
      </w:r>
      <w:r>
        <w:t xml:space="preserve"> we w</w:t>
      </w:r>
      <w:r w:rsidR="00D10822">
        <w:t>hile</w:t>
      </w:r>
      <w:r>
        <w:t xml:space="preserve"> cover </w:t>
      </w:r>
      <w:r w:rsidR="00B675C7">
        <w:t>CoolSculpting</w:t>
      </w:r>
      <w:r>
        <w:t xml:space="preserve"> prices in detail. We can also </w:t>
      </w:r>
      <w:r w:rsidR="00727232">
        <w:t>tailor</w:t>
      </w:r>
      <w:r>
        <w:t xml:space="preserve"> a treatment plan that meets your needs while matching your budget. </w:t>
      </w:r>
    </w:p>
    <w:p w14:paraId="1E333477" w14:textId="77777777" w:rsidR="00A77B4B" w:rsidRDefault="00A77B4B" w:rsidP="00A77B4B">
      <w:pPr>
        <w:spacing w:before="240" w:after="0" w:line="240" w:lineRule="auto"/>
      </w:pPr>
      <w:r>
        <w:t>RISKS AND SIDE EFFECTS</w:t>
      </w:r>
    </w:p>
    <w:p w14:paraId="2D7084E9" w14:textId="1CAD67DC" w:rsidR="00A77B4B" w:rsidRDefault="00A77B4B" w:rsidP="00A77B4B">
      <w:pPr>
        <w:spacing w:before="240" w:after="0" w:line="240" w:lineRule="auto"/>
      </w:pPr>
      <w:r>
        <w:t xml:space="preserve">CoolSculpting is FDA cleared and </w:t>
      </w:r>
      <w:r w:rsidR="00306B1C">
        <w:t xml:space="preserve">proven </w:t>
      </w:r>
      <w:r>
        <w:t xml:space="preserve">safe and effective in numerous scientific studies. However, as with any cosmetic procedure, there are certain risks involved. The most common side effects include redness, </w:t>
      </w:r>
      <w:r w:rsidR="00B675C7">
        <w:t>bruising</w:t>
      </w:r>
      <w:r>
        <w:t xml:space="preserve">, tenderness, and swelling. These side effects are isolated to the treatment area, are </w:t>
      </w:r>
      <w:r>
        <w:lastRenderedPageBreak/>
        <w:t>mild, and resolve themselves within one to two weeks. The</w:t>
      </w:r>
      <w:r w:rsidR="00306B1C">
        <w:t xml:space="preserve"> side effects</w:t>
      </w:r>
      <w:r>
        <w:t xml:space="preserve"> indicate an immune response and suggest the body is hard at work removing and disposing of the frozen fat cells.</w:t>
      </w:r>
    </w:p>
    <w:p w14:paraId="7B1EFA70" w14:textId="5067CECC" w:rsidR="006B0977" w:rsidRDefault="006B0977" w:rsidP="00A77B4B">
      <w:pPr>
        <w:spacing w:before="240" w:after="0" w:line="240" w:lineRule="auto"/>
      </w:pPr>
      <w:r>
        <w:t>COOLSCULPTING REVIEWS IN SCIENCE</w:t>
      </w:r>
    </w:p>
    <w:p w14:paraId="2C29E5F8" w14:textId="3B4E5853" w:rsidR="00306B1C" w:rsidRDefault="006B0977" w:rsidP="00306B1C">
      <w:pPr>
        <w:spacing w:before="240" w:after="0" w:line="240" w:lineRule="auto"/>
      </w:pPr>
      <w:r>
        <w:t>Several scientific studies demonstrate the safety and efficacy of cryolipolysis (the fat freezing process.) Notable CoolSculpting reviews published in peer</w:t>
      </w:r>
      <w:r w:rsidR="00B675C7">
        <w:t>-</w:t>
      </w:r>
      <w:r>
        <w:t>reviewed journals include:</w:t>
      </w:r>
    </w:p>
    <w:p w14:paraId="6913E0C3" w14:textId="479F406B" w:rsidR="006B0977" w:rsidRPr="00306B1C" w:rsidRDefault="006B0977" w:rsidP="00306B1C">
      <w:pPr>
        <w:spacing w:before="240" w:after="0" w:line="240" w:lineRule="auto"/>
      </w:pPr>
      <w:r w:rsidRPr="00A25DE7">
        <w:t xml:space="preserve">A study published in </w:t>
      </w:r>
      <w:r w:rsidRPr="00C251F6">
        <w:rPr>
          <w:i/>
        </w:rPr>
        <w:t>Dermatological Surgery</w:t>
      </w:r>
      <w:r w:rsidR="00A25DE7">
        <w:rPr>
          <w:i/>
        </w:rPr>
        <w:t xml:space="preserve"> </w:t>
      </w:r>
      <w:r w:rsidR="00A25DE7">
        <w:rPr>
          <w:iCs/>
        </w:rPr>
        <w:t>concluded:</w:t>
      </w:r>
      <w:r>
        <w:t xml:space="preserve"> “</w:t>
      </w:r>
      <w:r w:rsidRPr="00C251F6">
        <w:rPr>
          <w:b/>
          <w:i/>
        </w:rPr>
        <w:t>Cryolipolysis was shown to reduce subcutaneous fat at the treatment site by up to 25% after one treatment.”¹</w:t>
      </w:r>
    </w:p>
    <w:p w14:paraId="5E08AEE7" w14:textId="77777777" w:rsidR="00306B1C" w:rsidRDefault="00306B1C" w:rsidP="006B0977"/>
    <w:p w14:paraId="3AA27860" w14:textId="5E683010" w:rsidR="006B0977" w:rsidRDefault="00A25DE7" w:rsidP="006B0977">
      <w:pPr>
        <w:rPr>
          <w:rFonts w:cstheme="minorHAnsi"/>
        </w:rPr>
      </w:pPr>
      <w:r>
        <w:t xml:space="preserve">A study published in </w:t>
      </w:r>
      <w:r w:rsidR="006B0977" w:rsidRPr="00C251F6">
        <w:rPr>
          <w:i/>
        </w:rPr>
        <w:t>Clinical, Cosmetic and Investigational Dermatology</w:t>
      </w:r>
      <w:r>
        <w:rPr>
          <w:i/>
        </w:rPr>
        <w:t xml:space="preserve"> </w:t>
      </w:r>
      <w:r>
        <w:rPr>
          <w:iCs/>
        </w:rPr>
        <w:t>which reported that “</w:t>
      </w:r>
      <w:r w:rsidR="006B0977" w:rsidRPr="00E51C65">
        <w:rPr>
          <w:b/>
          <w:i/>
        </w:rPr>
        <w:t>86% of patients noted “visible reductions” in fat from the abdomen, back, and flanks.</w:t>
      </w:r>
      <w:r>
        <w:rPr>
          <w:b/>
          <w:i/>
        </w:rPr>
        <w:t xml:space="preserve">” </w:t>
      </w:r>
      <w:r>
        <w:rPr>
          <w:bCs/>
          <w:iCs/>
        </w:rPr>
        <w:t>The study also foun</w:t>
      </w:r>
      <w:r w:rsidR="006B0977">
        <w:t xml:space="preserve">d </w:t>
      </w:r>
      <w:r w:rsidR="006B0977" w:rsidRPr="00C251F6">
        <w:rPr>
          <w:b/>
          <w:i/>
        </w:rPr>
        <w:t>“82% of patients would recommend the cryolipolysis procedure to a friend.”</w:t>
      </w:r>
      <w:r w:rsidR="006B0977">
        <w:t xml:space="preserve"> </w:t>
      </w:r>
      <w:r w:rsidR="006B0977">
        <w:rPr>
          <w:rFonts w:cstheme="minorHAnsi"/>
        </w:rPr>
        <w:t>²</w:t>
      </w:r>
      <w:r w:rsidR="007238E5">
        <w:rPr>
          <w:rFonts w:cstheme="minorHAnsi"/>
        </w:rPr>
        <w:t xml:space="preserve"> It concluded, </w:t>
      </w:r>
      <w:r w:rsidR="007238E5" w:rsidRPr="007238E5">
        <w:rPr>
          <w:rFonts w:ascii="Times New Roman" w:eastAsia="Times New Roman" w:hAnsi="Times New Roman" w:cs="Times New Roman"/>
          <w:b/>
          <w:bCs/>
          <w:i/>
          <w:iCs/>
          <w:color w:val="000000"/>
        </w:rPr>
        <w:t>“Cryolipolysis is considered to be both safe and efficient with a high patient satisfaction rate.”</w:t>
      </w:r>
      <w:r w:rsidR="00605840" w:rsidRPr="00605840">
        <w:rPr>
          <w:rFonts w:ascii="Times New Roman" w:eastAsia="Times New Roman" w:hAnsi="Times New Roman" w:cs="Times New Roman"/>
          <w:b/>
          <w:bCs/>
          <w:i/>
          <w:iCs/>
          <w:color w:val="000000"/>
          <w:vertAlign w:val="superscript"/>
        </w:rPr>
        <w:t>2</w:t>
      </w:r>
    </w:p>
    <w:p w14:paraId="316994E1" w14:textId="284116CF" w:rsidR="00A25DE7" w:rsidRPr="00A25DE7" w:rsidRDefault="00A25DE7" w:rsidP="006B0977">
      <w:r w:rsidRPr="00A25DE7">
        <w:t xml:space="preserve">A </w:t>
      </w:r>
      <w:r w:rsidR="00B675C7" w:rsidRPr="00A25DE7">
        <w:t>longitudinal</w:t>
      </w:r>
      <w:r w:rsidRPr="00A25DE7">
        <w:t xml:space="preserve"> study published in </w:t>
      </w:r>
      <w:r w:rsidR="00B675C7">
        <w:t xml:space="preserve">the </w:t>
      </w:r>
      <w:r w:rsidRPr="00A25DE7">
        <w:rPr>
          <w:i/>
          <w:iCs/>
        </w:rPr>
        <w:t>Journal of Cosmetic Dermatology</w:t>
      </w:r>
      <w:r>
        <w:rPr>
          <w:i/>
          <w:iCs/>
        </w:rPr>
        <w:t xml:space="preserve"> </w:t>
      </w:r>
      <w:r>
        <w:t xml:space="preserve">demonstrated that not only does CoolSculpting work but </w:t>
      </w:r>
      <w:r w:rsidR="00605840">
        <w:t>also that</w:t>
      </w:r>
      <w:r>
        <w:t xml:space="preserve"> </w:t>
      </w:r>
      <w:r w:rsidR="00605840" w:rsidRPr="006E0AC1">
        <w:rPr>
          <w:b/>
        </w:rPr>
        <w:t>“Local reductions in fat have significant longevity…suggest[ing] results from Cryolipolysis may be very long-lasting.”³</w:t>
      </w:r>
    </w:p>
    <w:p w14:paraId="17C64C64" w14:textId="38BE11C8" w:rsidR="00B73605" w:rsidRDefault="00B73605" w:rsidP="00915777">
      <w:pPr>
        <w:spacing w:before="240" w:after="0" w:line="240" w:lineRule="auto"/>
      </w:pPr>
      <w:r>
        <w:t>COOLSCULPTING NEAR ME</w:t>
      </w:r>
    </w:p>
    <w:p w14:paraId="721F65DA" w14:textId="4C533399" w:rsidR="00EB4DF9" w:rsidRPr="00B675C7" w:rsidRDefault="00EB4DF9" w:rsidP="00915777">
      <w:pPr>
        <w:spacing w:before="240" w:after="0" w:line="240" w:lineRule="auto"/>
      </w:pPr>
      <w:r w:rsidRPr="00B675C7">
        <w:t xml:space="preserve">Take the first step towards a slim, sculpted body by scheduling a free consultation with Mi Bella Aesthetics of Ohio. As the premier provider of CoolSculpting in Westlake, Mi Bella is proud to serve the surrounding communities of Rocky River, Avon, Avon Lake, Bay </w:t>
      </w:r>
      <w:r w:rsidR="00B675C7" w:rsidRPr="00B675C7">
        <w:t>V</w:t>
      </w:r>
      <w:r w:rsidRPr="00B675C7">
        <w:t xml:space="preserve">illage, and Akron. Contact Mi Bella </w:t>
      </w:r>
      <w:bookmarkStart w:id="0" w:name="_GoBack"/>
      <w:bookmarkEnd w:id="0"/>
      <w:r w:rsidRPr="00B675C7">
        <w:t>online or call 216-319-1822 to</w:t>
      </w:r>
      <w:r w:rsidR="00306B1C" w:rsidRPr="00B675C7">
        <w:t>day.</w:t>
      </w:r>
    </w:p>
    <w:p w14:paraId="2B8A388F" w14:textId="356E3CEA" w:rsidR="00915777" w:rsidRDefault="00915777" w:rsidP="00915777">
      <w:pPr>
        <w:spacing w:before="240" w:after="0" w:line="240" w:lineRule="auto"/>
      </w:pPr>
      <w:r>
        <w:t>SCIENTIFIC SOURCES</w:t>
      </w:r>
    </w:p>
    <w:p w14:paraId="3811D0C3" w14:textId="16508EFD" w:rsidR="00915777" w:rsidRPr="004B42C0" w:rsidRDefault="00915777" w:rsidP="00915777">
      <w:pPr>
        <w:spacing w:before="240" w:after="0" w:line="240" w:lineRule="auto"/>
        <w:rPr>
          <w:rFonts w:ascii="Times New Roman" w:eastAsia="Times New Roman" w:hAnsi="Times New Roman" w:cs="Times New Roman"/>
          <w:sz w:val="24"/>
          <w:szCs w:val="24"/>
        </w:rPr>
      </w:pPr>
      <w:r>
        <w:rPr>
          <w:rFonts w:ascii="Calibri" w:eastAsia="Times New Roman" w:hAnsi="Calibri" w:cs="Calibri"/>
          <w:color w:val="000000"/>
        </w:rPr>
        <w:t>¹</w:t>
      </w:r>
      <w:r>
        <w:rPr>
          <w:rFonts w:ascii="Cambria Math" w:eastAsia="Times New Roman" w:hAnsi="Cambria Math" w:cs="Cambria Math"/>
          <w:color w:val="000000"/>
        </w:rPr>
        <w:t xml:space="preserve"> </w:t>
      </w:r>
      <w:hyperlink r:id="rId9"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14:paraId="1E8296B1" w14:textId="77777777" w:rsidR="00915777" w:rsidRDefault="00915777" w:rsidP="00915777">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10"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14:paraId="12DBD394" w14:textId="77777777" w:rsidR="00915777" w:rsidRDefault="00915777" w:rsidP="00915777">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11"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14:paraId="16FB0C41" w14:textId="77777777" w:rsidR="00915777" w:rsidRDefault="00915777"/>
    <w:sectPr w:rsidR="00915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8335A"/>
    <w:multiLevelType w:val="hybridMultilevel"/>
    <w:tmpl w:val="79BC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56754D"/>
    <w:multiLevelType w:val="hybridMultilevel"/>
    <w:tmpl w:val="BE2A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AF3"/>
    <w:rsid w:val="00035AD4"/>
    <w:rsid w:val="00055EDC"/>
    <w:rsid w:val="00127464"/>
    <w:rsid w:val="00306B1C"/>
    <w:rsid w:val="00596A81"/>
    <w:rsid w:val="005B7AF3"/>
    <w:rsid w:val="00605840"/>
    <w:rsid w:val="006B0977"/>
    <w:rsid w:val="006D0F18"/>
    <w:rsid w:val="006D6EA7"/>
    <w:rsid w:val="007238E5"/>
    <w:rsid w:val="00727232"/>
    <w:rsid w:val="0073267C"/>
    <w:rsid w:val="00882007"/>
    <w:rsid w:val="00915777"/>
    <w:rsid w:val="009A5EEA"/>
    <w:rsid w:val="009D42F7"/>
    <w:rsid w:val="009E60D2"/>
    <w:rsid w:val="00A0402B"/>
    <w:rsid w:val="00A25DE7"/>
    <w:rsid w:val="00A77B4B"/>
    <w:rsid w:val="00AD3E53"/>
    <w:rsid w:val="00B40B03"/>
    <w:rsid w:val="00B675C7"/>
    <w:rsid w:val="00B73605"/>
    <w:rsid w:val="00BF4B97"/>
    <w:rsid w:val="00C701E7"/>
    <w:rsid w:val="00D10822"/>
    <w:rsid w:val="00D907C8"/>
    <w:rsid w:val="00EB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777"/>
    <w:pPr>
      <w:ind w:left="720"/>
      <w:contextualSpacing/>
    </w:pPr>
  </w:style>
  <w:style w:type="character" w:customStyle="1" w:styleId="im">
    <w:name w:val="im"/>
    <w:basedOn w:val="DefaultParagraphFont"/>
    <w:rsid w:val="00EB4DF9"/>
  </w:style>
  <w:style w:type="paragraph" w:styleId="BalloonText">
    <w:name w:val="Balloon Text"/>
    <w:basedOn w:val="Normal"/>
    <w:link w:val="BalloonTextChar"/>
    <w:uiPriority w:val="99"/>
    <w:semiHidden/>
    <w:unhideWhenUsed/>
    <w:rsid w:val="00BF4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777"/>
    <w:pPr>
      <w:ind w:left="720"/>
      <w:contextualSpacing/>
    </w:pPr>
  </w:style>
  <w:style w:type="character" w:customStyle="1" w:styleId="im">
    <w:name w:val="im"/>
    <w:basedOn w:val="DefaultParagraphFont"/>
    <w:rsid w:val="00EB4DF9"/>
  </w:style>
  <w:style w:type="paragraph" w:styleId="BalloonText">
    <w:name w:val="Balloon Text"/>
    <w:basedOn w:val="Normal"/>
    <w:link w:val="BalloonTextChar"/>
    <w:uiPriority w:val="99"/>
    <w:semiHidden/>
    <w:unhideWhenUsed/>
    <w:rsid w:val="00BF4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52398">
      <w:bodyDiv w:val="1"/>
      <w:marLeft w:val="0"/>
      <w:marRight w:val="0"/>
      <w:marTop w:val="0"/>
      <w:marBottom w:val="0"/>
      <w:divBdr>
        <w:top w:val="none" w:sz="0" w:space="0" w:color="auto"/>
        <w:left w:val="none" w:sz="0" w:space="0" w:color="auto"/>
        <w:bottom w:val="none" w:sz="0" w:space="0" w:color="auto"/>
        <w:right w:val="none" w:sz="0" w:space="0" w:color="auto"/>
      </w:divBdr>
      <w:divsChild>
        <w:div w:id="900597134">
          <w:marLeft w:val="0"/>
          <w:marRight w:val="0"/>
          <w:marTop w:val="0"/>
          <w:marBottom w:val="0"/>
          <w:divBdr>
            <w:top w:val="none" w:sz="0" w:space="0" w:color="auto"/>
            <w:left w:val="none" w:sz="0" w:space="0" w:color="auto"/>
            <w:bottom w:val="none" w:sz="0" w:space="0" w:color="auto"/>
            <w:right w:val="none" w:sz="0" w:space="0" w:color="auto"/>
          </w:divBdr>
        </w:div>
        <w:div w:id="34045922">
          <w:marLeft w:val="0"/>
          <w:marRight w:val="0"/>
          <w:marTop w:val="0"/>
          <w:marBottom w:val="0"/>
          <w:divBdr>
            <w:top w:val="none" w:sz="0" w:space="0" w:color="auto"/>
            <w:left w:val="none" w:sz="0" w:space="0" w:color="auto"/>
            <w:bottom w:val="none" w:sz="0" w:space="0" w:color="auto"/>
            <w:right w:val="none" w:sz="0" w:space="0" w:color="auto"/>
          </w:divBdr>
          <w:divsChild>
            <w:div w:id="739789441">
              <w:marLeft w:val="0"/>
              <w:marRight w:val="0"/>
              <w:marTop w:val="0"/>
              <w:marBottom w:val="0"/>
              <w:divBdr>
                <w:top w:val="none" w:sz="0" w:space="0" w:color="auto"/>
                <w:left w:val="none" w:sz="0" w:space="0" w:color="auto"/>
                <w:bottom w:val="none" w:sz="0" w:space="0" w:color="auto"/>
                <w:right w:val="none" w:sz="0" w:space="0" w:color="auto"/>
              </w:divBdr>
            </w:div>
            <w:div w:id="1330519004">
              <w:marLeft w:val="0"/>
              <w:marRight w:val="0"/>
              <w:marTop w:val="0"/>
              <w:marBottom w:val="0"/>
              <w:divBdr>
                <w:top w:val="none" w:sz="0" w:space="0" w:color="auto"/>
                <w:left w:val="none" w:sz="0" w:space="0" w:color="auto"/>
                <w:bottom w:val="none" w:sz="0" w:space="0" w:color="auto"/>
                <w:right w:val="none" w:sz="0" w:space="0" w:color="auto"/>
              </w:divBdr>
            </w:div>
            <w:div w:id="1403483078">
              <w:marLeft w:val="0"/>
              <w:marRight w:val="0"/>
              <w:marTop w:val="0"/>
              <w:marBottom w:val="0"/>
              <w:divBdr>
                <w:top w:val="none" w:sz="0" w:space="0" w:color="auto"/>
                <w:left w:val="none" w:sz="0" w:space="0" w:color="auto"/>
                <w:bottom w:val="none" w:sz="0" w:space="0" w:color="auto"/>
                <w:right w:val="none" w:sz="0" w:space="0" w:color="auto"/>
              </w:divBdr>
            </w:div>
            <w:div w:id="427385428">
              <w:marLeft w:val="0"/>
              <w:marRight w:val="0"/>
              <w:marTop w:val="0"/>
              <w:marBottom w:val="0"/>
              <w:divBdr>
                <w:top w:val="none" w:sz="0" w:space="0" w:color="auto"/>
                <w:left w:val="none" w:sz="0" w:space="0" w:color="auto"/>
                <w:bottom w:val="none" w:sz="0" w:space="0" w:color="auto"/>
                <w:right w:val="none" w:sz="0" w:space="0" w:color="auto"/>
              </w:divBdr>
            </w:div>
            <w:div w:id="1187594198">
              <w:marLeft w:val="0"/>
              <w:marRight w:val="0"/>
              <w:marTop w:val="0"/>
              <w:marBottom w:val="0"/>
              <w:divBdr>
                <w:top w:val="none" w:sz="0" w:space="0" w:color="auto"/>
                <w:left w:val="none" w:sz="0" w:space="0" w:color="auto"/>
                <w:bottom w:val="none" w:sz="0" w:space="0" w:color="auto"/>
                <w:right w:val="none" w:sz="0" w:space="0" w:color="auto"/>
              </w:divBdr>
            </w:div>
            <w:div w:id="127824175">
              <w:marLeft w:val="0"/>
              <w:marRight w:val="0"/>
              <w:marTop w:val="0"/>
              <w:marBottom w:val="0"/>
              <w:divBdr>
                <w:top w:val="none" w:sz="0" w:space="0" w:color="auto"/>
                <w:left w:val="none" w:sz="0" w:space="0" w:color="auto"/>
                <w:bottom w:val="none" w:sz="0" w:space="0" w:color="auto"/>
                <w:right w:val="none" w:sz="0" w:space="0" w:color="auto"/>
              </w:divBdr>
            </w:div>
            <w:div w:id="959603667">
              <w:marLeft w:val="0"/>
              <w:marRight w:val="0"/>
              <w:marTop w:val="0"/>
              <w:marBottom w:val="0"/>
              <w:divBdr>
                <w:top w:val="none" w:sz="0" w:space="0" w:color="auto"/>
                <w:left w:val="none" w:sz="0" w:space="0" w:color="auto"/>
                <w:bottom w:val="none" w:sz="0" w:space="0" w:color="auto"/>
                <w:right w:val="none" w:sz="0" w:space="0" w:color="auto"/>
              </w:divBdr>
            </w:div>
            <w:div w:id="1183519789">
              <w:marLeft w:val="0"/>
              <w:marRight w:val="0"/>
              <w:marTop w:val="0"/>
              <w:marBottom w:val="0"/>
              <w:divBdr>
                <w:top w:val="none" w:sz="0" w:space="0" w:color="auto"/>
                <w:left w:val="none" w:sz="0" w:space="0" w:color="auto"/>
                <w:bottom w:val="none" w:sz="0" w:space="0" w:color="auto"/>
                <w:right w:val="none" w:sz="0" w:space="0" w:color="auto"/>
              </w:divBdr>
            </w:div>
            <w:div w:id="326058441">
              <w:marLeft w:val="0"/>
              <w:marRight w:val="0"/>
              <w:marTop w:val="0"/>
              <w:marBottom w:val="0"/>
              <w:divBdr>
                <w:top w:val="none" w:sz="0" w:space="0" w:color="auto"/>
                <w:left w:val="none" w:sz="0" w:space="0" w:color="auto"/>
                <w:bottom w:val="none" w:sz="0" w:space="0" w:color="auto"/>
                <w:right w:val="none" w:sz="0" w:space="0" w:color="auto"/>
              </w:divBdr>
            </w:div>
            <w:div w:id="1254045009">
              <w:marLeft w:val="0"/>
              <w:marRight w:val="0"/>
              <w:marTop w:val="0"/>
              <w:marBottom w:val="0"/>
              <w:divBdr>
                <w:top w:val="none" w:sz="0" w:space="0" w:color="auto"/>
                <w:left w:val="none" w:sz="0" w:space="0" w:color="auto"/>
                <w:bottom w:val="none" w:sz="0" w:space="0" w:color="auto"/>
                <w:right w:val="none" w:sz="0" w:space="0" w:color="auto"/>
              </w:divBdr>
            </w:div>
            <w:div w:id="77293265">
              <w:marLeft w:val="0"/>
              <w:marRight w:val="0"/>
              <w:marTop w:val="0"/>
              <w:marBottom w:val="0"/>
              <w:divBdr>
                <w:top w:val="none" w:sz="0" w:space="0" w:color="auto"/>
                <w:left w:val="none" w:sz="0" w:space="0" w:color="auto"/>
                <w:bottom w:val="none" w:sz="0" w:space="0" w:color="auto"/>
                <w:right w:val="none" w:sz="0" w:space="0" w:color="auto"/>
              </w:divBdr>
            </w:div>
            <w:div w:id="2018606311">
              <w:marLeft w:val="0"/>
              <w:marRight w:val="0"/>
              <w:marTop w:val="0"/>
              <w:marBottom w:val="0"/>
              <w:divBdr>
                <w:top w:val="none" w:sz="0" w:space="0" w:color="auto"/>
                <w:left w:val="none" w:sz="0" w:space="0" w:color="auto"/>
                <w:bottom w:val="none" w:sz="0" w:space="0" w:color="auto"/>
                <w:right w:val="none" w:sz="0" w:space="0" w:color="auto"/>
              </w:divBdr>
            </w:div>
            <w:div w:id="1743868064">
              <w:marLeft w:val="0"/>
              <w:marRight w:val="0"/>
              <w:marTop w:val="0"/>
              <w:marBottom w:val="0"/>
              <w:divBdr>
                <w:top w:val="none" w:sz="0" w:space="0" w:color="auto"/>
                <w:left w:val="none" w:sz="0" w:space="0" w:color="auto"/>
                <w:bottom w:val="none" w:sz="0" w:space="0" w:color="auto"/>
                <w:right w:val="none" w:sz="0" w:space="0" w:color="auto"/>
              </w:divBdr>
            </w:div>
            <w:div w:id="624654370">
              <w:marLeft w:val="0"/>
              <w:marRight w:val="0"/>
              <w:marTop w:val="0"/>
              <w:marBottom w:val="0"/>
              <w:divBdr>
                <w:top w:val="none" w:sz="0" w:space="0" w:color="auto"/>
                <w:left w:val="none" w:sz="0" w:space="0" w:color="auto"/>
                <w:bottom w:val="none" w:sz="0" w:space="0" w:color="auto"/>
                <w:right w:val="none" w:sz="0" w:space="0" w:color="auto"/>
              </w:divBdr>
            </w:div>
            <w:div w:id="1840920664">
              <w:marLeft w:val="0"/>
              <w:marRight w:val="0"/>
              <w:marTop w:val="0"/>
              <w:marBottom w:val="0"/>
              <w:divBdr>
                <w:top w:val="none" w:sz="0" w:space="0" w:color="auto"/>
                <w:left w:val="none" w:sz="0" w:space="0" w:color="auto"/>
                <w:bottom w:val="none" w:sz="0" w:space="0" w:color="auto"/>
                <w:right w:val="none" w:sz="0" w:space="0" w:color="auto"/>
              </w:divBdr>
            </w:div>
            <w:div w:id="436564166">
              <w:marLeft w:val="0"/>
              <w:marRight w:val="0"/>
              <w:marTop w:val="0"/>
              <w:marBottom w:val="0"/>
              <w:divBdr>
                <w:top w:val="none" w:sz="0" w:space="0" w:color="auto"/>
                <w:left w:val="none" w:sz="0" w:space="0" w:color="auto"/>
                <w:bottom w:val="none" w:sz="0" w:space="0" w:color="auto"/>
                <w:right w:val="none" w:sz="0" w:space="0" w:color="auto"/>
              </w:divBdr>
            </w:div>
            <w:div w:id="2118787225">
              <w:marLeft w:val="0"/>
              <w:marRight w:val="0"/>
              <w:marTop w:val="0"/>
              <w:marBottom w:val="0"/>
              <w:divBdr>
                <w:top w:val="none" w:sz="0" w:space="0" w:color="auto"/>
                <w:left w:val="none" w:sz="0" w:space="0" w:color="auto"/>
                <w:bottom w:val="none" w:sz="0" w:space="0" w:color="auto"/>
                <w:right w:val="none" w:sz="0" w:space="0" w:color="auto"/>
              </w:divBdr>
            </w:div>
            <w:div w:id="486357899">
              <w:marLeft w:val="0"/>
              <w:marRight w:val="0"/>
              <w:marTop w:val="0"/>
              <w:marBottom w:val="0"/>
              <w:divBdr>
                <w:top w:val="none" w:sz="0" w:space="0" w:color="auto"/>
                <w:left w:val="none" w:sz="0" w:space="0" w:color="auto"/>
                <w:bottom w:val="none" w:sz="0" w:space="0" w:color="auto"/>
                <w:right w:val="none" w:sz="0" w:space="0" w:color="auto"/>
              </w:divBdr>
            </w:div>
            <w:div w:id="1315110991">
              <w:marLeft w:val="0"/>
              <w:marRight w:val="0"/>
              <w:marTop w:val="0"/>
              <w:marBottom w:val="0"/>
              <w:divBdr>
                <w:top w:val="none" w:sz="0" w:space="0" w:color="auto"/>
                <w:left w:val="none" w:sz="0" w:space="0" w:color="auto"/>
                <w:bottom w:val="none" w:sz="0" w:space="0" w:color="auto"/>
                <w:right w:val="none" w:sz="0" w:space="0" w:color="auto"/>
              </w:divBdr>
            </w:div>
            <w:div w:id="15723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onlinelibrary.wiley.com/doi/10.1111/jocd.12238/full" TargetMode="External"/><Relationship Id="rId5" Type="http://schemas.openxmlformats.org/officeDocument/2006/relationships/webSettings" Target="webSettings.xml"/><Relationship Id="rId10" Type="http://schemas.openxmlformats.org/officeDocument/2006/relationships/hyperlink" Target="https://www.ncbi.nlm.nih.gov/pubmed/23639062" TargetMode="External"/><Relationship Id="rId4" Type="http://schemas.openxmlformats.org/officeDocument/2006/relationships/settings" Target="settings.xml"/><Relationship Id="rId9"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Hector M</cp:lastModifiedBy>
  <cp:revision>2</cp:revision>
  <dcterms:created xsi:type="dcterms:W3CDTF">2020-10-05T20:33:00Z</dcterms:created>
  <dcterms:modified xsi:type="dcterms:W3CDTF">2020-10-05T20:33:00Z</dcterms:modified>
</cp:coreProperties>
</file>