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09B" w:rsidRDefault="001F4FC3" w:rsidP="00DB709B">
      <w:pPr>
        <w:rPr>
          <w:rFonts w:cstheme="minorHAnsi"/>
          <w:b/>
          <w:sz w:val="32"/>
          <w:szCs w:val="28"/>
          <w:u w:val="single"/>
        </w:rPr>
      </w:pPr>
      <w:r w:rsidRPr="001F4FC3">
        <w:rPr>
          <w:b/>
          <w:sz w:val="32"/>
          <w:szCs w:val="32"/>
          <w:u w:val="single"/>
        </w:rPr>
        <w:t xml:space="preserve">Monarch Aesthetic Medicine </w:t>
      </w:r>
      <w:r w:rsidR="00DB709B">
        <w:rPr>
          <w:rFonts w:cstheme="minorHAnsi"/>
          <w:b/>
          <w:sz w:val="32"/>
          <w:szCs w:val="28"/>
          <w:u w:val="single"/>
        </w:rPr>
        <w:t xml:space="preserve">- </w:t>
      </w:r>
      <w:proofErr w:type="spellStart"/>
      <w:r w:rsidR="004D58B3">
        <w:rPr>
          <w:rFonts w:cstheme="minorHAnsi"/>
          <w:b/>
          <w:sz w:val="32"/>
          <w:szCs w:val="28"/>
          <w:u w:val="single"/>
        </w:rPr>
        <w:t>Call</w:t>
      </w:r>
      <w:r w:rsidR="004D58B3" w:rsidRPr="00BD0D93">
        <w:rPr>
          <w:rFonts w:cstheme="minorHAnsi"/>
          <w:b/>
          <w:sz w:val="32"/>
          <w:szCs w:val="28"/>
          <w:u w:val="single"/>
        </w:rPr>
        <w:t>Rail</w:t>
      </w:r>
      <w:proofErr w:type="spellEnd"/>
      <w:r w:rsidR="004D58B3" w:rsidRPr="00BD0D93">
        <w:rPr>
          <w:rFonts w:cstheme="minorHAnsi"/>
          <w:b/>
          <w:sz w:val="32"/>
          <w:szCs w:val="28"/>
          <w:u w:val="single"/>
        </w:rPr>
        <w:t xml:space="preserve"> Audit</w:t>
      </w:r>
      <w:r>
        <w:rPr>
          <w:rFonts w:cstheme="minorHAnsi"/>
          <w:b/>
          <w:sz w:val="32"/>
          <w:szCs w:val="28"/>
          <w:u w:val="single"/>
        </w:rPr>
        <w:t xml:space="preserve"> – July</w:t>
      </w:r>
      <w:r w:rsidR="00DB709B">
        <w:rPr>
          <w:rFonts w:cstheme="minorHAnsi"/>
          <w:b/>
          <w:sz w:val="32"/>
          <w:szCs w:val="28"/>
          <w:u w:val="single"/>
        </w:rPr>
        <w:t xml:space="preserve"> </w:t>
      </w:r>
      <w:r w:rsidR="00627A88">
        <w:rPr>
          <w:rFonts w:cstheme="minorHAnsi"/>
          <w:b/>
          <w:sz w:val="32"/>
          <w:szCs w:val="28"/>
          <w:u w:val="single"/>
        </w:rPr>
        <w:t>1</w:t>
      </w:r>
      <w:r>
        <w:rPr>
          <w:rFonts w:cstheme="minorHAnsi"/>
          <w:b/>
          <w:sz w:val="32"/>
          <w:szCs w:val="28"/>
          <w:u w:val="single"/>
        </w:rPr>
        <w:t>1</w:t>
      </w:r>
      <w:r w:rsidRPr="001F4FC3">
        <w:rPr>
          <w:rFonts w:cstheme="minorHAnsi"/>
          <w:b/>
          <w:sz w:val="32"/>
          <w:szCs w:val="28"/>
          <w:u w:val="single"/>
          <w:vertAlign w:val="superscript"/>
        </w:rPr>
        <w:t>th</w:t>
      </w:r>
      <w:r w:rsidR="00DB709B">
        <w:rPr>
          <w:rFonts w:cstheme="minorHAnsi"/>
          <w:b/>
          <w:sz w:val="32"/>
          <w:szCs w:val="28"/>
          <w:u w:val="single"/>
        </w:rPr>
        <w:t xml:space="preserve"> to </w:t>
      </w:r>
      <w:r w:rsidR="00627A88">
        <w:rPr>
          <w:rFonts w:cstheme="minorHAnsi"/>
          <w:b/>
          <w:sz w:val="32"/>
          <w:szCs w:val="28"/>
          <w:u w:val="single"/>
        </w:rPr>
        <w:t xml:space="preserve">August </w:t>
      </w:r>
      <w:r>
        <w:rPr>
          <w:rFonts w:cstheme="minorHAnsi"/>
          <w:b/>
          <w:sz w:val="32"/>
          <w:szCs w:val="28"/>
          <w:u w:val="single"/>
        </w:rPr>
        <w:t>2</w:t>
      </w:r>
      <w:r w:rsidR="00B87FC5">
        <w:rPr>
          <w:rFonts w:cstheme="minorHAnsi"/>
          <w:b/>
          <w:sz w:val="32"/>
          <w:szCs w:val="28"/>
          <w:u w:val="single"/>
        </w:rPr>
        <w:t>6</w:t>
      </w:r>
      <w:r w:rsidR="00DB709B" w:rsidRPr="00ED3C07">
        <w:rPr>
          <w:rFonts w:cstheme="minorHAnsi"/>
          <w:b/>
          <w:sz w:val="32"/>
          <w:szCs w:val="28"/>
          <w:u w:val="single"/>
          <w:vertAlign w:val="superscript"/>
        </w:rPr>
        <w:t>th</w:t>
      </w:r>
    </w:p>
    <w:p w:rsidR="004D58B3" w:rsidRDefault="004D58B3" w:rsidP="004D58B3">
      <w:pPr>
        <w:rPr>
          <w:rFonts w:eastAsia="Times New Roman" w:cstheme="minorHAnsi"/>
          <w:b/>
          <w:sz w:val="24"/>
          <w:szCs w:val="24"/>
        </w:rPr>
      </w:pPr>
      <w:proofErr w:type="spellStart"/>
      <w:r>
        <w:rPr>
          <w:rFonts w:cstheme="minorHAnsi"/>
          <w:b/>
          <w:sz w:val="24"/>
        </w:rPr>
        <w:t>CallRail</w:t>
      </w:r>
      <w:proofErr w:type="spellEnd"/>
      <w:r>
        <w:rPr>
          <w:rFonts w:cstheme="minorHAnsi"/>
          <w:b/>
          <w:sz w:val="24"/>
        </w:rPr>
        <w:t xml:space="preserve"> Audit </w:t>
      </w:r>
      <w:r w:rsidRPr="00507113">
        <w:rPr>
          <w:rFonts w:cstheme="minorHAnsi"/>
          <w:b/>
          <w:sz w:val="24"/>
        </w:rPr>
        <w:t xml:space="preserve">Date range covering </w:t>
      </w:r>
      <w:r w:rsidR="00B87FC5">
        <w:rPr>
          <w:rFonts w:eastAsia="Times New Roman" w:cstheme="minorHAnsi"/>
          <w:b/>
          <w:sz w:val="24"/>
          <w:szCs w:val="24"/>
        </w:rPr>
        <w:t>85</w:t>
      </w:r>
      <w:r w:rsidRPr="00507113">
        <w:rPr>
          <w:rFonts w:eastAsia="Times New Roman" w:cstheme="minorHAnsi"/>
          <w:b/>
          <w:sz w:val="24"/>
          <w:szCs w:val="24"/>
        </w:rPr>
        <w:t xml:space="preserve"> calls from </w:t>
      </w:r>
      <w:r w:rsidR="00B87FC5">
        <w:rPr>
          <w:rFonts w:eastAsia="Times New Roman" w:cstheme="minorHAnsi"/>
          <w:b/>
          <w:sz w:val="24"/>
          <w:szCs w:val="24"/>
        </w:rPr>
        <w:t>July</w:t>
      </w:r>
      <w:r>
        <w:rPr>
          <w:rFonts w:eastAsia="Times New Roman" w:cstheme="minorHAnsi"/>
          <w:b/>
          <w:sz w:val="24"/>
          <w:szCs w:val="24"/>
        </w:rPr>
        <w:t xml:space="preserve"> </w:t>
      </w:r>
      <w:r w:rsidR="00B87FC5">
        <w:rPr>
          <w:rFonts w:eastAsia="Times New Roman" w:cstheme="minorHAnsi"/>
          <w:b/>
          <w:sz w:val="24"/>
          <w:szCs w:val="24"/>
        </w:rPr>
        <w:t>11</w:t>
      </w:r>
      <w:r w:rsidR="00B87FC5" w:rsidRPr="00B87FC5">
        <w:rPr>
          <w:rFonts w:eastAsia="Times New Roman" w:cstheme="minorHAnsi"/>
          <w:b/>
          <w:sz w:val="24"/>
          <w:szCs w:val="24"/>
          <w:vertAlign w:val="superscript"/>
        </w:rPr>
        <w:t>th</w:t>
      </w:r>
      <w:r>
        <w:rPr>
          <w:rFonts w:eastAsia="Times New Roman" w:cstheme="minorHAnsi"/>
          <w:b/>
          <w:sz w:val="24"/>
          <w:szCs w:val="24"/>
        </w:rPr>
        <w:t xml:space="preserve"> to August </w:t>
      </w:r>
      <w:r w:rsidR="00B87FC5">
        <w:rPr>
          <w:rFonts w:eastAsia="Times New Roman" w:cstheme="minorHAnsi"/>
          <w:b/>
          <w:sz w:val="24"/>
          <w:szCs w:val="24"/>
        </w:rPr>
        <w:t>26</w:t>
      </w:r>
      <w:r w:rsidRPr="00EB0BDF">
        <w:rPr>
          <w:rFonts w:eastAsia="Times New Roman" w:cstheme="minorHAnsi"/>
          <w:b/>
          <w:sz w:val="24"/>
          <w:szCs w:val="24"/>
          <w:vertAlign w:val="superscript"/>
        </w:rPr>
        <w:t>th</w:t>
      </w:r>
      <w:r w:rsidRPr="00507113">
        <w:rPr>
          <w:rFonts w:eastAsia="Times New Roman" w:cstheme="minorHAnsi"/>
          <w:b/>
          <w:sz w:val="24"/>
          <w:szCs w:val="24"/>
        </w:rPr>
        <w:t>, 2019</w:t>
      </w:r>
    </w:p>
    <w:p w:rsidR="004D58B3" w:rsidRPr="00507113" w:rsidRDefault="004D58B3"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A569EE" w:rsidRDefault="00D02CD6" w:rsidP="000C69FE">
      <w:pPr>
        <w:pStyle w:val="ListParagraph"/>
        <w:numPr>
          <w:ilvl w:val="0"/>
          <w:numId w:val="1"/>
        </w:numPr>
        <w:rPr>
          <w:rFonts w:eastAsia="Times New Roman" w:cstheme="minorHAnsi"/>
          <w:szCs w:val="24"/>
        </w:rPr>
      </w:pPr>
      <w:r>
        <w:rPr>
          <w:rFonts w:eastAsia="Times New Roman" w:cstheme="minorHAnsi"/>
          <w:szCs w:val="24"/>
        </w:rPr>
        <w:t>Overall, Monarch Aesthetics agents managed to schedule about 23 appointments or consultations during the time covered. These appointments were for different types of services and procedures.</w:t>
      </w:r>
    </w:p>
    <w:p w:rsidR="00D02CD6" w:rsidRPr="00D02CD6" w:rsidRDefault="00B87FC5" w:rsidP="00D02CD6">
      <w:pPr>
        <w:pStyle w:val="ListParagraph"/>
        <w:numPr>
          <w:ilvl w:val="0"/>
          <w:numId w:val="1"/>
        </w:numPr>
        <w:rPr>
          <w:rFonts w:eastAsia="Times New Roman" w:cstheme="minorHAnsi"/>
          <w:szCs w:val="24"/>
        </w:rPr>
      </w:pPr>
      <w:r w:rsidRPr="00D02CD6">
        <w:rPr>
          <w:rFonts w:eastAsia="Times New Roman" w:cstheme="minorHAnsi"/>
          <w:szCs w:val="24"/>
        </w:rPr>
        <w:t>Monarch Aesthetics</w:t>
      </w:r>
      <w:r w:rsidR="0084554C" w:rsidRPr="00D02CD6">
        <w:rPr>
          <w:rFonts w:eastAsia="Times New Roman" w:cstheme="minorHAnsi"/>
          <w:szCs w:val="24"/>
        </w:rPr>
        <w:t xml:space="preserve"> </w:t>
      </w:r>
      <w:r w:rsidR="000C69FE" w:rsidRPr="00D02CD6">
        <w:rPr>
          <w:rFonts w:eastAsia="Times New Roman" w:cstheme="minorHAnsi"/>
          <w:szCs w:val="24"/>
        </w:rPr>
        <w:t>had</w:t>
      </w:r>
      <w:r w:rsidR="00D02CD6" w:rsidRPr="00D02CD6">
        <w:rPr>
          <w:rFonts w:eastAsia="Times New Roman" w:cstheme="minorHAnsi"/>
          <w:szCs w:val="24"/>
        </w:rPr>
        <w:t xml:space="preserve"> a substantial</w:t>
      </w:r>
      <w:r w:rsidR="00E42229" w:rsidRPr="00D02CD6">
        <w:rPr>
          <w:rFonts w:eastAsia="Times New Roman" w:cstheme="minorHAnsi"/>
          <w:szCs w:val="24"/>
        </w:rPr>
        <w:t xml:space="preserve"> </w:t>
      </w:r>
      <w:r w:rsidR="00D02CD6" w:rsidRPr="00D02CD6">
        <w:rPr>
          <w:rFonts w:eastAsia="Times New Roman" w:cstheme="minorHAnsi"/>
          <w:szCs w:val="24"/>
        </w:rPr>
        <w:t xml:space="preserve">amount </w:t>
      </w:r>
      <w:r w:rsidR="00E42229" w:rsidRPr="00D02CD6">
        <w:rPr>
          <w:rFonts w:eastAsia="Times New Roman" w:cstheme="minorHAnsi"/>
          <w:szCs w:val="24"/>
        </w:rPr>
        <w:t>of "Missed or Unanswered</w:t>
      </w:r>
      <w:r w:rsidR="000C69FE" w:rsidRPr="00D02CD6">
        <w:rPr>
          <w:rFonts w:eastAsia="Times New Roman" w:cstheme="minorHAnsi"/>
          <w:szCs w:val="24"/>
        </w:rPr>
        <w:t xml:space="preserve">" </w:t>
      </w:r>
      <w:r w:rsidR="00E42229" w:rsidRPr="00D02CD6">
        <w:rPr>
          <w:rFonts w:eastAsia="Times New Roman" w:cstheme="minorHAnsi"/>
          <w:szCs w:val="24"/>
        </w:rPr>
        <w:t xml:space="preserve">calls. </w:t>
      </w:r>
      <w:r w:rsidR="000C69FE" w:rsidRPr="00D02CD6">
        <w:rPr>
          <w:rFonts w:eastAsia="Times New Roman" w:cstheme="minorHAnsi"/>
          <w:szCs w:val="24"/>
        </w:rPr>
        <w:t xml:space="preserve">About </w:t>
      </w:r>
      <w:r w:rsidR="00D02CD6" w:rsidRPr="00D02CD6">
        <w:rPr>
          <w:rFonts w:eastAsia="Times New Roman" w:cstheme="minorHAnsi"/>
          <w:szCs w:val="24"/>
        </w:rPr>
        <w:t>24</w:t>
      </w:r>
      <w:r w:rsidR="000C69FE" w:rsidRPr="00D02CD6">
        <w:rPr>
          <w:rFonts w:eastAsia="Times New Roman" w:cstheme="minorHAnsi"/>
          <w:szCs w:val="24"/>
        </w:rPr>
        <w:t xml:space="preserve"> </w:t>
      </w:r>
      <w:r w:rsidR="00D02CD6" w:rsidRPr="00D02CD6">
        <w:rPr>
          <w:rFonts w:eastAsia="Times New Roman" w:cstheme="minorHAnsi"/>
          <w:szCs w:val="24"/>
        </w:rPr>
        <w:t>of the 85</w:t>
      </w:r>
      <w:r w:rsidR="000C69FE" w:rsidRPr="00D02CD6">
        <w:rPr>
          <w:rFonts w:eastAsia="Times New Roman" w:cstheme="minorHAnsi"/>
          <w:szCs w:val="24"/>
        </w:rPr>
        <w:t xml:space="preserve"> calls the spa received were missed during the time covered. </w:t>
      </w:r>
      <w:r w:rsidR="00D02CD6">
        <w:rPr>
          <w:rFonts w:eastAsia="Times New Roman" w:cstheme="minorHAnsi"/>
          <w:szCs w:val="24"/>
        </w:rPr>
        <w:t>That’s about 28% which is a bit higher than other spas. It is also slightly higher than the recommended amount</w:t>
      </w:r>
      <w:r w:rsidR="000D30A6">
        <w:rPr>
          <w:rFonts w:eastAsia="Times New Roman" w:cstheme="minorHAnsi"/>
          <w:szCs w:val="24"/>
        </w:rPr>
        <w:t xml:space="preserve"> for a well performing spa</w:t>
      </w:r>
      <w:bookmarkStart w:id="0" w:name="_GoBack"/>
      <w:bookmarkEnd w:id="0"/>
      <w:r w:rsidR="00D02CD6">
        <w:rPr>
          <w:rFonts w:eastAsia="Times New Roman" w:cstheme="minorHAnsi"/>
          <w:szCs w:val="24"/>
        </w:rPr>
        <w:t xml:space="preserve">. </w:t>
      </w:r>
    </w:p>
    <w:p w:rsidR="000C69FE" w:rsidRPr="00D02CD6" w:rsidRDefault="00D02CD6" w:rsidP="000C69FE">
      <w:pPr>
        <w:pStyle w:val="ListParagraph"/>
        <w:numPr>
          <w:ilvl w:val="0"/>
          <w:numId w:val="1"/>
        </w:numPr>
        <w:rPr>
          <w:rFonts w:eastAsia="Times New Roman" w:cstheme="minorHAnsi"/>
          <w:szCs w:val="24"/>
        </w:rPr>
      </w:pPr>
      <w:r>
        <w:rPr>
          <w:rFonts w:eastAsia="Times New Roman" w:cstheme="minorHAnsi"/>
          <w:szCs w:val="24"/>
        </w:rPr>
        <w:t>There were a few instances where c</w:t>
      </w:r>
      <w:r w:rsidR="000C69FE" w:rsidRPr="00D02CD6">
        <w:rPr>
          <w:rFonts w:eastAsia="Times New Roman" w:cstheme="minorHAnsi"/>
          <w:szCs w:val="24"/>
        </w:rPr>
        <w:t xml:space="preserve">allers </w:t>
      </w:r>
      <w:r>
        <w:rPr>
          <w:rFonts w:eastAsia="Times New Roman" w:cstheme="minorHAnsi"/>
          <w:szCs w:val="24"/>
        </w:rPr>
        <w:t xml:space="preserve">were </w:t>
      </w:r>
      <w:r w:rsidR="000C69FE" w:rsidRPr="00D02CD6">
        <w:rPr>
          <w:rFonts w:eastAsia="Times New Roman" w:cstheme="minorHAnsi"/>
          <w:szCs w:val="24"/>
        </w:rPr>
        <w:t>being placed on hold for too long</w:t>
      </w:r>
      <w:r>
        <w:rPr>
          <w:rFonts w:eastAsia="Times New Roman" w:cstheme="minorHAnsi"/>
          <w:szCs w:val="24"/>
        </w:rPr>
        <w:t>. One particular caller</w:t>
      </w:r>
      <w:r w:rsidR="000C69FE" w:rsidRPr="00D02CD6">
        <w:rPr>
          <w:rFonts w:eastAsia="Times New Roman" w:cstheme="minorHAnsi"/>
          <w:szCs w:val="24"/>
        </w:rPr>
        <w:t xml:space="preserve"> </w:t>
      </w:r>
      <w:r>
        <w:rPr>
          <w:rFonts w:eastAsia="Times New Roman" w:cstheme="minorHAnsi"/>
          <w:szCs w:val="24"/>
        </w:rPr>
        <w:t>was kept on hold for more than 4</w:t>
      </w:r>
      <w:r w:rsidR="000C69FE" w:rsidRPr="00D02CD6">
        <w:rPr>
          <w:rFonts w:eastAsia="Times New Roman" w:cstheme="minorHAnsi"/>
          <w:szCs w:val="24"/>
        </w:rPr>
        <w:t xml:space="preserve"> minutes.</w:t>
      </w:r>
      <w:r>
        <w:rPr>
          <w:rFonts w:eastAsia="Times New Roman" w:cstheme="minorHAnsi"/>
          <w:szCs w:val="24"/>
        </w:rPr>
        <w:t xml:space="preserve"> (See call details below)</w:t>
      </w:r>
    </w:p>
    <w:p w:rsidR="000C69FE" w:rsidRPr="00507113" w:rsidRDefault="000C69FE" w:rsidP="000C69FE">
      <w:pPr>
        <w:rPr>
          <w:rFonts w:eastAsia="Times New Roman" w:cstheme="minorHAnsi"/>
          <w:szCs w:val="24"/>
        </w:rPr>
      </w:pPr>
    </w:p>
    <w:p w:rsidR="00AD7649" w:rsidRDefault="00AD7649" w:rsidP="00AD7649">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D02CD6" w:rsidRDefault="00AD7649" w:rsidP="00AD7649">
      <w:pPr>
        <w:pStyle w:val="NormalWeb"/>
        <w:spacing w:before="0" w:beforeAutospacing="0" w:after="0" w:afterAutospacing="0"/>
        <w:rPr>
          <w:rFonts w:ascii="Arial" w:hAnsi="Arial" w:cs="Arial"/>
          <w:color w:val="000000"/>
        </w:rPr>
      </w:pPr>
      <w:r w:rsidRPr="00C41DB0">
        <w:rPr>
          <w:rFonts w:ascii="Arial" w:hAnsi="Arial" w:cs="Arial"/>
          <w:b/>
          <w:color w:val="000000"/>
        </w:rPr>
        <w:t>User:</w:t>
      </w:r>
      <w:r>
        <w:rPr>
          <w:rFonts w:ascii="Arial" w:hAnsi="Arial" w:cs="Arial"/>
          <w:color w:val="000000"/>
        </w:rPr>
        <w:t xml:space="preserve"> </w:t>
      </w:r>
      <w:r w:rsidR="00D02CD6" w:rsidRPr="00D02CD6">
        <w:rPr>
          <w:rFonts w:ascii="Arial" w:hAnsi="Arial" w:cs="Arial"/>
          <w:color w:val="000000"/>
        </w:rPr>
        <w:t xml:space="preserve">nick.sedivy@gmail.com, </w:t>
      </w:r>
      <w:r w:rsidR="00D02CD6" w:rsidRPr="00C41DB0">
        <w:rPr>
          <w:rFonts w:ascii="Arial" w:hAnsi="Arial" w:cs="Arial"/>
        </w:rPr>
        <w:t>info@monarch-aesthetic.com</w:t>
      </w:r>
    </w:p>
    <w:p w:rsidR="00AD7649" w:rsidRDefault="00AD7649" w:rsidP="00AD7649">
      <w:pPr>
        <w:pStyle w:val="NormalWeb"/>
        <w:spacing w:before="0" w:beforeAutospacing="0" w:after="0" w:afterAutospacing="0"/>
        <w:rPr>
          <w:rFonts w:ascii="Arial" w:hAnsi="Arial" w:cs="Arial"/>
          <w:color w:val="000000"/>
        </w:rPr>
      </w:pPr>
      <w:r w:rsidRPr="00C41DB0">
        <w:rPr>
          <w:rFonts w:ascii="Arial" w:hAnsi="Arial" w:cs="Arial"/>
          <w:b/>
          <w:color w:val="000000"/>
        </w:rPr>
        <w:t>Pass:</w:t>
      </w:r>
      <w:r>
        <w:rPr>
          <w:rFonts w:ascii="Arial" w:hAnsi="Arial" w:cs="Arial"/>
          <w:color w:val="000000"/>
        </w:rPr>
        <w:t xml:space="preserve"> </w:t>
      </w:r>
      <w:r w:rsidR="00D02CD6">
        <w:rPr>
          <w:rFonts w:ascii="Arial" w:hAnsi="Arial" w:cs="Arial"/>
          <w:color w:val="000000"/>
        </w:rPr>
        <w:t>Not know</w:t>
      </w:r>
      <w:r w:rsidR="00C41DB0">
        <w:rPr>
          <w:rFonts w:ascii="Arial" w:hAnsi="Arial" w:cs="Arial"/>
          <w:color w:val="000000"/>
        </w:rPr>
        <w:t>n</w:t>
      </w:r>
      <w:r w:rsidR="00D02CD6">
        <w:rPr>
          <w:rFonts w:ascii="Arial" w:hAnsi="Arial" w:cs="Arial"/>
          <w:color w:val="000000"/>
        </w:rPr>
        <w:t xml:space="preserve"> by us</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0B280D" w:rsidRDefault="000B280D" w:rsidP="000B280D">
      <w:pPr>
        <w:rPr>
          <w:rFonts w:cstheme="minorHAnsi"/>
          <w:b/>
          <w:sz w:val="24"/>
        </w:rPr>
      </w:pPr>
      <w:r w:rsidRPr="00507113">
        <w:rPr>
          <w:rFonts w:cstheme="minorHAnsi"/>
        </w:rPr>
        <w:t xml:space="preserve">Call </w:t>
      </w:r>
      <w:r>
        <w:rPr>
          <w:rFonts w:cstheme="minorHAnsi"/>
        </w:rPr>
        <w:t>1</w:t>
      </w:r>
      <w:r w:rsidRPr="00507113">
        <w:rPr>
          <w:rFonts w:cstheme="minorHAnsi"/>
        </w:rPr>
        <w:t xml:space="preserve">) - </w:t>
      </w:r>
      <w:hyperlink r:id="rId7" w:history="1">
        <w:r w:rsidRPr="000B280D">
          <w:rPr>
            <w:rStyle w:val="Hyperlink"/>
            <w:rFonts w:cstheme="minorHAnsi"/>
            <w:b/>
            <w:sz w:val="24"/>
          </w:rPr>
          <w:t>Listen to Call Here</w:t>
        </w:r>
      </w:hyperlink>
    </w:p>
    <w:p w:rsidR="000B280D" w:rsidRPr="00507113" w:rsidRDefault="00EA479A" w:rsidP="000B280D">
      <w:pPr>
        <w:rPr>
          <w:rFonts w:cstheme="minorHAnsi"/>
          <w:b/>
          <w:sz w:val="24"/>
        </w:rPr>
      </w:pPr>
      <w:r>
        <w:rPr>
          <w:rFonts w:cstheme="minorHAnsi"/>
          <w:b/>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8.4pt" o:ole="">
            <v:imagedata r:id="rId8" o:title=""/>
          </v:shape>
          <o:OLEObject Type="Embed" ProgID="Package" ShapeID="_x0000_i1025" DrawAspect="Icon" ObjectID="_1628418439" r:id="rId9"/>
        </w:object>
      </w:r>
    </w:p>
    <w:p w:rsidR="000B280D" w:rsidRPr="00507113" w:rsidRDefault="000B280D" w:rsidP="000B280D">
      <w:pPr>
        <w:rPr>
          <w:rFonts w:cstheme="minorHAnsi"/>
        </w:rPr>
      </w:pPr>
      <w:r w:rsidRPr="00507113">
        <w:rPr>
          <w:rFonts w:cstheme="minorHAnsi"/>
          <w:b/>
          <w:sz w:val="24"/>
        </w:rPr>
        <w:t xml:space="preserve">Notes on call </w:t>
      </w:r>
      <w:r>
        <w:rPr>
          <w:rFonts w:cstheme="minorHAnsi"/>
          <w:b/>
          <w:sz w:val="24"/>
        </w:rPr>
        <w:t>–</w:t>
      </w:r>
      <w:r w:rsidRPr="00507113">
        <w:rPr>
          <w:rFonts w:cstheme="minorHAnsi"/>
          <w:sz w:val="24"/>
        </w:rPr>
        <w:t xml:space="preserve"> </w:t>
      </w:r>
      <w:r w:rsidR="00EA479A" w:rsidRPr="00EA479A">
        <w:rPr>
          <w:rFonts w:cstheme="minorHAnsi"/>
        </w:rPr>
        <w:t>Agent Kathy - Caller wanted to schedule an appo</w:t>
      </w:r>
      <w:r w:rsidR="00EA479A">
        <w:rPr>
          <w:rFonts w:cstheme="minorHAnsi"/>
        </w:rPr>
        <w:t>intment</w:t>
      </w:r>
      <w:r w:rsidR="00EA479A" w:rsidRPr="00EA479A">
        <w:rPr>
          <w:rFonts w:cstheme="minorHAnsi"/>
        </w:rPr>
        <w:t xml:space="preserve"> for </w:t>
      </w:r>
      <w:r w:rsidR="00EA479A">
        <w:rPr>
          <w:rFonts w:cstheme="minorHAnsi"/>
        </w:rPr>
        <w:t>B</w:t>
      </w:r>
      <w:r w:rsidR="00EA479A" w:rsidRPr="00EA479A">
        <w:rPr>
          <w:rFonts w:cstheme="minorHAnsi"/>
        </w:rPr>
        <w:t xml:space="preserve">otox. </w:t>
      </w:r>
      <w:r w:rsidR="00EA479A">
        <w:rPr>
          <w:rFonts w:cstheme="minorHAnsi"/>
        </w:rPr>
        <w:t>She w</w:t>
      </w:r>
      <w:r w:rsidR="00EA479A" w:rsidRPr="00EA479A">
        <w:rPr>
          <w:rFonts w:cstheme="minorHAnsi"/>
        </w:rPr>
        <w:t>ent on to make one.</w:t>
      </w:r>
    </w:p>
    <w:p w:rsidR="000B280D" w:rsidRPr="00507113" w:rsidRDefault="000B280D" w:rsidP="000B280D">
      <w:pPr>
        <w:rPr>
          <w:rFonts w:cstheme="minorHAnsi"/>
        </w:rPr>
      </w:pPr>
      <w:r w:rsidRPr="00507113">
        <w:rPr>
          <w:rFonts w:cstheme="minorHAnsi"/>
          <w:b/>
          <w:sz w:val="24"/>
        </w:rPr>
        <w:t xml:space="preserve">Extra analysis on call </w:t>
      </w:r>
      <w:r>
        <w:rPr>
          <w:rFonts w:cstheme="minorHAnsi"/>
          <w:b/>
          <w:sz w:val="24"/>
        </w:rPr>
        <w:t>–</w:t>
      </w:r>
      <w:r>
        <w:rPr>
          <w:rFonts w:cstheme="minorHAnsi"/>
          <w:sz w:val="24"/>
        </w:rPr>
        <w:t xml:space="preserve"> </w:t>
      </w:r>
      <w:r w:rsidR="00EA479A">
        <w:rPr>
          <w:rFonts w:cstheme="minorHAnsi"/>
          <w:sz w:val="24"/>
        </w:rPr>
        <w:t xml:space="preserve">Good all-around call </w:t>
      </w:r>
      <w:r w:rsidR="00EA479A">
        <w:rPr>
          <w:rFonts w:cstheme="minorHAnsi"/>
        </w:rPr>
        <w:t xml:space="preserve">as agent went on to mention promotions to get caller to commit to an appointment. </w:t>
      </w:r>
      <w:proofErr w:type="gramStart"/>
      <w:r w:rsidR="00EA479A">
        <w:rPr>
          <w:rFonts w:cstheme="minorHAnsi"/>
        </w:rPr>
        <w:t>Promotions and appointment good.</w:t>
      </w:r>
      <w:proofErr w:type="gramEnd"/>
      <w:r w:rsidR="00EA479A">
        <w:rPr>
          <w:rFonts w:cstheme="minorHAnsi"/>
        </w:rPr>
        <w:t xml:space="preserve"> </w:t>
      </w:r>
    </w:p>
    <w:p w:rsidR="00EA479A" w:rsidRDefault="00EA479A" w:rsidP="000C69FE">
      <w:pPr>
        <w:rPr>
          <w:rFonts w:cstheme="minorHAnsi"/>
        </w:rPr>
      </w:pPr>
      <w:r w:rsidRPr="00BD249D">
        <w:rPr>
          <w:rFonts w:cstheme="minorHAnsi"/>
        </w:rPr>
        <w:tab/>
      </w:r>
      <w:r w:rsidRPr="00BD249D">
        <w:rPr>
          <w:rFonts w:cstheme="minorHAnsi"/>
        </w:rPr>
        <w:tab/>
      </w:r>
      <w:r w:rsidRPr="00BD249D">
        <w:rPr>
          <w:rFonts w:cstheme="minorHAnsi"/>
        </w:rPr>
        <w:tab/>
      </w:r>
      <w:r>
        <w:rPr>
          <w:rFonts w:cstheme="minorHAnsi"/>
        </w:rPr>
        <w:t xml:space="preserve">                               </w:t>
      </w:r>
      <w:r w:rsidRPr="00BD249D">
        <w:rPr>
          <w:rFonts w:cstheme="minorHAnsi"/>
        </w:rPr>
        <w:t>-----------</w:t>
      </w:r>
    </w:p>
    <w:p w:rsidR="000C69FE" w:rsidRPr="000B280D" w:rsidRDefault="000C69FE" w:rsidP="000C69FE">
      <w:pPr>
        <w:rPr>
          <w:rFonts w:cstheme="minorHAnsi"/>
          <w:b/>
          <w:sz w:val="24"/>
        </w:rPr>
      </w:pPr>
      <w:r w:rsidRPr="00BD249D">
        <w:rPr>
          <w:rFonts w:cstheme="minorHAnsi"/>
        </w:rPr>
        <w:t xml:space="preserve">Call </w:t>
      </w:r>
      <w:r w:rsidR="000B280D">
        <w:rPr>
          <w:rFonts w:cstheme="minorHAnsi"/>
        </w:rPr>
        <w:t>2</w:t>
      </w:r>
      <w:r w:rsidRPr="00BD249D">
        <w:rPr>
          <w:rFonts w:cstheme="minorHAnsi"/>
        </w:rPr>
        <w:t xml:space="preserve">) - </w:t>
      </w:r>
      <w:hyperlink r:id="rId10" w:history="1">
        <w:r w:rsidRPr="00D02CD6">
          <w:rPr>
            <w:rStyle w:val="Hyperlink"/>
            <w:rFonts w:cstheme="minorHAnsi"/>
            <w:b/>
            <w:sz w:val="24"/>
          </w:rPr>
          <w:t>Listen to Call Here</w:t>
        </w:r>
      </w:hyperlink>
    </w:p>
    <w:p w:rsidR="000B280D" w:rsidRPr="00BD249D" w:rsidRDefault="000B280D" w:rsidP="000C69FE">
      <w:pPr>
        <w:rPr>
          <w:rFonts w:cstheme="minorHAnsi"/>
        </w:rPr>
      </w:pPr>
      <w:r>
        <w:rPr>
          <w:rFonts w:cstheme="minorHAnsi"/>
        </w:rPr>
        <w:object w:dxaOrig="1526" w:dyaOrig="968">
          <v:shape id="_x0000_i1026" type="#_x0000_t75" style="width:76.55pt;height:48.4pt" o:ole="">
            <v:imagedata r:id="rId11" o:title=""/>
          </v:shape>
          <o:OLEObject Type="Embed" ProgID="Package" ShapeID="_x0000_i1026" DrawAspect="Icon" ObjectID="_1628418440" r:id="rId12"/>
        </w:object>
      </w:r>
    </w:p>
    <w:p w:rsidR="000C69FE" w:rsidRPr="000B280D" w:rsidRDefault="000C69FE" w:rsidP="000C69FE">
      <w:proofErr w:type="gramStart"/>
      <w:r w:rsidRPr="00BD249D">
        <w:rPr>
          <w:rFonts w:cstheme="minorHAnsi"/>
          <w:b/>
          <w:sz w:val="24"/>
        </w:rPr>
        <w:lastRenderedPageBreak/>
        <w:t xml:space="preserve">Notes on call </w:t>
      </w:r>
      <w:r w:rsidR="000B280D">
        <w:rPr>
          <w:rFonts w:cstheme="minorHAnsi"/>
          <w:b/>
          <w:sz w:val="24"/>
        </w:rPr>
        <w:t>–</w:t>
      </w:r>
      <w:r w:rsidR="000B280D">
        <w:rPr>
          <w:rFonts w:cstheme="minorHAnsi"/>
          <w:sz w:val="24"/>
        </w:rPr>
        <w:t xml:space="preserve"> Th</w:t>
      </w:r>
      <w:r w:rsidR="00EA479A">
        <w:rPr>
          <w:rFonts w:cstheme="minorHAnsi"/>
          <w:sz w:val="24"/>
        </w:rPr>
        <w:t>is particular</w:t>
      </w:r>
      <w:r w:rsidR="000B280D">
        <w:rPr>
          <w:rFonts w:cstheme="minorHAnsi"/>
          <w:sz w:val="24"/>
        </w:rPr>
        <w:t xml:space="preserve"> c</w:t>
      </w:r>
      <w:r w:rsidR="000B280D" w:rsidRPr="00DD14C9">
        <w:t xml:space="preserve">aller </w:t>
      </w:r>
      <w:r w:rsidR="000B280D">
        <w:t>was</w:t>
      </w:r>
      <w:proofErr w:type="gramEnd"/>
      <w:r w:rsidR="000B280D">
        <w:t xml:space="preserve"> </w:t>
      </w:r>
      <w:r w:rsidR="000B280D" w:rsidRPr="00DD14C9">
        <w:t>placed on hold immediately</w:t>
      </w:r>
      <w:r w:rsidR="000B280D">
        <w:t xml:space="preserve"> by the agent who answered the phone</w:t>
      </w:r>
      <w:r w:rsidR="000B280D" w:rsidRPr="00DD14C9">
        <w:t xml:space="preserve">. </w:t>
      </w:r>
      <w:r w:rsidR="000B280D">
        <w:t>She h</w:t>
      </w:r>
      <w:r w:rsidR="000B280D" w:rsidRPr="00DD14C9">
        <w:t xml:space="preserve">ung up </w:t>
      </w:r>
      <w:r w:rsidR="000B280D">
        <w:t>after waiting on hold for a while.</w:t>
      </w:r>
    </w:p>
    <w:p w:rsidR="000C69FE" w:rsidRPr="00BD249D" w:rsidRDefault="000C69FE" w:rsidP="000C69FE">
      <w:pPr>
        <w:rPr>
          <w:rFonts w:cstheme="minorHAnsi"/>
        </w:rPr>
      </w:pPr>
      <w:r w:rsidRPr="00BD249D">
        <w:rPr>
          <w:rFonts w:cstheme="minorHAnsi"/>
          <w:b/>
          <w:sz w:val="24"/>
        </w:rPr>
        <w:t>Extra analysis on call –</w:t>
      </w:r>
      <w:r w:rsidRPr="00BD249D">
        <w:rPr>
          <w:rFonts w:cstheme="minorHAnsi"/>
          <w:sz w:val="24"/>
        </w:rPr>
        <w:t xml:space="preserve"> </w:t>
      </w:r>
      <w:r w:rsidR="000B280D">
        <w:t>During this call, the caller was placed on hold immediately by the agent. Caller was never asked any questions nor was her information taken down. She was kept on hold for more than 4 minutes after which she hung up. Hold time and agent adjust.</w:t>
      </w:r>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p>
    <w:p w:rsidR="00A43CEE" w:rsidRPr="00EA479A" w:rsidRDefault="000C69FE" w:rsidP="00A43CE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sectPr w:rsidR="00A43CEE" w:rsidRPr="00EA4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B280D"/>
    <w:rsid w:val="000C69FE"/>
    <w:rsid w:val="000D30A6"/>
    <w:rsid w:val="000F41D8"/>
    <w:rsid w:val="001F4FC3"/>
    <w:rsid w:val="00346B02"/>
    <w:rsid w:val="00347ED7"/>
    <w:rsid w:val="0042752F"/>
    <w:rsid w:val="004C4A9A"/>
    <w:rsid w:val="004D58B3"/>
    <w:rsid w:val="00530EF5"/>
    <w:rsid w:val="00627A88"/>
    <w:rsid w:val="00645AB7"/>
    <w:rsid w:val="0084554C"/>
    <w:rsid w:val="008849B6"/>
    <w:rsid w:val="008A69D5"/>
    <w:rsid w:val="008D5434"/>
    <w:rsid w:val="00A43CEE"/>
    <w:rsid w:val="00A569EE"/>
    <w:rsid w:val="00AD7649"/>
    <w:rsid w:val="00B31D0B"/>
    <w:rsid w:val="00B87FC5"/>
    <w:rsid w:val="00BB7E9F"/>
    <w:rsid w:val="00BD0D93"/>
    <w:rsid w:val="00BD249D"/>
    <w:rsid w:val="00BE63AB"/>
    <w:rsid w:val="00C41DB0"/>
    <w:rsid w:val="00C53C50"/>
    <w:rsid w:val="00C53E8D"/>
    <w:rsid w:val="00C91B9F"/>
    <w:rsid w:val="00C96687"/>
    <w:rsid w:val="00D02CD6"/>
    <w:rsid w:val="00D31495"/>
    <w:rsid w:val="00D50AFD"/>
    <w:rsid w:val="00DB11C8"/>
    <w:rsid w:val="00DB709B"/>
    <w:rsid w:val="00E42229"/>
    <w:rsid w:val="00E874CB"/>
    <w:rsid w:val="00E87C8F"/>
    <w:rsid w:val="00EA479A"/>
    <w:rsid w:val="00EB0BDF"/>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app.callrail.com/v2/a/891496820/events/195413432?event_id=507792012&amp;event_type=call"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s://app.callrail.com/v2/a/891496820/events/621641469?event_id=226027612&amp;event_type=cal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2</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4</cp:revision>
  <dcterms:created xsi:type="dcterms:W3CDTF">2019-08-27T16:22:00Z</dcterms:created>
  <dcterms:modified xsi:type="dcterms:W3CDTF">2019-08-27T18:41:00Z</dcterms:modified>
</cp:coreProperties>
</file>