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URL that needs Blurbs: </w:t>
      </w:r>
      <w:hyperlink r:id="rId6">
        <w:r w:rsidDel="00000000" w:rsidR="00000000" w:rsidRPr="00000000">
          <w:rPr>
            <w:b w:val="1"/>
            <w:color w:val="1155cc"/>
            <w:sz w:val="28"/>
            <w:szCs w:val="28"/>
            <w:u w:val="single"/>
            <w:rtl w:val="0"/>
          </w:rPr>
          <w:t xml:space="preserve">https://myhealthandglow.healthandmed.net/</w:t>
        </w:r>
      </w:hyperlink>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Reference URL: </w:t>
      </w:r>
      <w:hyperlink r:id="rId7">
        <w:r w:rsidDel="00000000" w:rsidR="00000000" w:rsidRPr="00000000">
          <w:rPr>
            <w:b w:val="1"/>
            <w:color w:val="1155cc"/>
            <w:sz w:val="28"/>
            <w:szCs w:val="28"/>
            <w:u w:val="single"/>
            <w:rtl w:val="0"/>
          </w:rPr>
          <w:t xml:space="preserve">https://www.myhealthandglow.com/</w:t>
        </w:r>
      </w:hyperlink>
      <w:r w:rsidDel="00000000" w:rsidR="00000000" w:rsidRPr="00000000">
        <w:rPr>
          <w:rtl w:val="0"/>
        </w:rPr>
      </w:r>
    </w:p>
    <w:p w:rsidR="00000000" w:rsidDel="00000000" w:rsidP="00000000" w:rsidRDefault="00000000" w:rsidRPr="00000000" w14:paraId="00000003">
      <w:pPr>
        <w:rPr>
          <w:b w:val="1"/>
          <w:color w:val="0000ff"/>
          <w:sz w:val="28"/>
          <w:szCs w:val="28"/>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&lt;&lt;&lt;Homepage Hero Blurbs&gt;&gt;&gt;</w:t>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jc w:val="right"/>
        <w:rPr>
          <w:sz w:val="90"/>
          <w:szCs w:val="90"/>
        </w:rPr>
      </w:pPr>
      <w:r w:rsidDel="00000000" w:rsidR="00000000" w:rsidRPr="00000000">
        <w:rPr>
          <w:sz w:val="90"/>
          <w:szCs w:val="90"/>
          <w:rtl w:val="0"/>
        </w:rPr>
        <w:t xml:space="preserve">Glow with health + beauty from the inside out</w:t>
      </w:r>
      <w:r w:rsidDel="00000000" w:rsidR="00000000" w:rsidRPr="00000000">
        <w:rPr>
          <w:rtl w:val="0"/>
        </w:rPr>
      </w:r>
    </w:p>
    <w:p w:rsidR="00000000" w:rsidDel="00000000" w:rsidP="00000000" w:rsidRDefault="00000000" w:rsidRPr="00000000" w14:paraId="00000008">
      <w:pPr>
        <w:pBdr>
          <w:left w:color="auto" w:space="0" w:sz="0" w:val="none"/>
          <w:right w:color="auto" w:space="0" w:sz="0" w:val="none"/>
        </w:pBdr>
        <w:spacing w:line="360" w:lineRule="auto"/>
        <w:jc w:val="right"/>
        <w:rPr>
          <w:sz w:val="33"/>
          <w:szCs w:val="33"/>
        </w:rPr>
      </w:pPr>
      <w:r w:rsidDel="00000000" w:rsidR="00000000" w:rsidRPr="00000000">
        <w:rPr>
          <w:sz w:val="33"/>
          <w:szCs w:val="33"/>
          <w:rtl w:val="0"/>
        </w:rPr>
        <w:t xml:space="preserve">Regain confidence and live beautifully with non-invasive Skin Tightening, Cosmetic Injectables &amp; IV Therapy.</w:t>
      </w:r>
    </w:p>
    <w:p w:rsidR="00000000" w:rsidDel="00000000" w:rsidP="00000000" w:rsidRDefault="00000000" w:rsidRPr="00000000" w14:paraId="00000009">
      <w:pPr>
        <w:pBdr>
          <w:left w:color="auto" w:space="0" w:sz="0" w:val="none"/>
          <w:right w:color="auto" w:space="0" w:sz="0" w:val="none"/>
        </w:pBdr>
        <w:spacing w:line="360" w:lineRule="auto"/>
        <w:jc w:val="right"/>
        <w:rPr>
          <w:sz w:val="33"/>
          <w:szCs w:val="33"/>
        </w:rPr>
      </w:pPr>
      <w:r w:rsidDel="00000000" w:rsidR="00000000" w:rsidRPr="00000000">
        <w:rPr>
          <w:rtl w:val="0"/>
        </w:rPr>
      </w:r>
    </w:p>
    <w:p w:rsidR="00000000" w:rsidDel="00000000" w:rsidP="00000000" w:rsidRDefault="00000000" w:rsidRPr="00000000" w14:paraId="0000000A">
      <w:pPr>
        <w:spacing w:after="20" w:before="20" w:lineRule="auto"/>
        <w:ind w:left="20" w:right="20" w:firstLine="0"/>
        <w:jc w:val="center"/>
        <w:rPr>
          <w:sz w:val="23"/>
          <w:szCs w:val="23"/>
        </w:rPr>
      </w:pPr>
      <w:r w:rsidDel="00000000" w:rsidR="00000000" w:rsidRPr="00000000">
        <w:rPr>
          <w:sz w:val="23"/>
          <w:szCs w:val="23"/>
          <w:rtl w:val="0"/>
        </w:rPr>
        <w:t xml:space="preserve">((READ MORE))</w:t>
      </w:r>
    </w:p>
    <w:p w:rsidR="00000000" w:rsidDel="00000000" w:rsidP="00000000" w:rsidRDefault="00000000" w:rsidRPr="00000000" w14:paraId="0000000B">
      <w:pPr>
        <w:spacing w:after="20" w:before="20" w:lineRule="auto"/>
        <w:ind w:left="20" w:right="20" w:firstLine="0"/>
        <w:jc w:val="center"/>
        <w:rPr>
          <w:b w:val="1"/>
          <w:sz w:val="23"/>
          <w:szCs w:val="23"/>
        </w:rPr>
      </w:pPr>
      <w:r w:rsidDel="00000000" w:rsidR="00000000" w:rsidRPr="00000000">
        <w:rPr>
          <w:rtl w:val="0"/>
        </w:rPr>
      </w:r>
    </w:p>
    <w:p w:rsidR="00000000" w:rsidDel="00000000" w:rsidP="00000000" w:rsidRDefault="00000000" w:rsidRPr="00000000" w14:paraId="0000000C">
      <w:pPr>
        <w:spacing w:after="20" w:before="20" w:lineRule="auto"/>
        <w:ind w:left="20" w:right="20" w:firstLine="0"/>
        <w:jc w:val="center"/>
        <w:rPr>
          <w:b w:val="1"/>
          <w:sz w:val="23"/>
          <w:szCs w:val="23"/>
        </w:rPr>
      </w:pPr>
      <w:r w:rsidDel="00000000" w:rsidR="00000000" w:rsidRPr="00000000">
        <w:rPr>
          <w:rtl w:val="0"/>
        </w:rPr>
      </w:r>
    </w:p>
    <w:p w:rsidR="00000000" w:rsidDel="00000000" w:rsidP="00000000" w:rsidRDefault="00000000" w:rsidRPr="00000000" w14:paraId="0000000D">
      <w:pPr>
        <w:shd w:fill="ffffff" w:val="clear"/>
        <w:rPr>
          <w:b w:val="1"/>
          <w:sz w:val="28"/>
          <w:szCs w:val="28"/>
        </w:rPr>
      </w:pPr>
      <w:r w:rsidDel="00000000" w:rsidR="00000000" w:rsidRPr="00000000">
        <w:rPr>
          <w:b w:val="1"/>
          <w:sz w:val="28"/>
          <w:szCs w:val="28"/>
          <w:rtl w:val="0"/>
        </w:rPr>
        <w:t xml:space="preserve">&lt;&lt;&lt;Blurbs under Hero Image&gt;&gt;</w:t>
      </w:r>
    </w:p>
    <w:p w:rsidR="00000000" w:rsidDel="00000000" w:rsidP="00000000" w:rsidRDefault="00000000" w:rsidRPr="00000000" w14:paraId="0000000E">
      <w:pPr>
        <w:shd w:fill="ffffff" w:val="clear"/>
        <w:rPr>
          <w:b w:val="1"/>
          <w:sz w:val="28"/>
          <w:szCs w:val="28"/>
        </w:rPr>
      </w:pP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7bb73" w:val="clear"/>
        <w:spacing w:after="300" w:before="160" w:line="240" w:lineRule="auto"/>
        <w:jc w:val="center"/>
        <w:rPr>
          <w:color w:val="9bd3dd"/>
          <w:sz w:val="60"/>
          <w:szCs w:val="60"/>
        </w:rPr>
      </w:pPr>
      <w:bookmarkStart w:colFirst="0" w:colLast="0" w:name="_m6t6v08p5m8v" w:id="0"/>
      <w:bookmarkEnd w:id="0"/>
      <w:r w:rsidDel="00000000" w:rsidR="00000000" w:rsidRPr="00000000">
        <w:rPr>
          <w:color w:val="9bd3dd"/>
          <w:sz w:val="60"/>
          <w:szCs w:val="60"/>
          <w:rtl w:val="0"/>
        </w:rPr>
        <w:t xml:space="preserve">Top provider for Primary Care &amp; Medspa services in Tampa, Florida.</w:t>
      </w:r>
    </w:p>
    <w:p w:rsidR="00000000" w:rsidDel="00000000" w:rsidP="00000000" w:rsidRDefault="00000000" w:rsidRPr="00000000" w14:paraId="00000010">
      <w:pPr>
        <w:shd w:fill="e7bb73" w:val="clear"/>
        <w:spacing w:after="300" w:line="432" w:lineRule="auto"/>
        <w:jc w:val="center"/>
        <w:rPr>
          <w:b w:val="1"/>
          <w:color w:val="777f88"/>
          <w:sz w:val="26"/>
          <w:szCs w:val="26"/>
        </w:rPr>
      </w:pPr>
      <w:r w:rsidDel="00000000" w:rsidR="00000000" w:rsidRPr="00000000">
        <w:rPr>
          <w:b w:val="1"/>
          <w:color w:val="777f88"/>
          <w:sz w:val="26"/>
          <w:szCs w:val="26"/>
          <w:rtl w:val="0"/>
        </w:rPr>
        <w:t xml:space="preserve">State-of-the-art facility focused on comprehensive primary care and medspa services to meet the needs of each patient. Our renowned specialists take a strategic approach to health and beauty by offering individualized services to South Tampa, Florida residents, and surrounding areas. Patients can experience profound results with our experts in the science of beauty with our exceptional services including Cosmetic Injectables, Skin Tightening, IV Therapy, and more at Health + Glow. Call us at (813) 832-GLOW to schedule your appointment. Begin your journey towards a healthier and happier life. </w:t>
      </w:r>
    </w:p>
    <w:p w:rsidR="00000000" w:rsidDel="00000000" w:rsidP="00000000" w:rsidRDefault="00000000" w:rsidRPr="00000000" w14:paraId="00000011">
      <w:pPr>
        <w:shd w:fill="ffffff" w:val="clear"/>
        <w:rPr>
          <w:b w:val="1"/>
          <w:sz w:val="28"/>
          <w:szCs w:val="28"/>
        </w:rPr>
      </w:pPr>
      <w:r w:rsidDel="00000000" w:rsidR="00000000" w:rsidRPr="00000000">
        <w:rPr>
          <w:rtl w:val="0"/>
        </w:rPr>
      </w:r>
    </w:p>
    <w:p w:rsidR="00000000" w:rsidDel="00000000" w:rsidP="00000000" w:rsidRDefault="00000000" w:rsidRPr="00000000" w14:paraId="00000012">
      <w:pPr>
        <w:shd w:fill="ffffff" w:val="clear"/>
        <w:jc w:val="center"/>
        <w:rPr>
          <w:b w:val="1"/>
          <w:sz w:val="24"/>
          <w:szCs w:val="24"/>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b w:val="1"/>
          <w:sz w:val="28"/>
          <w:szCs w:val="28"/>
          <w:rtl w:val="0"/>
        </w:rPr>
        <w:t xml:space="preserve">&lt;&lt;&lt;Treatment Blurbs&gt;&gt;&gt;</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b w:val="1"/>
          <w:color w:val="e7bb73"/>
          <w:sz w:val="158"/>
          <w:szCs w:val="158"/>
        </w:rPr>
      </w:pPr>
      <w:bookmarkStart w:colFirst="0" w:colLast="0" w:name="_sdslstuvbe5t" w:id="1"/>
      <w:bookmarkEnd w:id="1"/>
      <w:r w:rsidDel="00000000" w:rsidR="00000000" w:rsidRPr="00000000">
        <w:rPr>
          <w:b w:val="1"/>
          <w:color w:val="e7bb73"/>
          <w:sz w:val="158"/>
          <w:szCs w:val="158"/>
          <w:rtl w:val="0"/>
        </w:rPr>
        <w:t xml:space="preserve">PRIMARY CARE</w:t>
      </w:r>
    </w:p>
    <w:p w:rsidR="00000000" w:rsidDel="00000000" w:rsidP="00000000" w:rsidRDefault="00000000" w:rsidRPr="00000000" w14:paraId="00000015">
      <w:pPr>
        <w:shd w:fill="ffffff" w:val="clear"/>
        <w:spacing w:after="540" w:line="432" w:lineRule="auto"/>
        <w:rPr>
          <w:b w:val="1"/>
          <w:sz w:val="26"/>
          <w:szCs w:val="26"/>
        </w:rPr>
      </w:pPr>
      <w:r w:rsidDel="00000000" w:rsidR="00000000" w:rsidRPr="00000000">
        <w:rPr>
          <w:b w:val="1"/>
          <w:color w:val="0e101a"/>
          <w:sz w:val="26"/>
          <w:szCs w:val="26"/>
          <w:rtl w:val="0"/>
        </w:rPr>
        <w:t xml:space="preserve">Gain control of your health and wellness with our primary care services. We offer preventative medicine, vaccinations, and screenings, as needed. We are dedicated to helping patients achieve success during their medical weight loss journey, including treatment with Bio-Identical Hormones. </w:t>
      </w:r>
      <w:r w:rsidDel="00000000" w:rsidR="00000000" w:rsidRPr="00000000">
        <w:rPr>
          <w:rtl w:val="0"/>
        </w:rPr>
      </w:r>
    </w:p>
    <w:p w:rsidR="00000000" w:rsidDel="00000000" w:rsidP="00000000" w:rsidRDefault="00000000" w:rsidRPr="00000000" w14:paraId="00000016">
      <w:pPr>
        <w:shd w:fill="ffffff" w:val="clear"/>
        <w:spacing w:line="240" w:lineRule="auto"/>
        <w:jc w:val="center"/>
        <w:rPr>
          <w:b w:val="1"/>
          <w:sz w:val="23"/>
          <w:szCs w:val="23"/>
          <w:shd w:fill="e7bb73" w:val="clear"/>
        </w:rPr>
      </w:pPr>
      <w:r w:rsidDel="00000000" w:rsidR="00000000" w:rsidRPr="00000000">
        <w:rPr>
          <w:b w:val="1"/>
          <w:sz w:val="23"/>
          <w:szCs w:val="23"/>
          <w:shd w:fill="e7bb73" w:val="clear"/>
          <w:rtl w:val="0"/>
        </w:rPr>
        <w:t xml:space="preserve">((LEARN MORE))</w:t>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b w:val="1"/>
          <w:sz w:val="28"/>
          <w:szCs w:val="28"/>
        </w:rPr>
      </w:pPr>
      <w:bookmarkStart w:colFirst="0" w:colLast="0" w:name="_7guqcqzag9gp" w:id="2"/>
      <w:bookmarkEnd w:id="2"/>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b w:val="1"/>
          <w:color w:val="9bd3dd"/>
          <w:sz w:val="158"/>
          <w:szCs w:val="158"/>
        </w:rPr>
      </w:pPr>
      <w:bookmarkStart w:colFirst="0" w:colLast="0" w:name="_7guqcqzag9gp" w:id="2"/>
      <w:bookmarkEnd w:id="2"/>
      <w:r w:rsidDel="00000000" w:rsidR="00000000" w:rsidRPr="00000000">
        <w:rPr>
          <w:b w:val="1"/>
          <w:color w:val="9bd3dd"/>
          <w:sz w:val="158"/>
          <w:szCs w:val="158"/>
          <w:rtl w:val="0"/>
        </w:rPr>
        <w:t xml:space="preserve">MEDICAL</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b w:val="1"/>
          <w:color w:val="9bd3dd"/>
          <w:sz w:val="158"/>
          <w:szCs w:val="158"/>
        </w:rPr>
      </w:pPr>
      <w:bookmarkStart w:colFirst="0" w:colLast="0" w:name="_7guqcqzag9gp" w:id="2"/>
      <w:bookmarkEnd w:id="2"/>
      <w:r w:rsidDel="00000000" w:rsidR="00000000" w:rsidRPr="00000000">
        <w:rPr>
          <w:b w:val="1"/>
          <w:color w:val="9bd3dd"/>
          <w:sz w:val="158"/>
          <w:szCs w:val="158"/>
          <w:rtl w:val="0"/>
        </w:rPr>
        <w:t xml:space="preserve">SPA</w:t>
      </w:r>
    </w:p>
    <w:p w:rsidR="00000000" w:rsidDel="00000000" w:rsidP="00000000" w:rsidRDefault="00000000" w:rsidRPr="00000000" w14:paraId="0000001B">
      <w:pPr>
        <w:shd w:fill="ffffff" w:val="clear"/>
        <w:spacing w:after="540" w:line="432" w:lineRule="auto"/>
        <w:rPr>
          <w:b w:val="1"/>
          <w:sz w:val="26"/>
          <w:szCs w:val="26"/>
        </w:rPr>
      </w:pPr>
      <w:r w:rsidDel="00000000" w:rsidR="00000000" w:rsidRPr="00000000">
        <w:rPr>
          <w:b w:val="1"/>
          <w:color w:val="0e101a"/>
          <w:sz w:val="26"/>
          <w:szCs w:val="26"/>
          <w:rtl w:val="0"/>
        </w:rPr>
        <w:t xml:space="preserve">Medspa services help to restore your youthful appearance for supple, radiant skin and glowing skin. Services include Cosmetic Injectables like Botox and Dermal Fillers, and non-invasive Skin Tightening and Cellulite Reduction with EndyMed. Other services include Laser Hair Removal, Leg Vein Reduction, PDO Threads, RF Microneedling, and more. </w:t>
      </w:r>
      <w:r w:rsidDel="00000000" w:rsidR="00000000" w:rsidRPr="00000000">
        <w:rPr>
          <w:rtl w:val="0"/>
        </w:rPr>
      </w:r>
    </w:p>
    <w:p w:rsidR="00000000" w:rsidDel="00000000" w:rsidP="00000000" w:rsidRDefault="00000000" w:rsidRPr="00000000" w14:paraId="0000001C">
      <w:pPr>
        <w:shd w:fill="ffffff" w:val="clear"/>
        <w:spacing w:line="240" w:lineRule="auto"/>
        <w:jc w:val="center"/>
        <w:rPr>
          <w:b w:val="1"/>
          <w:sz w:val="23"/>
          <w:szCs w:val="23"/>
        </w:rPr>
      </w:pPr>
      <w:r w:rsidDel="00000000" w:rsidR="00000000" w:rsidRPr="00000000">
        <w:rPr>
          <w:b w:val="1"/>
          <w:sz w:val="23"/>
          <w:szCs w:val="23"/>
          <w:rtl w:val="0"/>
        </w:rPr>
        <w:t xml:space="preserve">((LEARN MORE))</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b w:val="1"/>
          <w:color w:val="f1acb9"/>
          <w:sz w:val="158"/>
          <w:szCs w:val="158"/>
        </w:rPr>
      </w:pPr>
      <w:bookmarkStart w:colFirst="0" w:colLast="0" w:name="_kkm50rhc2ffl" w:id="3"/>
      <w:bookmarkEnd w:id="3"/>
      <w:r w:rsidDel="00000000" w:rsidR="00000000" w:rsidRPr="00000000">
        <w:rPr>
          <w:b w:val="1"/>
          <w:color w:val="f1acb9"/>
          <w:sz w:val="158"/>
          <w:szCs w:val="158"/>
          <w:rtl w:val="0"/>
        </w:rPr>
        <w:t xml:space="preserve">IV</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b w:val="1"/>
          <w:color w:val="f1acb9"/>
          <w:sz w:val="158"/>
          <w:szCs w:val="158"/>
        </w:rPr>
      </w:pPr>
      <w:bookmarkStart w:colFirst="0" w:colLast="0" w:name="_kkm50rhc2ffl" w:id="3"/>
      <w:bookmarkEnd w:id="3"/>
      <w:r w:rsidDel="00000000" w:rsidR="00000000" w:rsidRPr="00000000">
        <w:rPr>
          <w:b w:val="1"/>
          <w:color w:val="f1acb9"/>
          <w:sz w:val="158"/>
          <w:szCs w:val="158"/>
          <w:rtl w:val="0"/>
        </w:rPr>
        <w:t xml:space="preserve">THERAPY</w:t>
      </w:r>
    </w:p>
    <w:p w:rsidR="00000000" w:rsidDel="00000000" w:rsidP="00000000" w:rsidRDefault="00000000" w:rsidRPr="00000000" w14:paraId="0000001F">
      <w:pPr>
        <w:shd w:fill="ffffff" w:val="clear"/>
        <w:spacing w:after="540" w:line="432" w:lineRule="auto"/>
        <w:rPr>
          <w:b w:val="1"/>
          <w:sz w:val="26"/>
          <w:szCs w:val="26"/>
        </w:rPr>
      </w:pPr>
      <w:r w:rsidDel="00000000" w:rsidR="00000000" w:rsidRPr="00000000">
        <w:rPr>
          <w:b w:val="1"/>
          <w:sz w:val="26"/>
          <w:szCs w:val="26"/>
          <w:rtl w:val="0"/>
        </w:rPr>
        <w:t xml:space="preserve">Get a quick, convenient, and healthy pick-me-up when needed. IV Therapy drips are formulated to fit the unique vitamin needs of every patient. Our specialists will work with you in a comprehensive consultation to ensure the best results. Scientifically formulated Beauty IV Drips accelerate weight loss, increase sex drive, improve mood, and enhance energy levels. </w:t>
      </w:r>
      <w:r w:rsidDel="00000000" w:rsidR="00000000" w:rsidRPr="00000000">
        <w:rPr>
          <w:rtl w:val="0"/>
        </w:rPr>
      </w:r>
    </w:p>
    <w:p w:rsidR="00000000" w:rsidDel="00000000" w:rsidP="00000000" w:rsidRDefault="00000000" w:rsidRPr="00000000" w14:paraId="00000020">
      <w:pPr>
        <w:shd w:fill="ffffff" w:val="clear"/>
        <w:spacing w:line="240" w:lineRule="auto"/>
        <w:jc w:val="center"/>
        <w:rPr>
          <w:b w:val="1"/>
          <w:sz w:val="23"/>
          <w:szCs w:val="23"/>
        </w:rPr>
      </w:pPr>
      <w:r w:rsidDel="00000000" w:rsidR="00000000" w:rsidRPr="00000000">
        <w:rPr>
          <w:b w:val="1"/>
          <w:sz w:val="23"/>
          <w:szCs w:val="23"/>
          <w:rtl w:val="0"/>
        </w:rPr>
        <w:t xml:space="preserve">((LEARN MORE))</w:t>
      </w:r>
    </w:p>
    <w:p w:rsidR="00000000" w:rsidDel="00000000" w:rsidP="00000000" w:rsidRDefault="00000000" w:rsidRPr="00000000" w14:paraId="00000021">
      <w:pPr>
        <w:rPr>
          <w:b w:val="1"/>
          <w:sz w:val="28"/>
          <w:szCs w:val="28"/>
        </w:rPr>
      </w:pPr>
      <w:r w:rsidDel="00000000" w:rsidR="00000000" w:rsidRPr="00000000">
        <w:rPr>
          <w:rtl w:val="0"/>
        </w:rPr>
      </w:r>
    </w:p>
    <w:p w:rsidR="00000000" w:rsidDel="00000000" w:rsidP="00000000" w:rsidRDefault="00000000" w:rsidRPr="00000000" w14:paraId="00000022">
      <w:pPr>
        <w:rPr>
          <w:b w:val="1"/>
          <w:sz w:val="28"/>
          <w:szCs w:val="28"/>
        </w:rPr>
      </w:pPr>
      <w:r w:rsidDel="00000000" w:rsidR="00000000" w:rsidRPr="00000000">
        <w:rPr>
          <w:b w:val="1"/>
          <w:sz w:val="28"/>
          <w:szCs w:val="28"/>
          <w:rtl w:val="0"/>
        </w:rPr>
        <w:t xml:space="preserve">&lt;&lt;&lt;Call to Action Blurbs Above Testimonials Section&gt;&gt;&gt;</w:t>
      </w:r>
    </w:p>
    <w:p w:rsidR="00000000" w:rsidDel="00000000" w:rsidP="00000000" w:rsidRDefault="00000000" w:rsidRPr="00000000" w14:paraId="00000023">
      <w:pPr>
        <w:rPr>
          <w:b w:val="1"/>
          <w:sz w:val="28"/>
          <w:szCs w:val="28"/>
        </w:rPr>
      </w:pPr>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b w:val="1"/>
          <w:sz w:val="158"/>
          <w:szCs w:val="158"/>
        </w:rPr>
      </w:pPr>
      <w:bookmarkStart w:colFirst="0" w:colLast="0" w:name="_pp4zrvc3svuz" w:id="4"/>
      <w:bookmarkEnd w:id="4"/>
      <w:r w:rsidDel="00000000" w:rsidR="00000000" w:rsidRPr="00000000">
        <w:rPr>
          <w:b w:val="1"/>
          <w:sz w:val="158"/>
          <w:szCs w:val="158"/>
          <w:rtl w:val="0"/>
        </w:rPr>
        <w:t xml:space="preserve">Radiate in your Beauty</w:t>
      </w:r>
    </w:p>
    <w:p w:rsidR="00000000" w:rsidDel="00000000" w:rsidP="00000000" w:rsidRDefault="00000000" w:rsidRPr="00000000" w14:paraId="00000025">
      <w:pPr>
        <w:shd w:fill="ffffff" w:val="clear"/>
        <w:spacing w:after="300" w:line="432" w:lineRule="auto"/>
        <w:jc w:val="center"/>
        <w:rPr>
          <w:b w:val="1"/>
          <w:sz w:val="27"/>
          <w:szCs w:val="27"/>
        </w:rPr>
      </w:pPr>
      <w:r w:rsidDel="00000000" w:rsidR="00000000" w:rsidRPr="00000000">
        <w:rPr>
          <w:b w:val="1"/>
          <w:sz w:val="27"/>
          <w:szCs w:val="27"/>
          <w:rtl w:val="0"/>
        </w:rPr>
        <w:t xml:space="preserve">Health + Glow helps to achieve your health and wellness needs by providing an individualized revolutionary combination of primary care and medical spa services. </w:t>
      </w:r>
      <w:r w:rsidDel="00000000" w:rsidR="00000000" w:rsidRPr="00000000">
        <w:rPr>
          <w:b w:val="1"/>
          <w:color w:val="0e101a"/>
          <w:sz w:val="26"/>
          <w:szCs w:val="26"/>
          <w:highlight w:val="white"/>
          <w:rtl w:val="0"/>
        </w:rPr>
        <w:t xml:space="preserve">S</w:t>
      </w:r>
      <w:r w:rsidDel="00000000" w:rsidR="00000000" w:rsidRPr="00000000">
        <w:rPr>
          <w:b w:val="1"/>
          <w:sz w:val="27"/>
          <w:szCs w:val="27"/>
          <w:rtl w:val="0"/>
        </w:rPr>
        <w:t xml:space="preserve">chedule your appointment to glow from the inside out.  </w:t>
      </w:r>
    </w:p>
    <w:p w:rsidR="00000000" w:rsidDel="00000000" w:rsidP="00000000" w:rsidRDefault="00000000" w:rsidRPr="00000000" w14:paraId="00000026">
      <w:pPr>
        <w:shd w:fill="ffffff" w:val="clear"/>
        <w:spacing w:line="240" w:lineRule="auto"/>
        <w:jc w:val="center"/>
        <w:rPr>
          <w:b w:val="1"/>
          <w:sz w:val="23"/>
          <w:szCs w:val="23"/>
          <w:shd w:fill="e7bb73" w:val="clear"/>
        </w:rPr>
      </w:pPr>
      <w:r w:rsidDel="00000000" w:rsidR="00000000" w:rsidRPr="00000000">
        <w:rPr>
          <w:b w:val="1"/>
          <w:sz w:val="23"/>
          <w:szCs w:val="23"/>
          <w:shd w:fill="e7bb73" w:val="clear"/>
          <w:rtl w:val="0"/>
        </w:rPr>
        <w:t xml:space="preserve">((BOOK A CONSULT))</w:t>
      </w:r>
    </w:p>
    <w:p w:rsidR="00000000" w:rsidDel="00000000" w:rsidP="00000000" w:rsidRDefault="00000000" w:rsidRPr="00000000" w14:paraId="00000027">
      <w:pPr>
        <w:rPr>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yhealthandglow.healthandmed.net/" TargetMode="External"/><Relationship Id="rId7" Type="http://schemas.openxmlformats.org/officeDocument/2006/relationships/hyperlink" Target="https://www.myhealthandgl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