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DA7662C" w:rsidR="00020D64" w:rsidRPr="00AF7DED" w:rsidRDefault="00AF7DED" w:rsidP="00AF7DED">
      <w:bookmarkStart w:id="0" w:name="_GoBack"/>
      <w:r w:rsidRPr="00AF7DED">
        <w:t>Skin tightening.page.parakh.tomo/mz</w:t>
      </w:r>
    </w:p>
    <w:p w14:paraId="00000002" w14:textId="77777777" w:rsidR="00020D64" w:rsidRPr="00AF7DED" w:rsidRDefault="00020D64" w:rsidP="00AF7DED"/>
    <w:p w14:paraId="00000003" w14:textId="77777777" w:rsidR="00020D64" w:rsidRPr="00AF7DED" w:rsidRDefault="003839AB" w:rsidP="00AF7DED">
      <w:r w:rsidRPr="00AF7DED">
        <w:t xml:space="preserve">Keyword: skin </w:t>
      </w:r>
      <w:commentRangeStart w:id="1"/>
      <w:r w:rsidRPr="00AF7DED">
        <w:t>tightening</w:t>
      </w:r>
      <w:commentRangeEnd w:id="1"/>
      <w:r w:rsidRPr="00AF7DED">
        <w:commentReference w:id="1"/>
      </w:r>
      <w:r w:rsidRPr="00AF7DED">
        <w:t xml:space="preserve"> </w:t>
      </w:r>
    </w:p>
    <w:p w14:paraId="00000005" w14:textId="77777777" w:rsidR="00020D64" w:rsidRPr="00AF7DED" w:rsidRDefault="00020D64" w:rsidP="00AF7DED"/>
    <w:p w14:paraId="00000006" w14:textId="486302A6" w:rsidR="00020D64" w:rsidRPr="00AF7DED" w:rsidRDefault="00AF7DED" w:rsidP="00AF7DED">
      <w:r w:rsidRPr="00AF7DED">
        <w:t xml:space="preserve">/Skin Tightening-Englewood/ </w:t>
      </w:r>
    </w:p>
    <w:p w14:paraId="4A078DD6" w14:textId="77777777" w:rsidR="00AF7DED" w:rsidRPr="00AF7DED" w:rsidRDefault="00AF7DED" w:rsidP="00AF7DED"/>
    <w:p w14:paraId="1ED91B25" w14:textId="2197B4DB" w:rsidR="00AF7DED" w:rsidRPr="00AF7DED" w:rsidRDefault="00AF7DED" w:rsidP="00AF7DED">
      <w:r w:rsidRPr="00AF7DED">
        <w:t>META: Skin tightening with BodyTite from InMode reduces fat and tightens skin on the face, neck, and body. Non-surgical skin tightening in Englewood, NJ</w:t>
      </w:r>
    </w:p>
    <w:p w14:paraId="00000007" w14:textId="77777777" w:rsidR="00020D64" w:rsidRPr="00AF7DED" w:rsidRDefault="00020D64" w:rsidP="00AF7DED"/>
    <w:p w14:paraId="0000000C" w14:textId="4AC1D13F" w:rsidR="00020D64" w:rsidRPr="00AF7DED" w:rsidRDefault="006324FD" w:rsidP="00AF7DED">
      <w:bookmarkStart w:id="2" w:name="_aedk5vk2mohw" w:colFirst="0" w:colLast="0"/>
      <w:bookmarkEnd w:id="2"/>
      <w:r w:rsidRPr="00AF7DED">
        <w:t>Non-</w:t>
      </w:r>
      <w:r w:rsidR="00AF7DED" w:rsidRPr="00AF7DED">
        <w:t>Invasive</w:t>
      </w:r>
      <w:r w:rsidR="003839AB" w:rsidRPr="00AF7DED">
        <w:t xml:space="preserve"> Skin Tightening </w:t>
      </w:r>
      <w:r w:rsidR="00D425D7" w:rsidRPr="00AF7DED">
        <w:t>&amp; Fat Reduction | BodyTite by InMode</w:t>
      </w:r>
    </w:p>
    <w:p w14:paraId="63A99C7B" w14:textId="77777777" w:rsidR="007F0BE3" w:rsidRPr="00AF7DED" w:rsidRDefault="007F0BE3" w:rsidP="00AF7DED"/>
    <w:p w14:paraId="752FA111" w14:textId="393BFA6B" w:rsidR="007F0BE3" w:rsidRPr="00AF7DED" w:rsidRDefault="007F0BE3" w:rsidP="00AF7DED">
      <w:r w:rsidRPr="00AF7DED">
        <w:t>BodyTite is a revolutionary Radio Frequency (RF)</w:t>
      </w:r>
      <w:r w:rsidR="00AF7DED">
        <w:t xml:space="preserve"> </w:t>
      </w:r>
      <w:r w:rsidRPr="00AF7DED">
        <w:t xml:space="preserve">treatment </w:t>
      </w:r>
      <w:r w:rsidR="00AF7DED">
        <w:t xml:space="preserve">offering </w:t>
      </w:r>
      <w:r w:rsidR="00AF7DED" w:rsidRPr="00AF7DED">
        <w:t xml:space="preserve">non-surgical skin tightening and fat reduction. </w:t>
      </w:r>
      <w:r w:rsidR="00AF7DED">
        <w:t xml:space="preserve">In addition, </w:t>
      </w:r>
      <w:r w:rsidRPr="00AF7DED">
        <w:t>BodyTite</w:t>
      </w:r>
      <w:r w:rsidR="00AF7DED">
        <w:t xml:space="preserve"> is</w:t>
      </w:r>
      <w:r w:rsidRPr="00AF7DED">
        <w:t xml:space="preserve"> also used in conjunction with liposuction</w:t>
      </w:r>
      <w:r w:rsidR="00F3585B" w:rsidRPr="00AF7DED">
        <w:t xml:space="preserve"> by assisting in fat reduction and tightening skin that commonly droops after surgical fat reduction. </w:t>
      </w:r>
    </w:p>
    <w:p w14:paraId="07841A2B" w14:textId="77777777" w:rsidR="007F0BE3" w:rsidRPr="00AF7DED" w:rsidRDefault="007F0BE3" w:rsidP="00AF7DED"/>
    <w:p w14:paraId="7CE4F6B1" w14:textId="4BD87063" w:rsidR="007F0BE3" w:rsidRPr="00AF7DED" w:rsidRDefault="007F0BE3" w:rsidP="00AF7DED">
      <w:r w:rsidRPr="00AF7DED">
        <w:t>Tighten skin on the face or neck and reduce fat without scars or sagging skin</w:t>
      </w:r>
      <w:r w:rsidR="00AF7DED">
        <w:t xml:space="preserve"> with BodyTite. Find out if</w:t>
      </w:r>
      <w:r w:rsidRPr="00AF7DED">
        <w:t xml:space="preserve"> non-invasive</w:t>
      </w:r>
      <w:r w:rsidR="00F3585B" w:rsidRPr="00AF7DED">
        <w:t xml:space="preserve"> skin tightening</w:t>
      </w:r>
      <w:r w:rsidRPr="00AF7DED">
        <w:t xml:space="preserve"> is right for you by contacting</w:t>
      </w:r>
      <w:r w:rsidR="008C719B" w:rsidRPr="00AF7DED">
        <w:t xml:space="preserve"> Parakh Plastic Surgery, the leading provider of body contouring in </w:t>
      </w:r>
      <w:r w:rsidR="00F3585B" w:rsidRPr="00AF7DED">
        <w:t>Englewood, NJ.</w:t>
      </w:r>
    </w:p>
    <w:p w14:paraId="00000013" w14:textId="77777777" w:rsidR="00020D64" w:rsidRPr="00AF7DED" w:rsidRDefault="00020D64" w:rsidP="00AF7DED"/>
    <w:p w14:paraId="00000014" w14:textId="66FE1B72" w:rsidR="00020D64" w:rsidRPr="00AF7DED" w:rsidRDefault="003839AB" w:rsidP="00AF7DED">
      <w:bookmarkStart w:id="3" w:name="_leljvh46aqxq" w:colFirst="0" w:colLast="0"/>
      <w:bookmarkEnd w:id="3"/>
      <w:r w:rsidRPr="00AF7DED">
        <w:t xml:space="preserve">Benefits </w:t>
      </w:r>
      <w:r w:rsidR="00C87902" w:rsidRPr="00AF7DED">
        <w:t>of</w:t>
      </w:r>
      <w:r w:rsidRPr="00AF7DED">
        <w:t xml:space="preserve"> Non-invasive Skin Tightening</w:t>
      </w:r>
    </w:p>
    <w:p w14:paraId="00000015" w14:textId="77777777" w:rsidR="00020D64" w:rsidRPr="00AF7DED" w:rsidRDefault="00020D64" w:rsidP="00AF7DED"/>
    <w:p w14:paraId="00000016" w14:textId="05A8FDF2" w:rsidR="00020D64" w:rsidRPr="00AF7DED" w:rsidRDefault="003839AB" w:rsidP="00AF7DED">
      <w:r w:rsidRPr="00AF7DED">
        <w:t xml:space="preserve">The main advantage of this procedure is its ability to </w:t>
      </w:r>
      <w:r w:rsidR="00AF7DED">
        <w:t>firm, tighten, and lift</w:t>
      </w:r>
      <w:r w:rsidRPr="00AF7DED">
        <w:t xml:space="preserve"> loose skin. The non-surgical aspect of this course of treatment is an alternative to invasive procedures like a tummy tuck. Other benefits include:</w:t>
      </w:r>
    </w:p>
    <w:p w14:paraId="00000017" w14:textId="77777777" w:rsidR="00020D64" w:rsidRPr="00AF7DED" w:rsidRDefault="00020D64" w:rsidP="00AF7DED"/>
    <w:p w14:paraId="00000018" w14:textId="77777777" w:rsidR="00020D64" w:rsidRPr="00AF7DED" w:rsidRDefault="003839AB" w:rsidP="00AF7DED">
      <w:r w:rsidRPr="00AF7DED">
        <w:t xml:space="preserve">An FDA cleared process that is safe and effective </w:t>
      </w:r>
    </w:p>
    <w:p w14:paraId="00000019" w14:textId="478EB678" w:rsidR="00020D64" w:rsidRPr="00AF7DED" w:rsidRDefault="00F3585B" w:rsidP="00AF7DED">
      <w:r w:rsidRPr="00AF7DED">
        <w:t>Natural appearing results</w:t>
      </w:r>
    </w:p>
    <w:p w14:paraId="0000001A" w14:textId="48FB0664" w:rsidR="00020D64" w:rsidRPr="00AF7DED" w:rsidRDefault="003839AB" w:rsidP="00AF7DED">
      <w:r w:rsidRPr="00AF7DED">
        <w:t xml:space="preserve">A boost in the creation of collagen </w:t>
      </w:r>
      <w:r w:rsidR="00F3585B" w:rsidRPr="00AF7DED">
        <w:t>and elastin</w:t>
      </w:r>
    </w:p>
    <w:p w14:paraId="4CC0E27B" w14:textId="60CA53C0" w:rsidR="00F3585B" w:rsidRPr="00AF7DED" w:rsidRDefault="00F3585B" w:rsidP="00AF7DED">
      <w:r w:rsidRPr="00AF7DED">
        <w:t>Remodels skin tissue</w:t>
      </w:r>
    </w:p>
    <w:p w14:paraId="2BB47537" w14:textId="1F2E42AE" w:rsidR="00F3585B" w:rsidRPr="00AF7DED" w:rsidRDefault="00F3585B" w:rsidP="00AF7DED">
      <w:r w:rsidRPr="00AF7DED">
        <w:t>Facial rejuvenation (reducing wrinkles and fine lines)</w:t>
      </w:r>
    </w:p>
    <w:p w14:paraId="65D6D008" w14:textId="45BA753A" w:rsidR="00F3585B" w:rsidRPr="00AF7DED" w:rsidRDefault="00F3585B" w:rsidP="00AF7DED">
      <w:r w:rsidRPr="00AF7DED">
        <w:t>Enhance liposuction results</w:t>
      </w:r>
    </w:p>
    <w:p w14:paraId="3F22E170" w14:textId="64CBBC5E" w:rsidR="00AF7DED" w:rsidRPr="00AF7DED" w:rsidRDefault="00F3585B" w:rsidP="00AF7DED">
      <w:r w:rsidRPr="00AF7DED">
        <w:t>Tighten skin after surgical fat removal</w:t>
      </w:r>
    </w:p>
    <w:p w14:paraId="26D18278" w14:textId="258F7DEA" w:rsidR="00F3585B" w:rsidRPr="00AF7DED" w:rsidRDefault="00F3585B" w:rsidP="00AF7DED">
      <w:r w:rsidRPr="00AF7DED">
        <w:t xml:space="preserve">Treatment </w:t>
      </w:r>
      <w:r w:rsidR="003839AB" w:rsidRPr="00AF7DED">
        <w:t xml:space="preserve">by </w:t>
      </w:r>
      <w:r w:rsidRPr="00AF7DED">
        <w:t>renowned plastic surgeon Shwetambara Parakh, MD, FACS</w:t>
      </w:r>
    </w:p>
    <w:p w14:paraId="0000001C" w14:textId="1D30082A" w:rsidR="00020D64" w:rsidRPr="00AF7DED" w:rsidRDefault="00020D64" w:rsidP="00AF7DED"/>
    <w:p w14:paraId="0000001D" w14:textId="77777777" w:rsidR="00020D64" w:rsidRPr="00AF7DED" w:rsidRDefault="00020D64" w:rsidP="00AF7DED"/>
    <w:p w14:paraId="00000022" w14:textId="47D223B0" w:rsidR="00020D64" w:rsidRPr="00AF7DED" w:rsidRDefault="00F3585B" w:rsidP="00AF7DED">
      <w:bookmarkStart w:id="4" w:name="_e0zm4tm25xav" w:colFirst="0" w:colLast="0"/>
      <w:bookmarkEnd w:id="4"/>
      <w:r w:rsidRPr="00AF7DED">
        <w:t>S</w:t>
      </w:r>
      <w:r w:rsidR="003839AB" w:rsidRPr="00AF7DED">
        <w:t xml:space="preserve">kin Tightening Before </w:t>
      </w:r>
      <w:r w:rsidR="00C87902" w:rsidRPr="00AF7DED">
        <w:t>and</w:t>
      </w:r>
      <w:r w:rsidR="003839AB" w:rsidRPr="00AF7DED">
        <w:t xml:space="preserve"> After*</w:t>
      </w:r>
    </w:p>
    <w:p w14:paraId="00000023" w14:textId="77777777" w:rsidR="00020D64" w:rsidRPr="00AF7DED" w:rsidRDefault="00020D64" w:rsidP="00AF7DED"/>
    <w:p w14:paraId="00000024" w14:textId="61B9250E" w:rsidR="00020D64" w:rsidRPr="00AF7DED" w:rsidRDefault="00AF7DED" w:rsidP="00AF7DED">
      <w:r>
        <w:t>Skin t</w:t>
      </w:r>
      <w:r w:rsidR="003839AB" w:rsidRPr="00AF7DED">
        <w:t>ightenin</w:t>
      </w:r>
      <w:r w:rsidR="00A9016F" w:rsidRPr="00AF7DED">
        <w:t>g before and after pictures demonstrate how well BodyTite can combat loose and sagging skin. As with all cosmetic treatments, results may vary.* However, t</w:t>
      </w:r>
      <w:r>
        <w:t>hese before and after images portray</w:t>
      </w:r>
      <w:r w:rsidRPr="00AF7DED">
        <w:t xml:space="preserve"> </w:t>
      </w:r>
      <w:r w:rsidR="00A9016F" w:rsidRPr="00AF7DED">
        <w:t xml:space="preserve">real patients. Their impressive results demonstrate the importance of choosing an experienced professional to perform this technique sensitive procedure. </w:t>
      </w:r>
      <w:r w:rsidR="003839AB" w:rsidRPr="00AF7DED">
        <w:t xml:space="preserve"> </w:t>
      </w:r>
    </w:p>
    <w:p w14:paraId="00000025" w14:textId="77777777" w:rsidR="00020D64" w:rsidRPr="00AF7DED" w:rsidRDefault="00020D64" w:rsidP="00AF7DED"/>
    <w:p w14:paraId="00000028" w14:textId="7180BF45" w:rsidR="00020D64" w:rsidRPr="00AF7DED" w:rsidRDefault="003839AB" w:rsidP="00AF7DED">
      <w:proofErr w:type="gramStart"/>
      <w:r w:rsidRPr="00AF7DED">
        <w:t>What Causes Sagging Skin</w:t>
      </w:r>
      <w:r w:rsidR="00A9016F" w:rsidRPr="00AF7DED">
        <w:t>?</w:t>
      </w:r>
      <w:proofErr w:type="gramEnd"/>
    </w:p>
    <w:p w14:paraId="59FBD82E" w14:textId="77777777" w:rsidR="00A9016F" w:rsidRPr="00AF7DED" w:rsidRDefault="00A9016F" w:rsidP="00AF7DED"/>
    <w:p w14:paraId="71B049D2" w14:textId="7BEC7BA6" w:rsidR="00A9016F" w:rsidRPr="00AF7DED" w:rsidRDefault="003839AB" w:rsidP="00AF7DED">
      <w:r w:rsidRPr="00AF7DED">
        <w:lastRenderedPageBreak/>
        <w:t xml:space="preserve">Our skin is supported by proteins </w:t>
      </w:r>
      <w:r w:rsidR="00A9016F" w:rsidRPr="00AF7DED">
        <w:t xml:space="preserve">called </w:t>
      </w:r>
      <w:r w:rsidRPr="00AF7DED">
        <w:t>collagen and elastin. These proteins provide the skin with a scaffolding</w:t>
      </w:r>
      <w:r w:rsidR="00A9016F" w:rsidRPr="00AF7DED">
        <w:t xml:space="preserve"> of sorts</w:t>
      </w:r>
      <w:r w:rsidRPr="00AF7DED">
        <w:t xml:space="preserve">. When collagen and elastin levels are high, the skin remains tight, firm, and elastic (the ability to snap back into place.) As people age, collagen and elastin production begins to slow. This leads to signs </w:t>
      </w:r>
      <w:r w:rsidR="00AF7DED">
        <w:t>associated with</w:t>
      </w:r>
      <w:r w:rsidRPr="00AF7DED">
        <w:t xml:space="preserve"> aging, such as loose, sagging, or </w:t>
      </w:r>
      <w:r w:rsidR="00AF7DED" w:rsidRPr="00AF7DED">
        <w:t>crepe</w:t>
      </w:r>
      <w:r w:rsidR="00AF7DED">
        <w:t>y</w:t>
      </w:r>
      <w:r w:rsidRPr="00AF7DED">
        <w:t xml:space="preserve"> skin. </w:t>
      </w:r>
      <w:r w:rsidR="00A9016F" w:rsidRPr="00AF7DED">
        <w:t>The loss of collagen and elastin is especially telling in areas of the face and neck.</w:t>
      </w:r>
      <w:bookmarkStart w:id="5" w:name="_iu6e5vu2nbit" w:colFirst="0" w:colLast="0"/>
      <w:bookmarkEnd w:id="5"/>
    </w:p>
    <w:p w14:paraId="721B36E6" w14:textId="77777777" w:rsidR="00A9016F" w:rsidRPr="00AF7DED" w:rsidRDefault="00A9016F" w:rsidP="00AF7DED"/>
    <w:p w14:paraId="0000002D" w14:textId="191618FB" w:rsidR="00020D64" w:rsidRPr="00AF7DED" w:rsidRDefault="00A9016F" w:rsidP="00AF7DED">
      <w:r w:rsidRPr="00AF7DED">
        <w:t>H</w:t>
      </w:r>
      <w:r w:rsidR="00320627" w:rsidRPr="00AF7DED">
        <w:t>OW DOES NON-SURGICAL SKIN TIGHTENING WORK?</w:t>
      </w:r>
    </w:p>
    <w:p w14:paraId="435D08A1" w14:textId="77777777" w:rsidR="00320627" w:rsidRPr="00AF7DED" w:rsidRDefault="00320627" w:rsidP="00AF7DED"/>
    <w:p w14:paraId="598118D4" w14:textId="15C16D27" w:rsidR="00F3585B" w:rsidRPr="00AF7DED" w:rsidRDefault="003839AB" w:rsidP="00AF7DED">
      <w:r w:rsidRPr="00AF7DED">
        <w:t>The BodyTite by InMode device uses Radio Frequency energy</w:t>
      </w:r>
      <w:r w:rsidR="00AF7DED">
        <w:t xml:space="preserve"> to rejuvenate the skin naturally. During the treatment, RF energy</w:t>
      </w:r>
      <w:r w:rsidRPr="00AF7DED">
        <w:t xml:space="preserve"> </w:t>
      </w:r>
      <w:r w:rsidR="00A9016F" w:rsidRPr="00AF7DED">
        <w:t xml:space="preserve">safely </w:t>
      </w:r>
      <w:r w:rsidRPr="00AF7DED">
        <w:t>penetrate</w:t>
      </w:r>
      <w:r w:rsidR="00AF7DED">
        <w:t>s</w:t>
      </w:r>
      <w:r w:rsidR="00A9016F" w:rsidRPr="00AF7DED">
        <w:t xml:space="preserve"> the surface of the skin</w:t>
      </w:r>
      <w:r w:rsidRPr="00AF7DED">
        <w:t xml:space="preserve"> and heat</w:t>
      </w:r>
      <w:r w:rsidR="00AF7DED">
        <w:t>s</w:t>
      </w:r>
      <w:r w:rsidRPr="00AF7DED">
        <w:t xml:space="preserve"> the inner layers of tissue</w:t>
      </w:r>
      <w:r w:rsidR="00320627" w:rsidRPr="00AF7DED">
        <w:t xml:space="preserve"> </w:t>
      </w:r>
      <w:r w:rsidRPr="00AF7DED">
        <w:t xml:space="preserve">where collagen and elastin </w:t>
      </w:r>
      <w:r w:rsidR="00C87902">
        <w:t>are</w:t>
      </w:r>
      <w:r w:rsidRPr="00AF7DED">
        <w:t xml:space="preserve"> situated. </w:t>
      </w:r>
      <w:r w:rsidR="00320627" w:rsidRPr="00AF7DED">
        <w:t xml:space="preserve">The thermal energy generated by the BodyTite device </w:t>
      </w:r>
      <w:r w:rsidRPr="00AF7DED">
        <w:t>causes the skin to contract (tighten) and remodel its</w:t>
      </w:r>
      <w:r w:rsidR="00A9016F" w:rsidRPr="00AF7DED">
        <w:t>elf.</w:t>
      </w:r>
      <w:r w:rsidRPr="00AF7DED">
        <w:t xml:space="preserve"> In addition, RF skin tightening stimulates</w:t>
      </w:r>
      <w:r w:rsidR="00A9016F" w:rsidRPr="00AF7DED">
        <w:t xml:space="preserve"> natural rejuvenation by </w:t>
      </w:r>
      <w:r w:rsidR="00434C37">
        <w:t>encouraging</w:t>
      </w:r>
      <w:r w:rsidR="00434C37" w:rsidRPr="00AF7DED">
        <w:t xml:space="preserve"> </w:t>
      </w:r>
      <w:r w:rsidRPr="00AF7DED">
        <w:t>the production of more collagen and elastin. This effectively lifts the skin and improves its elasticity.</w:t>
      </w:r>
      <w:r w:rsidR="00F3585B" w:rsidRPr="00AF7DED">
        <w:t xml:space="preserve"> </w:t>
      </w:r>
    </w:p>
    <w:p w14:paraId="15F96C19" w14:textId="77777777" w:rsidR="00F3585B" w:rsidRPr="00AF7DED" w:rsidRDefault="00F3585B" w:rsidP="00AF7DED"/>
    <w:p w14:paraId="00000030" w14:textId="04FD5693" w:rsidR="00020D64" w:rsidRDefault="00F3585B" w:rsidP="00AF7DED">
      <w:pPr>
        <w:rPr>
          <w:rFonts w:ascii="Calibri" w:hAnsi="Calibri" w:cs="Calibri"/>
        </w:rPr>
      </w:pPr>
      <w:r w:rsidRPr="00AF7DED">
        <w:t xml:space="preserve">BodyTite can also be used as a rejuvenating facial. </w:t>
      </w:r>
      <w:r w:rsidR="003839AB" w:rsidRPr="00AF7DED">
        <w:t>In addition to tightening skin</w:t>
      </w:r>
      <w:r w:rsidR="00434C37">
        <w:t>,</w:t>
      </w:r>
      <w:r w:rsidR="003839AB" w:rsidRPr="00AF7DED">
        <w:t xml:space="preserve"> p</w:t>
      </w:r>
      <w:r w:rsidR="00A9016F" w:rsidRPr="00AF7DED">
        <w:t>atients</w:t>
      </w:r>
      <w:r w:rsidR="003839AB" w:rsidRPr="00AF7DED">
        <w:t xml:space="preserve"> report notable improvement in the reduction of fine lines, wrinkles, and improvements in skin texture, all of</w:t>
      </w:r>
      <w:r w:rsidR="00A9016F" w:rsidRPr="00AF7DED">
        <w:t xml:space="preserve"> which contribute</w:t>
      </w:r>
      <w:r w:rsidR="003839AB" w:rsidRPr="00AF7DED">
        <w:t xml:space="preserve"> to a healthi</w:t>
      </w:r>
      <w:r w:rsidR="00434C37">
        <w:t>er and more youthful appearance.</w:t>
      </w:r>
      <w:r w:rsidR="00434C37">
        <w:rPr>
          <w:rFonts w:ascii="Calibri" w:hAnsi="Calibri" w:cs="Calibri"/>
        </w:rPr>
        <w:t>¹</w:t>
      </w:r>
    </w:p>
    <w:p w14:paraId="03DE83F6" w14:textId="77777777" w:rsidR="00E40A7E" w:rsidRDefault="00E40A7E" w:rsidP="00AF7DED">
      <w:pPr>
        <w:rPr>
          <w:rFonts w:ascii="Calibri" w:hAnsi="Calibri" w:cs="Calibri"/>
        </w:rPr>
      </w:pPr>
    </w:p>
    <w:p w14:paraId="0A7938DB" w14:textId="3C0CB1D8" w:rsidR="00E40A7E" w:rsidRDefault="00E40A7E" w:rsidP="00AF7DED">
      <w:pPr>
        <w:rPr>
          <w:rFonts w:ascii="Calibri" w:hAnsi="Calibri" w:cs="Calibri"/>
        </w:rPr>
      </w:pPr>
      <w:r>
        <w:rPr>
          <w:rFonts w:ascii="Calibri" w:hAnsi="Calibri" w:cs="Calibri"/>
        </w:rPr>
        <w:t>BodyTite Technologies</w:t>
      </w:r>
    </w:p>
    <w:p w14:paraId="70C72089" w14:textId="77777777" w:rsidR="001624C7" w:rsidRDefault="001624C7" w:rsidP="00AF7DED">
      <w:pPr>
        <w:rPr>
          <w:rFonts w:ascii="Calibri" w:hAnsi="Calibri" w:cs="Calibri"/>
        </w:rPr>
      </w:pPr>
    </w:p>
    <w:p w14:paraId="223818FD" w14:textId="65431EAD" w:rsidR="001624C7" w:rsidRDefault="001624C7" w:rsidP="00AF7DED">
      <w:pPr>
        <w:rPr>
          <w:rFonts w:ascii="Calibri" w:hAnsi="Calibri" w:cs="Calibri"/>
        </w:rPr>
      </w:pPr>
      <w:r>
        <w:rPr>
          <w:rFonts w:ascii="Calibri" w:hAnsi="Calibri" w:cs="Calibri"/>
        </w:rPr>
        <w:t xml:space="preserve">BodyTite is a state-of-the-art RF system. It can be equipped with different technologies. These different devices </w:t>
      </w:r>
      <w:proofErr w:type="gramStart"/>
      <w:r>
        <w:rPr>
          <w:rFonts w:ascii="Calibri" w:hAnsi="Calibri" w:cs="Calibri"/>
        </w:rPr>
        <w:t>are specially designed</w:t>
      </w:r>
      <w:proofErr w:type="gramEnd"/>
      <w:r>
        <w:rPr>
          <w:rFonts w:ascii="Calibri" w:hAnsi="Calibri" w:cs="Calibri"/>
        </w:rPr>
        <w:t xml:space="preserve"> to excel in a specific area of skin tightening.</w:t>
      </w:r>
    </w:p>
    <w:p w14:paraId="50EA6565" w14:textId="77777777" w:rsidR="001624C7" w:rsidRDefault="001624C7" w:rsidP="00E40A7E">
      <w:pPr>
        <w:shd w:val="clear" w:color="auto" w:fill="FFFFFF"/>
        <w:spacing w:line="240" w:lineRule="auto"/>
        <w:rPr>
          <w:rFonts w:eastAsia="Times New Roman"/>
          <w:color w:val="222222"/>
          <w:sz w:val="24"/>
          <w:szCs w:val="24"/>
        </w:rPr>
      </w:pPr>
    </w:p>
    <w:p w14:paraId="3E251896" w14:textId="4E34004A" w:rsidR="00E40A7E" w:rsidRPr="001624C7" w:rsidRDefault="004F7225" w:rsidP="00E40A7E">
      <w:pPr>
        <w:shd w:val="clear" w:color="auto" w:fill="FFFFFF"/>
        <w:spacing w:line="240" w:lineRule="auto"/>
        <w:rPr>
          <w:rFonts w:eastAsia="Times New Roman"/>
          <w:color w:val="222222"/>
          <w:sz w:val="24"/>
          <w:szCs w:val="24"/>
          <w:u w:val="single"/>
        </w:rPr>
      </w:pPr>
      <w:r w:rsidRPr="001624C7">
        <w:rPr>
          <w:rFonts w:eastAsia="Times New Roman"/>
          <w:color w:val="222222"/>
          <w:sz w:val="24"/>
          <w:szCs w:val="24"/>
          <w:u w:val="single"/>
        </w:rPr>
        <w:t>FACETITE</w:t>
      </w:r>
    </w:p>
    <w:p w14:paraId="3BFBEA6E" w14:textId="77777777" w:rsidR="004F7225" w:rsidRDefault="004F7225" w:rsidP="00E40A7E">
      <w:pPr>
        <w:shd w:val="clear" w:color="auto" w:fill="FFFFFF"/>
        <w:spacing w:line="240" w:lineRule="auto"/>
        <w:rPr>
          <w:rFonts w:eastAsia="Times New Roman"/>
          <w:color w:val="222222"/>
          <w:sz w:val="24"/>
          <w:szCs w:val="24"/>
        </w:rPr>
      </w:pPr>
    </w:p>
    <w:p w14:paraId="51CFFDDC" w14:textId="24141B9E" w:rsidR="00860F6A" w:rsidRDefault="00860F6A" w:rsidP="00E40A7E">
      <w:pPr>
        <w:shd w:val="clear" w:color="auto" w:fill="FFFFFF"/>
        <w:spacing w:line="240" w:lineRule="auto"/>
        <w:rPr>
          <w:rFonts w:eastAsia="Times New Roman"/>
          <w:color w:val="222222"/>
          <w:sz w:val="24"/>
          <w:szCs w:val="24"/>
        </w:rPr>
      </w:pPr>
      <w:r>
        <w:rPr>
          <w:rFonts w:eastAsia="Times New Roman"/>
          <w:color w:val="222222"/>
          <w:sz w:val="24"/>
          <w:szCs w:val="24"/>
        </w:rPr>
        <w:t>FaceTite is similar to BodyTite,</w:t>
      </w:r>
      <w:r w:rsidR="001624C7">
        <w:rPr>
          <w:rFonts w:eastAsia="Times New Roman"/>
          <w:color w:val="222222"/>
          <w:sz w:val="24"/>
          <w:szCs w:val="24"/>
        </w:rPr>
        <w:t xml:space="preserve"> but i</w:t>
      </w:r>
      <w:r>
        <w:rPr>
          <w:rFonts w:eastAsia="Times New Roman"/>
          <w:color w:val="222222"/>
          <w:sz w:val="24"/>
          <w:szCs w:val="24"/>
        </w:rPr>
        <w:t xml:space="preserve">ts </w:t>
      </w:r>
      <w:r w:rsidR="001624C7">
        <w:rPr>
          <w:rFonts w:eastAsia="Times New Roman"/>
          <w:color w:val="222222"/>
          <w:sz w:val="24"/>
          <w:szCs w:val="24"/>
        </w:rPr>
        <w:t>headpiece</w:t>
      </w:r>
      <w:r>
        <w:rPr>
          <w:rFonts w:eastAsia="Times New Roman"/>
          <w:color w:val="222222"/>
          <w:sz w:val="24"/>
          <w:szCs w:val="24"/>
        </w:rPr>
        <w:t xml:space="preserve"> </w:t>
      </w:r>
      <w:proofErr w:type="gramStart"/>
      <w:r>
        <w:rPr>
          <w:rFonts w:eastAsia="Times New Roman"/>
          <w:color w:val="222222"/>
          <w:sz w:val="24"/>
          <w:szCs w:val="24"/>
        </w:rPr>
        <w:t>is designed</w:t>
      </w:r>
      <w:proofErr w:type="gramEnd"/>
      <w:r>
        <w:rPr>
          <w:rFonts w:eastAsia="Times New Roman"/>
          <w:color w:val="222222"/>
          <w:sz w:val="24"/>
          <w:szCs w:val="24"/>
        </w:rPr>
        <w:t xml:space="preserve"> to treat the smaller areas of the b</w:t>
      </w:r>
      <w:r w:rsidR="001624C7">
        <w:rPr>
          <w:rFonts w:eastAsia="Times New Roman"/>
          <w:color w:val="222222"/>
          <w:sz w:val="24"/>
          <w:szCs w:val="24"/>
        </w:rPr>
        <w:t>ody</w:t>
      </w:r>
      <w:r>
        <w:rPr>
          <w:rFonts w:eastAsia="Times New Roman"/>
          <w:color w:val="222222"/>
          <w:sz w:val="24"/>
          <w:szCs w:val="24"/>
        </w:rPr>
        <w:t xml:space="preserve"> </w:t>
      </w:r>
      <w:r w:rsidR="001624C7">
        <w:rPr>
          <w:rFonts w:eastAsia="Times New Roman"/>
          <w:color w:val="222222"/>
          <w:sz w:val="24"/>
          <w:szCs w:val="24"/>
        </w:rPr>
        <w:t>that BodyTite cannot. Popular treatment areas include skin laxity on the lower face, such as the jaw, known as jowls.</w:t>
      </w:r>
      <w:r>
        <w:rPr>
          <w:rFonts w:eastAsia="Times New Roman"/>
          <w:color w:val="222222"/>
          <w:sz w:val="24"/>
          <w:szCs w:val="24"/>
        </w:rPr>
        <w:t xml:space="preserve"> FaceTite offers a non-surgi</w:t>
      </w:r>
      <w:r w:rsidR="004F7225">
        <w:rPr>
          <w:rFonts w:eastAsia="Times New Roman"/>
          <w:color w:val="222222"/>
          <w:sz w:val="24"/>
          <w:szCs w:val="24"/>
        </w:rPr>
        <w:t xml:space="preserve">cal alternative to a neck lift or </w:t>
      </w:r>
      <w:r>
        <w:rPr>
          <w:rFonts w:eastAsia="Times New Roman"/>
          <w:color w:val="222222"/>
          <w:sz w:val="24"/>
          <w:szCs w:val="24"/>
        </w:rPr>
        <w:t>a mini facelift</w:t>
      </w:r>
      <w:r w:rsidR="004F7225">
        <w:rPr>
          <w:rFonts w:eastAsia="Times New Roman"/>
          <w:color w:val="222222"/>
          <w:sz w:val="24"/>
          <w:szCs w:val="24"/>
        </w:rPr>
        <w:t>.</w:t>
      </w:r>
    </w:p>
    <w:p w14:paraId="127B31DB" w14:textId="77777777" w:rsidR="00860F6A" w:rsidRPr="00E40A7E" w:rsidRDefault="00860F6A" w:rsidP="00E40A7E">
      <w:pPr>
        <w:shd w:val="clear" w:color="auto" w:fill="FFFFFF"/>
        <w:spacing w:line="240" w:lineRule="auto"/>
        <w:rPr>
          <w:rFonts w:eastAsia="Times New Roman"/>
          <w:color w:val="222222"/>
          <w:sz w:val="24"/>
          <w:szCs w:val="24"/>
        </w:rPr>
      </w:pPr>
    </w:p>
    <w:p w14:paraId="0B829AE9" w14:textId="77777777" w:rsidR="00860F6A" w:rsidRDefault="00860F6A" w:rsidP="00AF7DED"/>
    <w:p w14:paraId="5118B60B" w14:textId="1EEE7B86" w:rsidR="00E40A7E" w:rsidRPr="001624C7" w:rsidRDefault="00E40A7E" w:rsidP="00AF7DED">
      <w:pPr>
        <w:rPr>
          <w:u w:val="single"/>
        </w:rPr>
      </w:pPr>
      <w:r w:rsidRPr="001624C7">
        <w:rPr>
          <w:u w:val="single"/>
        </w:rPr>
        <w:t>ACCUTITE</w:t>
      </w:r>
    </w:p>
    <w:p w14:paraId="2C7D8794" w14:textId="77777777" w:rsidR="00860F6A" w:rsidRDefault="00860F6A" w:rsidP="00AF7DED"/>
    <w:p w14:paraId="3E05943A" w14:textId="608D37F3" w:rsidR="00E40A7E" w:rsidRDefault="00E40A7E" w:rsidP="00AF7DED">
      <w:r>
        <w:t>Accu</w:t>
      </w:r>
      <w:r w:rsidR="00860F6A">
        <w:t>T</w:t>
      </w:r>
      <w:r>
        <w:t xml:space="preserve">ite </w:t>
      </w:r>
      <w:r w:rsidR="001624C7">
        <w:t xml:space="preserve">uses a cannula to </w:t>
      </w:r>
      <w:r>
        <w:t>de</w:t>
      </w:r>
      <w:r w:rsidR="001624C7">
        <w:t>liver</w:t>
      </w:r>
      <w:r>
        <w:t xml:space="preserve"> RF energy to liquefy fat and tighten skin</w:t>
      </w:r>
      <w:r w:rsidR="001624C7">
        <w:t>. Its headpiece</w:t>
      </w:r>
      <w:r>
        <w:t xml:space="preserve"> </w:t>
      </w:r>
      <w:proofErr w:type="gramStart"/>
      <w:r w:rsidR="001624C7">
        <w:t xml:space="preserve">is </w:t>
      </w:r>
      <w:r>
        <w:t>designed</w:t>
      </w:r>
      <w:proofErr w:type="gramEnd"/>
      <w:r>
        <w:t xml:space="preserve"> for </w:t>
      </w:r>
      <w:r w:rsidR="001624C7">
        <w:t>precision</w:t>
      </w:r>
      <w:r>
        <w:t xml:space="preserve">. It is ideal for treating smaller areas. It </w:t>
      </w:r>
      <w:proofErr w:type="gramStart"/>
      <w:r>
        <w:t>is commonly used</w:t>
      </w:r>
      <w:proofErr w:type="gramEnd"/>
      <w:r>
        <w:t xml:space="preserve"> for targeting the areas on the face that are too small for the </w:t>
      </w:r>
      <w:r w:rsidR="00860F6A">
        <w:t>FaceTite</w:t>
      </w:r>
      <w:r>
        <w:t xml:space="preserve"> device.  </w:t>
      </w:r>
    </w:p>
    <w:p w14:paraId="66C715AD" w14:textId="77777777" w:rsidR="00860F6A" w:rsidRDefault="00860F6A" w:rsidP="00AF7DED"/>
    <w:p w14:paraId="17B33EF0" w14:textId="6FCF19E0" w:rsidR="00E40A7E" w:rsidRDefault="00E40A7E" w:rsidP="00AF7DED">
      <w:r>
        <w:t xml:space="preserve">Popular treatment </w:t>
      </w:r>
      <w:r w:rsidR="00860F6A">
        <w:t>applications</w:t>
      </w:r>
      <w:r>
        <w:t xml:space="preserve"> for </w:t>
      </w:r>
      <w:r w:rsidR="001624C7">
        <w:t>AccuTite</w:t>
      </w:r>
      <w:r>
        <w:t xml:space="preserve"> include:</w:t>
      </w:r>
    </w:p>
    <w:p w14:paraId="7E9770AD" w14:textId="77777777" w:rsidR="00860F6A" w:rsidRDefault="00860F6A" w:rsidP="00AF7DED"/>
    <w:p w14:paraId="336D215B" w14:textId="4EAA5A5C" w:rsidR="00E40A7E" w:rsidRDefault="00860F6A" w:rsidP="00860F6A">
      <w:pPr>
        <w:pStyle w:val="ListParagraph"/>
        <w:numPr>
          <w:ilvl w:val="0"/>
          <w:numId w:val="3"/>
        </w:numPr>
      </w:pPr>
      <w:r>
        <w:t>Sagging brows</w:t>
      </w:r>
    </w:p>
    <w:p w14:paraId="0AB4A1A8" w14:textId="24A85C31" w:rsidR="00860F6A" w:rsidRDefault="00860F6A" w:rsidP="00860F6A">
      <w:pPr>
        <w:pStyle w:val="ListParagraph"/>
        <w:numPr>
          <w:ilvl w:val="0"/>
          <w:numId w:val="3"/>
        </w:numPr>
      </w:pPr>
      <w:r>
        <w:t>Sagging eyelids (a non-surgical alternative to blepharoplasty</w:t>
      </w:r>
      <w:r w:rsidR="001624C7">
        <w:t>)</w:t>
      </w:r>
    </w:p>
    <w:p w14:paraId="6B9B6E2D" w14:textId="23AF63CF" w:rsidR="00860F6A" w:rsidRDefault="00860F6A" w:rsidP="00860F6A">
      <w:pPr>
        <w:pStyle w:val="ListParagraph"/>
        <w:numPr>
          <w:ilvl w:val="0"/>
          <w:numId w:val="3"/>
        </w:numPr>
      </w:pPr>
      <w:r>
        <w:t>Nasolabial folds (laugh lines)</w:t>
      </w:r>
    </w:p>
    <w:p w14:paraId="1A94CA94" w14:textId="0BEF4AC7" w:rsidR="00860F6A" w:rsidRDefault="00860F6A" w:rsidP="00860F6A">
      <w:pPr>
        <w:pStyle w:val="ListParagraph"/>
        <w:numPr>
          <w:ilvl w:val="0"/>
          <w:numId w:val="3"/>
        </w:numPr>
      </w:pPr>
      <w:r>
        <w:t>Lower face laxity and wrinkles</w:t>
      </w:r>
    </w:p>
    <w:p w14:paraId="1216B375" w14:textId="38D758DD" w:rsidR="00860F6A" w:rsidRDefault="00860F6A" w:rsidP="00860F6A">
      <w:pPr>
        <w:pStyle w:val="ListParagraph"/>
        <w:numPr>
          <w:ilvl w:val="0"/>
          <w:numId w:val="3"/>
        </w:numPr>
      </w:pPr>
      <w:r>
        <w:t>Signs of aging on the neck</w:t>
      </w:r>
    </w:p>
    <w:p w14:paraId="3CA51A70" w14:textId="77777777" w:rsidR="004F7225" w:rsidRDefault="004F7225" w:rsidP="004F7225"/>
    <w:p w14:paraId="4A5D45BE" w14:textId="6C776D32" w:rsidR="004F7225" w:rsidRPr="001624C7" w:rsidRDefault="004F7225" w:rsidP="004F7225">
      <w:pPr>
        <w:rPr>
          <w:u w:val="single"/>
        </w:rPr>
      </w:pPr>
      <w:r w:rsidRPr="001624C7">
        <w:rPr>
          <w:u w:val="single"/>
        </w:rPr>
        <w:t>MORPHEUS 8</w:t>
      </w:r>
    </w:p>
    <w:p w14:paraId="7CA567FD" w14:textId="77777777" w:rsidR="00E40A7E" w:rsidRDefault="00E40A7E" w:rsidP="00AF7DED"/>
    <w:p w14:paraId="24F41D85" w14:textId="69969E41" w:rsidR="004F7225" w:rsidRDefault="004F7225" w:rsidP="00AF7DED">
      <w:r>
        <w:t xml:space="preserve">Morpheus 8 represents the latest technology in Fractionated, RF </w:t>
      </w:r>
      <w:r w:rsidR="001624C7">
        <w:t>Microneedling</w:t>
      </w:r>
      <w:r>
        <w:t xml:space="preserve">. The device </w:t>
      </w:r>
      <w:proofErr w:type="gramStart"/>
      <w:r>
        <w:t>is designed</w:t>
      </w:r>
      <w:proofErr w:type="gramEnd"/>
      <w:r>
        <w:t xml:space="preserve"> to target the deep layers of </w:t>
      </w:r>
      <w:r w:rsidR="001624C7">
        <w:t>skin</w:t>
      </w:r>
      <w:r>
        <w:t xml:space="preserve"> </w:t>
      </w:r>
      <w:r w:rsidR="001624C7">
        <w:t xml:space="preserve">(sub dermis) </w:t>
      </w:r>
      <w:r>
        <w:t xml:space="preserve">to remodel </w:t>
      </w:r>
      <w:r w:rsidR="001624C7">
        <w:t xml:space="preserve">subcutaneous fat and tissue. The Morpheus 8 </w:t>
      </w:r>
      <w:proofErr w:type="gramStart"/>
      <w:r w:rsidR="001624C7">
        <w:t>is often used</w:t>
      </w:r>
      <w:proofErr w:type="gramEnd"/>
      <w:r w:rsidR="001624C7">
        <w:t xml:space="preserve"> in conjunction with other skin tightening treatments such as BodyTite or FaceTite.</w:t>
      </w:r>
      <w:r>
        <w:t xml:space="preserve"> </w:t>
      </w:r>
    </w:p>
    <w:p w14:paraId="00000031" w14:textId="77777777" w:rsidR="00020D64" w:rsidRPr="00AF7DED" w:rsidRDefault="00020D64" w:rsidP="00AF7DED"/>
    <w:p w14:paraId="04000321" w14:textId="1B6F857A" w:rsidR="008C719B" w:rsidRPr="00AF7DED" w:rsidRDefault="008C719B" w:rsidP="00AF7DED">
      <w:r w:rsidRPr="00AF7DED">
        <w:t>BodyTite and Liposuction</w:t>
      </w:r>
    </w:p>
    <w:p w14:paraId="0B986C5F" w14:textId="77777777" w:rsidR="008C719B" w:rsidRPr="00AF7DED" w:rsidRDefault="008C719B" w:rsidP="00AF7DED"/>
    <w:p w14:paraId="59B0E0E7" w14:textId="77777777" w:rsidR="00434C37" w:rsidRDefault="008C719B" w:rsidP="00AF7DED">
      <w:r w:rsidRPr="00AF7DED">
        <w:t>As the pre</w:t>
      </w:r>
      <w:r w:rsidR="00320627" w:rsidRPr="00AF7DED">
        <w:t>mier provider of body contouring</w:t>
      </w:r>
      <w:r w:rsidRPr="00AF7DED">
        <w:t xml:space="preserve"> treatments in Englewood, NJ, Dr. Parakh</w:t>
      </w:r>
      <w:r w:rsidR="00320627" w:rsidRPr="00AF7DED">
        <w:t xml:space="preserve"> utilizes the latest advancements in cosmetic technologies to provide patients with the best fat reduction results possible. </w:t>
      </w:r>
    </w:p>
    <w:p w14:paraId="29DEAD4E" w14:textId="77777777" w:rsidR="00434C37" w:rsidRDefault="00434C37" w:rsidP="00AF7DED"/>
    <w:p w14:paraId="34779B01" w14:textId="77777777" w:rsidR="00434C37" w:rsidRDefault="00320627" w:rsidP="00AF7DED">
      <w:r w:rsidRPr="00AF7DED">
        <w:t xml:space="preserve">To enhance liposuction results and tighten skin for a slim, firm, physique, Dr. Parakh combines surgical fat reduction with non-surgical skin tightening. </w:t>
      </w:r>
      <w:r w:rsidR="008C719B" w:rsidRPr="00AF7DED">
        <w:t xml:space="preserve">BodyTite is commonly used in conjunction with liposuction. </w:t>
      </w:r>
    </w:p>
    <w:p w14:paraId="7E622F60" w14:textId="77777777" w:rsidR="00434C37" w:rsidRDefault="00434C37" w:rsidP="00AF7DED"/>
    <w:p w14:paraId="57FC6E5F" w14:textId="0D167403" w:rsidR="008C719B" w:rsidRDefault="008C719B" w:rsidP="00AF7DED">
      <w:r w:rsidRPr="00AF7DED">
        <w:t xml:space="preserve">The RF treatment can benefit patients both before and after surgical fat removal. When used before liposuction, thermal energy liquefies fat. This allows it to be removed more easily during the liposuction procedure. This approach is known </w:t>
      </w:r>
      <w:r w:rsidR="00C87902" w:rsidRPr="00AF7DED">
        <w:t>as radiofrequency</w:t>
      </w:r>
      <w:r w:rsidRPr="00AF7DED">
        <w:t>-assisted lipolysis. </w:t>
      </w:r>
    </w:p>
    <w:p w14:paraId="6B3A3E5E" w14:textId="77777777" w:rsidR="00434C37" w:rsidRPr="00AF7DED" w:rsidRDefault="00434C37" w:rsidP="00AF7DED"/>
    <w:p w14:paraId="172E09A2" w14:textId="6F2F1297" w:rsidR="008C719B" w:rsidRPr="00AF7DED" w:rsidRDefault="008C719B" w:rsidP="00AF7DED">
      <w:r w:rsidRPr="00AF7DED">
        <w:t>When utilized after liposuction, Body tight uses RF energy</w:t>
      </w:r>
      <w:r w:rsidR="00320627" w:rsidRPr="00AF7DED">
        <w:t xml:space="preserve"> to</w:t>
      </w:r>
      <w:r w:rsidRPr="00AF7DED">
        <w:t xml:space="preserve"> remodel tissue and increase collagen and elastin. This tightens sagging skin that </w:t>
      </w:r>
      <w:r w:rsidR="00A9016F" w:rsidRPr="00AF7DED">
        <w:t xml:space="preserve">often </w:t>
      </w:r>
      <w:r w:rsidRPr="00AF7DED">
        <w:t>droops after</w:t>
      </w:r>
      <w:r w:rsidR="00A9016F" w:rsidRPr="00AF7DED">
        <w:t xml:space="preserve"> surgical</w:t>
      </w:r>
      <w:r w:rsidRPr="00AF7DED">
        <w:t xml:space="preserve"> fat removal.</w:t>
      </w:r>
    </w:p>
    <w:p w14:paraId="17C05F9A" w14:textId="77777777" w:rsidR="00434C37" w:rsidRDefault="00434C37" w:rsidP="00AF7DED">
      <w:bookmarkStart w:id="6" w:name="_tj002615iuln" w:colFirst="0" w:colLast="0"/>
      <w:bookmarkEnd w:id="6"/>
    </w:p>
    <w:p w14:paraId="00000032" w14:textId="77777777" w:rsidR="00020D64" w:rsidRPr="00AF7DED" w:rsidRDefault="003839AB" w:rsidP="00AF7DED">
      <w:r w:rsidRPr="00AF7DED">
        <w:t xml:space="preserve">What Areas Can Be Treated? </w:t>
      </w:r>
    </w:p>
    <w:p w14:paraId="00000033" w14:textId="77777777" w:rsidR="00020D64" w:rsidRPr="00AF7DED" w:rsidRDefault="00020D64" w:rsidP="00AF7DED"/>
    <w:p w14:paraId="00000034" w14:textId="57CC1D04" w:rsidR="00020D64" w:rsidRPr="00AF7DED" w:rsidRDefault="003839AB" w:rsidP="00AF7DED">
      <w:r w:rsidRPr="00AF7DED">
        <w:t xml:space="preserve">Besides sagging skin on the face and neck, </w:t>
      </w:r>
      <w:r w:rsidR="00C87902" w:rsidRPr="00AF7DED">
        <w:t>BodyTite</w:t>
      </w:r>
      <w:r w:rsidRPr="00AF7DED">
        <w:t xml:space="preserve"> can firm many areas of the body. For example, women who have sagging skin on their bellies after giving birth can benefit from this procedure. Other areas that can be tr</w:t>
      </w:r>
      <w:r w:rsidR="00A9016F" w:rsidRPr="00AF7DED">
        <w:t>eated include the arms, buttocks</w:t>
      </w:r>
      <w:r w:rsidRPr="00AF7DED">
        <w:t xml:space="preserve">, and glutes. </w:t>
      </w:r>
    </w:p>
    <w:p w14:paraId="00000035" w14:textId="77777777" w:rsidR="00020D64" w:rsidRPr="00AF7DED" w:rsidRDefault="00020D64" w:rsidP="00AF7DED"/>
    <w:p w14:paraId="00000036" w14:textId="77777777" w:rsidR="00020D64" w:rsidRPr="00AF7DED" w:rsidRDefault="003839AB" w:rsidP="00AF7DED">
      <w:bookmarkStart w:id="7" w:name="_7ll4o8enlcxo" w:colFirst="0" w:colLast="0"/>
      <w:bookmarkEnd w:id="7"/>
      <w:r w:rsidRPr="00AF7DED">
        <w:t xml:space="preserve">How Much Does Skin Tightening Cost? </w:t>
      </w:r>
    </w:p>
    <w:p w14:paraId="00000037" w14:textId="77777777" w:rsidR="00020D64" w:rsidRPr="00AF7DED" w:rsidRDefault="00020D64" w:rsidP="00AF7DED"/>
    <w:p w14:paraId="00000038" w14:textId="11243968" w:rsidR="00020D64" w:rsidRPr="00AF7DED" w:rsidRDefault="003839AB" w:rsidP="00AF7DED">
      <w:r w:rsidRPr="00AF7DED">
        <w:t>Skin tightening costs wi</w:t>
      </w:r>
      <w:r w:rsidR="00A9016F" w:rsidRPr="00AF7DED">
        <w:t>ll depend on the body part</w:t>
      </w:r>
      <w:r w:rsidRPr="00AF7DED">
        <w:t xml:space="preserve"> treated and the frequency of visits to achieve the desired results. During your consultation from </w:t>
      </w:r>
      <w:r w:rsidR="00A9016F" w:rsidRPr="00AF7DED">
        <w:t xml:space="preserve">Dr. Parakh, </w:t>
      </w:r>
      <w:r w:rsidRPr="00AF7DED">
        <w:t xml:space="preserve">you will </w:t>
      </w:r>
      <w:r w:rsidR="00A9016F" w:rsidRPr="00AF7DED">
        <w:t xml:space="preserve">learn more about skin tightening prices and available financing options. If </w:t>
      </w:r>
      <w:r w:rsidR="00C87902" w:rsidRPr="00AF7DED">
        <w:t>BodyTite</w:t>
      </w:r>
      <w:r w:rsidR="00A9016F" w:rsidRPr="00AF7DED">
        <w:t xml:space="preserve"> is right for you, </w:t>
      </w:r>
      <w:r w:rsidR="00C87902" w:rsidRPr="00AF7DED">
        <w:t>Dr. Parakh will personally curate a treatment plan that matches your needs and budget</w:t>
      </w:r>
      <w:r w:rsidR="00A9016F" w:rsidRPr="00AF7DED">
        <w:t>.</w:t>
      </w:r>
      <w:r w:rsidRPr="00AF7DED">
        <w:t xml:space="preserve"> </w:t>
      </w:r>
    </w:p>
    <w:p w14:paraId="00000039" w14:textId="77777777" w:rsidR="00020D64" w:rsidRPr="00AF7DED" w:rsidRDefault="00020D64" w:rsidP="00AF7DED"/>
    <w:p w14:paraId="0000003A" w14:textId="77777777" w:rsidR="00020D64" w:rsidRPr="00AF7DED" w:rsidRDefault="003839AB" w:rsidP="00AF7DED">
      <w:bookmarkStart w:id="8" w:name="_h8k7lw97iibn" w:colFirst="0" w:colLast="0"/>
      <w:bookmarkEnd w:id="8"/>
      <w:r w:rsidRPr="00AF7DED">
        <w:t xml:space="preserve">When Will I See My Skin Tightening Results? </w:t>
      </w:r>
    </w:p>
    <w:p w14:paraId="0000003B" w14:textId="77777777" w:rsidR="00020D64" w:rsidRPr="00AF7DED" w:rsidRDefault="00020D64" w:rsidP="00AF7DED"/>
    <w:p w14:paraId="0000003C" w14:textId="73E02444" w:rsidR="00020D64" w:rsidRPr="00AF7DED" w:rsidRDefault="003839AB" w:rsidP="00AF7DED">
      <w:r w:rsidRPr="00AF7DED">
        <w:t>The outcome of the procedure can be seen after a few weeks</w:t>
      </w:r>
      <w:r w:rsidR="00A9016F" w:rsidRPr="00AF7DED">
        <w:t>.</w:t>
      </w:r>
      <w:r w:rsidRPr="00AF7DED">
        <w:t xml:space="preserve"> Bear in mind, the outcome may differ depending on each individual’s needs and</w:t>
      </w:r>
      <w:r w:rsidR="00A9016F" w:rsidRPr="00AF7DED">
        <w:t xml:space="preserve"> treatment</w:t>
      </w:r>
      <w:r w:rsidRPr="00AF7DED">
        <w:t xml:space="preserve"> plan. Notable results are seen</w:t>
      </w:r>
      <w:r w:rsidR="00A9016F" w:rsidRPr="00AF7DED">
        <w:t xml:space="preserve"> after </w:t>
      </w:r>
      <w:r w:rsidRPr="00AF7DED">
        <w:t>six sessions with a single mon</w:t>
      </w:r>
      <w:r w:rsidR="00434C37">
        <w:t>th break in between treatments.*</w:t>
      </w:r>
      <w:r w:rsidR="00434C37">
        <w:rPr>
          <w:rFonts w:ascii="Calibri" w:hAnsi="Calibri" w:cs="Calibri"/>
        </w:rPr>
        <w:t>²</w:t>
      </w:r>
    </w:p>
    <w:p w14:paraId="0000003D" w14:textId="77777777" w:rsidR="00020D64" w:rsidRPr="00AF7DED" w:rsidRDefault="00020D64" w:rsidP="00AF7DED"/>
    <w:p w14:paraId="0000003E" w14:textId="77777777" w:rsidR="00020D64" w:rsidRPr="00AF7DED" w:rsidRDefault="003839AB" w:rsidP="00AF7DED">
      <w:bookmarkStart w:id="9" w:name="_yo0xexm77icb" w:colFirst="0" w:colLast="0"/>
      <w:bookmarkEnd w:id="9"/>
      <w:r w:rsidRPr="00AF7DED">
        <w:t xml:space="preserve">Skin Tightening Near Me </w:t>
      </w:r>
    </w:p>
    <w:p w14:paraId="0000003F" w14:textId="77777777" w:rsidR="00020D64" w:rsidRPr="00AF7DED" w:rsidRDefault="00020D64" w:rsidP="00AF7DED"/>
    <w:p w14:paraId="00000041" w14:textId="4C8207AE" w:rsidR="00020D64" w:rsidRPr="00AF7DED" w:rsidRDefault="00434C37" w:rsidP="00AF7DED">
      <w:r>
        <w:t xml:space="preserve">Love the skin </w:t>
      </w:r>
      <w:r w:rsidR="00C87902">
        <w:t>you are</w:t>
      </w:r>
      <w:r>
        <w:t xml:space="preserve"> in! </w:t>
      </w:r>
      <w:r w:rsidR="006324FD" w:rsidRPr="00AF7DED">
        <w:t xml:space="preserve">Schedule a consultation </w:t>
      </w:r>
      <w:r>
        <w:t xml:space="preserve">with </w:t>
      </w:r>
      <w:r w:rsidR="006324FD" w:rsidRPr="00AF7DED">
        <w:t>Parakh Plastic Surgery, the leading provider of surgical and non-surgical body contouring in Englewood, NJ. Contact Dr. Parakh online by filling out the form below or call 201-567-1919 today.</w:t>
      </w:r>
    </w:p>
    <w:p w14:paraId="00000042" w14:textId="77777777" w:rsidR="00020D64" w:rsidRPr="00AF7DED" w:rsidRDefault="00020D64" w:rsidP="00AF7DED"/>
    <w:p w14:paraId="00000043" w14:textId="77777777" w:rsidR="00020D64" w:rsidRPr="00AF7DED" w:rsidRDefault="003839AB" w:rsidP="00AF7DED">
      <w:r w:rsidRPr="00AF7DED">
        <w:t>Sources:</w:t>
      </w:r>
    </w:p>
    <w:p w14:paraId="00000044" w14:textId="77777777" w:rsidR="00020D64" w:rsidRPr="00AF7DED" w:rsidRDefault="003839AB" w:rsidP="00AF7DED">
      <w:r w:rsidRPr="00AF7DED">
        <w:t xml:space="preserve">¹ </w:t>
      </w:r>
      <w:hyperlink r:id="rId8">
        <w:r w:rsidRPr="00AF7DED">
          <w:rPr>
            <w:rStyle w:val="Hyperlink"/>
          </w:rPr>
          <w:t>Noninvasive Skin Tightening Treatment.</w:t>
        </w:r>
      </w:hyperlink>
      <w:r w:rsidRPr="00AF7DED">
        <w:t xml:space="preserve"> Published in the Journal of Clinical and Aesthetic Dermatology. June 2015.</w:t>
      </w:r>
    </w:p>
    <w:p w14:paraId="00000045" w14:textId="77777777" w:rsidR="00020D64" w:rsidRPr="00AF7DED" w:rsidRDefault="003839AB" w:rsidP="00AF7DED">
      <w:r w:rsidRPr="00AF7DED">
        <w:t xml:space="preserve">² </w:t>
      </w:r>
      <w:hyperlink r:id="rId9">
        <w:r w:rsidRPr="00AF7DED">
          <w:rPr>
            <w:rStyle w:val="Hyperlink"/>
          </w:rPr>
          <w:t>Effects of Multipolar Radiofrequency and Pulsed Electromagnetic Field Treatment for Face and Neck Rejuvenation.</w:t>
        </w:r>
      </w:hyperlink>
      <w:r w:rsidRPr="00AF7DED">
        <w:t xml:space="preserve"> Published in the Journal of Dermatology Research and Practice. March 2017. </w:t>
      </w:r>
    </w:p>
    <w:p w14:paraId="00000046" w14:textId="77777777" w:rsidR="00020D64" w:rsidRPr="00AF7DED" w:rsidRDefault="00020D64" w:rsidP="00AF7DED"/>
    <w:p w14:paraId="00000047" w14:textId="77777777" w:rsidR="00020D64" w:rsidRPr="00AF7DED" w:rsidRDefault="00020D64" w:rsidP="00AF7DED"/>
    <w:bookmarkEnd w:id="0"/>
    <w:p w14:paraId="00000048" w14:textId="77777777" w:rsidR="00020D64" w:rsidRPr="00AF7DED" w:rsidRDefault="00020D64" w:rsidP="00AF7DED"/>
    <w:sectPr w:rsidR="00020D64" w:rsidRPr="00AF7DED">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ephen Vicinanza" w:date="2019-10-15T23:26:00Z" w:initials="">
    <w:p w14:paraId="00000049" w14:textId="77777777" w:rsidR="00427AE4" w:rsidRDefault="00427AE4">
      <w:pPr>
        <w:widowControl w:val="0"/>
        <w:pBdr>
          <w:top w:val="nil"/>
          <w:left w:val="nil"/>
          <w:bottom w:val="nil"/>
          <w:right w:val="nil"/>
          <w:between w:val="nil"/>
        </w:pBdr>
        <w:spacing w:line="240" w:lineRule="auto"/>
        <w:rPr>
          <w:color w:val="000000"/>
        </w:rPr>
      </w:pPr>
      <w:r>
        <w:rPr>
          <w:color w:val="000000"/>
        </w:rPr>
        <w:t>This procedure is referenced as two steps and minimally-invasive, as cited in InModeMD.com https://inmodemd.com/technologies/technologies-bodytite/</w:t>
      </w:r>
    </w:p>
    <w:p w14:paraId="0000004A" w14:textId="77777777" w:rsidR="00427AE4" w:rsidRDefault="00427AE4">
      <w:pPr>
        <w:widowControl w:val="0"/>
        <w:pBdr>
          <w:top w:val="nil"/>
          <w:left w:val="nil"/>
          <w:bottom w:val="nil"/>
          <w:right w:val="nil"/>
          <w:between w:val="nil"/>
        </w:pBdr>
        <w:spacing w:line="240" w:lineRule="auto"/>
        <w:rPr>
          <w:color w:val="000000"/>
        </w:rPr>
      </w:pPr>
      <w:r>
        <w:rPr>
          <w:color w:val="000000"/>
        </w:rPr>
        <w:t>Our example article calls for a non-invasive reference. We wanted to be sure you knew. If this is only an RF procedure and the physical fat removal step is not performed, we would of course call that non-invasive, but the company website calls it minimally invasive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810BD"/>
    <w:multiLevelType w:val="hybridMultilevel"/>
    <w:tmpl w:val="BF74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97557"/>
    <w:multiLevelType w:val="multilevel"/>
    <w:tmpl w:val="C500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676106"/>
    <w:multiLevelType w:val="multilevel"/>
    <w:tmpl w:val="F800A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NDM2MDY0sDA2MbU0MjdQ0lEKTi0uzszPAykwqgUAo9gGjiwAAAA="/>
  </w:docVars>
  <w:rsids>
    <w:rsidRoot w:val="00020D64"/>
    <w:rsid w:val="00020D64"/>
    <w:rsid w:val="001624C7"/>
    <w:rsid w:val="00320627"/>
    <w:rsid w:val="003839AB"/>
    <w:rsid w:val="00416ADC"/>
    <w:rsid w:val="00427AE4"/>
    <w:rsid w:val="00434C37"/>
    <w:rsid w:val="004F7225"/>
    <w:rsid w:val="006324FD"/>
    <w:rsid w:val="007F0BE3"/>
    <w:rsid w:val="00860F6A"/>
    <w:rsid w:val="008C719B"/>
    <w:rsid w:val="00A9016F"/>
    <w:rsid w:val="00AD5B43"/>
    <w:rsid w:val="00AF7DED"/>
    <w:rsid w:val="00C87902"/>
    <w:rsid w:val="00D425D7"/>
    <w:rsid w:val="00E40A7E"/>
    <w:rsid w:val="00F3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F0B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BE3"/>
    <w:rPr>
      <w:rFonts w:ascii="Tahoma" w:hAnsi="Tahoma" w:cs="Tahoma"/>
      <w:sz w:val="16"/>
      <w:szCs w:val="16"/>
    </w:rPr>
  </w:style>
  <w:style w:type="character" w:styleId="Strong">
    <w:name w:val="Strong"/>
    <w:basedOn w:val="DefaultParagraphFont"/>
    <w:uiPriority w:val="22"/>
    <w:qFormat/>
    <w:rsid w:val="008C719B"/>
    <w:rPr>
      <w:b/>
      <w:bCs/>
    </w:rPr>
  </w:style>
  <w:style w:type="character" w:styleId="Hyperlink">
    <w:name w:val="Hyperlink"/>
    <w:basedOn w:val="DefaultParagraphFont"/>
    <w:uiPriority w:val="99"/>
    <w:unhideWhenUsed/>
    <w:rsid w:val="008C719B"/>
    <w:rPr>
      <w:color w:val="0000FF"/>
      <w:u w:val="single"/>
    </w:rPr>
  </w:style>
  <w:style w:type="paragraph" w:styleId="NormalWeb">
    <w:name w:val="Normal (Web)"/>
    <w:basedOn w:val="Normal"/>
    <w:uiPriority w:val="99"/>
    <w:semiHidden/>
    <w:unhideWhenUsed/>
    <w:rsid w:val="008C719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3585B"/>
    <w:pPr>
      <w:spacing w:line="240" w:lineRule="auto"/>
    </w:pPr>
  </w:style>
  <w:style w:type="paragraph" w:styleId="ListParagraph">
    <w:name w:val="List Paragraph"/>
    <w:basedOn w:val="Normal"/>
    <w:uiPriority w:val="34"/>
    <w:qFormat/>
    <w:rsid w:val="00860F6A"/>
    <w:pPr>
      <w:ind w:left="720"/>
      <w:contextualSpacing/>
    </w:pPr>
  </w:style>
  <w:style w:type="paragraph" w:styleId="Revision">
    <w:name w:val="Revision"/>
    <w:hidden/>
    <w:uiPriority w:val="99"/>
    <w:semiHidden/>
    <w:rsid w:val="00416ADC"/>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F0B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BE3"/>
    <w:rPr>
      <w:rFonts w:ascii="Tahoma" w:hAnsi="Tahoma" w:cs="Tahoma"/>
      <w:sz w:val="16"/>
      <w:szCs w:val="16"/>
    </w:rPr>
  </w:style>
  <w:style w:type="character" w:styleId="Strong">
    <w:name w:val="Strong"/>
    <w:basedOn w:val="DefaultParagraphFont"/>
    <w:uiPriority w:val="22"/>
    <w:qFormat/>
    <w:rsid w:val="008C719B"/>
    <w:rPr>
      <w:b/>
      <w:bCs/>
    </w:rPr>
  </w:style>
  <w:style w:type="character" w:styleId="Hyperlink">
    <w:name w:val="Hyperlink"/>
    <w:basedOn w:val="DefaultParagraphFont"/>
    <w:uiPriority w:val="99"/>
    <w:unhideWhenUsed/>
    <w:rsid w:val="008C719B"/>
    <w:rPr>
      <w:color w:val="0000FF"/>
      <w:u w:val="single"/>
    </w:rPr>
  </w:style>
  <w:style w:type="paragraph" w:styleId="NormalWeb">
    <w:name w:val="Normal (Web)"/>
    <w:basedOn w:val="Normal"/>
    <w:uiPriority w:val="99"/>
    <w:semiHidden/>
    <w:unhideWhenUsed/>
    <w:rsid w:val="008C719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3585B"/>
    <w:pPr>
      <w:spacing w:line="240" w:lineRule="auto"/>
    </w:pPr>
  </w:style>
  <w:style w:type="paragraph" w:styleId="ListParagraph">
    <w:name w:val="List Paragraph"/>
    <w:basedOn w:val="Normal"/>
    <w:uiPriority w:val="34"/>
    <w:qFormat/>
    <w:rsid w:val="00860F6A"/>
    <w:pPr>
      <w:ind w:left="720"/>
      <w:contextualSpacing/>
    </w:pPr>
  </w:style>
  <w:style w:type="paragraph" w:styleId="Revision">
    <w:name w:val="Revision"/>
    <w:hidden/>
    <w:uiPriority w:val="99"/>
    <w:semiHidden/>
    <w:rsid w:val="00416AD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26048">
      <w:bodyDiv w:val="1"/>
      <w:marLeft w:val="0"/>
      <w:marRight w:val="0"/>
      <w:marTop w:val="0"/>
      <w:marBottom w:val="0"/>
      <w:divBdr>
        <w:top w:val="none" w:sz="0" w:space="0" w:color="auto"/>
        <w:left w:val="none" w:sz="0" w:space="0" w:color="auto"/>
        <w:bottom w:val="none" w:sz="0" w:space="0" w:color="auto"/>
        <w:right w:val="none" w:sz="0" w:space="0" w:color="auto"/>
      </w:divBdr>
    </w:div>
    <w:div w:id="583690839">
      <w:bodyDiv w:val="1"/>
      <w:marLeft w:val="0"/>
      <w:marRight w:val="0"/>
      <w:marTop w:val="0"/>
      <w:marBottom w:val="0"/>
      <w:divBdr>
        <w:top w:val="none" w:sz="0" w:space="0" w:color="auto"/>
        <w:left w:val="none" w:sz="0" w:space="0" w:color="auto"/>
        <w:bottom w:val="none" w:sz="0" w:space="0" w:color="auto"/>
        <w:right w:val="none" w:sz="0" w:space="0" w:color="auto"/>
      </w:divBdr>
      <w:divsChild>
        <w:div w:id="782919162">
          <w:marLeft w:val="0"/>
          <w:marRight w:val="0"/>
          <w:marTop w:val="0"/>
          <w:marBottom w:val="0"/>
          <w:divBdr>
            <w:top w:val="none" w:sz="0" w:space="0" w:color="auto"/>
            <w:left w:val="none" w:sz="0" w:space="0" w:color="auto"/>
            <w:bottom w:val="none" w:sz="0" w:space="0" w:color="auto"/>
            <w:right w:val="none" w:sz="0" w:space="0" w:color="auto"/>
          </w:divBdr>
        </w:div>
        <w:div w:id="1172985622">
          <w:marLeft w:val="0"/>
          <w:marRight w:val="0"/>
          <w:marTop w:val="0"/>
          <w:marBottom w:val="0"/>
          <w:divBdr>
            <w:top w:val="none" w:sz="0" w:space="0" w:color="auto"/>
            <w:left w:val="none" w:sz="0" w:space="0" w:color="auto"/>
            <w:bottom w:val="none" w:sz="0" w:space="0" w:color="auto"/>
            <w:right w:val="none" w:sz="0" w:space="0" w:color="auto"/>
          </w:divBdr>
        </w:div>
        <w:div w:id="44914211">
          <w:marLeft w:val="0"/>
          <w:marRight w:val="0"/>
          <w:marTop w:val="0"/>
          <w:marBottom w:val="0"/>
          <w:divBdr>
            <w:top w:val="none" w:sz="0" w:space="0" w:color="auto"/>
            <w:left w:val="none" w:sz="0" w:space="0" w:color="auto"/>
            <w:bottom w:val="none" w:sz="0" w:space="0" w:color="auto"/>
            <w:right w:val="none" w:sz="0" w:space="0" w:color="auto"/>
          </w:divBdr>
        </w:div>
        <w:div w:id="376928612">
          <w:marLeft w:val="0"/>
          <w:marRight w:val="0"/>
          <w:marTop w:val="0"/>
          <w:marBottom w:val="0"/>
          <w:divBdr>
            <w:top w:val="none" w:sz="0" w:space="0" w:color="auto"/>
            <w:left w:val="none" w:sz="0" w:space="0" w:color="auto"/>
            <w:bottom w:val="none" w:sz="0" w:space="0" w:color="auto"/>
            <w:right w:val="none" w:sz="0" w:space="0" w:color="auto"/>
          </w:divBdr>
        </w:div>
      </w:divsChild>
    </w:div>
    <w:div w:id="680009460">
      <w:bodyDiv w:val="1"/>
      <w:marLeft w:val="0"/>
      <w:marRight w:val="0"/>
      <w:marTop w:val="0"/>
      <w:marBottom w:val="0"/>
      <w:divBdr>
        <w:top w:val="none" w:sz="0" w:space="0" w:color="auto"/>
        <w:left w:val="none" w:sz="0" w:space="0" w:color="auto"/>
        <w:bottom w:val="none" w:sz="0" w:space="0" w:color="auto"/>
        <w:right w:val="none" w:sz="0" w:space="0" w:color="auto"/>
      </w:divBdr>
    </w:div>
    <w:div w:id="843126298">
      <w:bodyDiv w:val="1"/>
      <w:marLeft w:val="0"/>
      <w:marRight w:val="0"/>
      <w:marTop w:val="0"/>
      <w:marBottom w:val="0"/>
      <w:divBdr>
        <w:top w:val="none" w:sz="0" w:space="0" w:color="auto"/>
        <w:left w:val="none" w:sz="0" w:space="0" w:color="auto"/>
        <w:bottom w:val="none" w:sz="0" w:space="0" w:color="auto"/>
        <w:right w:val="none" w:sz="0" w:space="0" w:color="auto"/>
      </w:divBdr>
    </w:div>
    <w:div w:id="1135634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479364/" TargetMode="Externa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cbi.nlm.nih.gov/pmc/articles/PMC5360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BAF46-500D-4915-A263-F07F4FA35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2867</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2019-10-24T02:37:00Z</dcterms:created>
  <dcterms:modified xsi:type="dcterms:W3CDTF">2019-11-11T18:19:00Z</dcterms:modified>
</cp:coreProperties>
</file>