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923C1" w14:textId="49F04567" w:rsidR="00704316" w:rsidRPr="00E609B9" w:rsidRDefault="00704316" w:rsidP="00E609B9">
      <w:r w:rsidRPr="00E609B9">
        <w:br/>
      </w:r>
    </w:p>
    <w:p w14:paraId="2498195B" w14:textId="21A35B75" w:rsidR="00555D98" w:rsidRPr="00E609B9" w:rsidRDefault="00555D98" w:rsidP="00E609B9">
      <w:r w:rsidRPr="00E609B9">
        <w:t>Erectile dysfunction.page.nova.mz</w:t>
      </w:r>
    </w:p>
    <w:p w14:paraId="12F86595" w14:textId="1BB37824" w:rsidR="00B62FFD" w:rsidRPr="00E609B9" w:rsidRDefault="00B62FFD" w:rsidP="00E609B9">
      <w:r w:rsidRPr="00E609B9">
        <w:t>/erectile dysfunction</w:t>
      </w:r>
    </w:p>
    <w:p w14:paraId="4F14AD08" w14:textId="1703207A" w:rsidR="00B62FFD" w:rsidRPr="00E609B9" w:rsidRDefault="00B62FFD" w:rsidP="00E609B9">
      <w:r w:rsidRPr="00E609B9">
        <w:t>Kw erectile dysfunction</w:t>
      </w:r>
    </w:p>
    <w:p w14:paraId="6E01A768" w14:textId="03EE8B5B" w:rsidR="006C1B4D" w:rsidRPr="00E609B9" w:rsidRDefault="006C1B4D" w:rsidP="00E609B9">
      <w:r w:rsidRPr="00E609B9">
        <w:t>META: Erectile dysfunction (ED) impacts a man</w:t>
      </w:r>
      <w:r w:rsidR="00FA418D">
        <w:t>'</w:t>
      </w:r>
      <w:r w:rsidRPr="00E609B9">
        <w:t>s ability to get and maintain an erection. ED causes, diagnostic tests for ED, and available ED treatments.</w:t>
      </w:r>
    </w:p>
    <w:p w14:paraId="18EC3641" w14:textId="2C30CBBA" w:rsidR="00B62FFD" w:rsidRPr="00E609B9" w:rsidRDefault="00E609B9" w:rsidP="00E609B9">
      <w:r w:rsidRPr="00E609B9">
        <w:t>ERECTILE</w:t>
      </w:r>
      <w:r w:rsidR="00B62FFD" w:rsidRPr="00E609B9">
        <w:t xml:space="preserve"> DYSFUNCTION | CAUSES AND TREATMENTS OF ED</w:t>
      </w:r>
    </w:p>
    <w:p w14:paraId="3EDD8A3D" w14:textId="4CE9776C" w:rsidR="00275B4A" w:rsidRDefault="00B62FFD" w:rsidP="00E609B9">
      <w:r w:rsidRPr="00E609B9">
        <w:t xml:space="preserve">Erectile dysfunction (ED) is defined as </w:t>
      </w:r>
      <w:r w:rsidR="00FA418D">
        <w:t>"</w:t>
      </w:r>
      <w:r w:rsidRPr="00E609B9">
        <w:t>the persistent inability to achieve and/or maintain an erection for a satisfactory sexual performance.</w:t>
      </w:r>
      <w:r w:rsidR="00FA418D">
        <w:t>"</w:t>
      </w:r>
      <w:r w:rsidRPr="00E609B9">
        <w:t xml:space="preserve"> ED is a common health problem. Researchers estimate that 50% of men between the ages of 40 and 70 will suffer from some form of ED, with 10% of those men being severely affected. </w:t>
      </w:r>
      <w:r w:rsidRPr="00275B4A">
        <w:rPr>
          <w:vertAlign w:val="superscript"/>
        </w:rPr>
        <w:t>1</w:t>
      </w:r>
      <w:r w:rsidRPr="00E609B9">
        <w:t xml:space="preserve"> </w:t>
      </w:r>
    </w:p>
    <w:p w14:paraId="155A0636" w14:textId="108BCFB4" w:rsidR="00B62FFD" w:rsidRPr="00E609B9" w:rsidRDefault="00B62FFD" w:rsidP="00E609B9">
      <w:r w:rsidRPr="00E609B9">
        <w:t>Fortunately</w:t>
      </w:r>
      <w:r w:rsidR="00275B4A">
        <w:t>,</w:t>
      </w:r>
      <w:r w:rsidRPr="00E609B9">
        <w:t xml:space="preserve"> </w:t>
      </w:r>
      <w:r w:rsidR="00FA418D">
        <w:t>several ED treatments are</w:t>
      </w:r>
      <w:r w:rsidRPr="00E609B9">
        <w:t xml:space="preserve"> available, including ED meds, shockwave therapy, penile implants, vacuum pumps, and lifestyle changes. However, it is essential to </w:t>
      </w:r>
      <w:r w:rsidR="00FA418D" w:rsidRPr="00E609B9">
        <w:t>accurately diagnose</w:t>
      </w:r>
      <w:r w:rsidRPr="00E609B9">
        <w:t xml:space="preserve"> </w:t>
      </w:r>
      <w:proofErr w:type="spellStart"/>
      <w:r w:rsidR="00FA418D">
        <w:t>ED's</w:t>
      </w:r>
      <w:proofErr w:type="spellEnd"/>
      <w:r w:rsidR="00FA418D">
        <w:t xml:space="preserve"> cause</w:t>
      </w:r>
      <w:r w:rsidRPr="00E609B9">
        <w:t xml:space="preserve"> to determine which treatment option is best. Read on to learn more about erectile dysfunction, the diagnostic tests used to identify the source of the problem, and available ED treatments. </w:t>
      </w:r>
    </w:p>
    <w:p w14:paraId="220FD888" w14:textId="4D30C88E" w:rsidR="00B62FFD" w:rsidRPr="00E609B9" w:rsidRDefault="00B62FFD" w:rsidP="00E609B9">
      <w:r w:rsidRPr="00E609B9">
        <w:t>Dr</w:t>
      </w:r>
      <w:r w:rsidR="00FA418D">
        <w:t>.</w:t>
      </w:r>
      <w:r w:rsidRPr="00E609B9">
        <w:t xml:space="preserve"> Kambiz Tajkarimi | Top Urologist + Renowned Sexual Health Expert</w:t>
      </w:r>
    </w:p>
    <w:p w14:paraId="2481C92F" w14:textId="6041168B" w:rsidR="00B62FFD" w:rsidRPr="00E609B9" w:rsidRDefault="00B62FFD" w:rsidP="00E609B9">
      <w:r w:rsidRPr="00E609B9">
        <w:t xml:space="preserve">Dr. Kambiz Tajkarimi (Dr. Taj) is a </w:t>
      </w:r>
      <w:r w:rsidR="00FA418D" w:rsidRPr="00E609B9">
        <w:t>board-certified</w:t>
      </w:r>
      <w:r w:rsidRPr="00E609B9">
        <w:t xml:space="preserve"> urologist and robotic surgeon. He specializes in sexual health and wellness. He is internationally renowned for his extensive knowledge and expertise in sexual </w:t>
      </w:r>
      <w:r w:rsidRPr="003B45EB">
        <w:t xml:space="preserve">medicine and his development of medical devices that restore male and female sexual and urinary health. With nearly two decades of experience, Dr. Taj is the leading </w:t>
      </w:r>
      <w:r w:rsidR="00FA418D">
        <w:t>U</w:t>
      </w:r>
      <w:r w:rsidRPr="003B45EB">
        <w:t xml:space="preserve">rologist for ED treatments in </w:t>
      </w:r>
      <w:r w:rsidR="00275B4A" w:rsidRPr="003B45EB">
        <w:t>northern Virginia and greater Washington DC</w:t>
      </w:r>
      <w:r w:rsidR="003B45EB" w:rsidRPr="003B45EB">
        <w:t>.</w:t>
      </w:r>
    </w:p>
    <w:p w14:paraId="0080F3C9" w14:textId="19C03F81" w:rsidR="00BF47D5" w:rsidRPr="00E609B9" w:rsidRDefault="00B62FFD" w:rsidP="00E609B9">
      <w:r w:rsidRPr="00E609B9">
        <w:t>THE ANATOMY OF AN ERECTION</w:t>
      </w:r>
    </w:p>
    <w:p w14:paraId="6E1519CB" w14:textId="486CB899" w:rsidR="00BF47D5" w:rsidRPr="00E609B9" w:rsidRDefault="00B62FFD" w:rsidP="00E609B9">
      <w:r w:rsidRPr="00E609B9">
        <w:t xml:space="preserve">To understand the causes of ED, it is helpful to understand the physiology of an erection. </w:t>
      </w:r>
      <w:r w:rsidR="00BF47D5" w:rsidRPr="00E609B9">
        <w:t>Within the penis, t</w:t>
      </w:r>
      <w:r w:rsidR="00FA418D">
        <w:t>wo chambers</w:t>
      </w:r>
      <w:r w:rsidR="00BF47D5" w:rsidRPr="00E609B9">
        <w:t xml:space="preserve"> run down the shaft of the penis. These chambers are known as the Corpora cavernosa. They contain a spongey material comprised of smooth muscles, fibrous tissue, and blood vessels. Erections begin when the brain responds to visual or mental stimuli by sending chemical messages to the nerves inside the penis. This initiates a hormonal response that relaxes the soft</w:t>
      </w:r>
      <w:r w:rsidR="00FA418D">
        <w:t>-</w:t>
      </w:r>
      <w:r w:rsidR="00BF47D5" w:rsidRPr="00E609B9">
        <w:t xml:space="preserve">tissue muscles within the </w:t>
      </w:r>
      <w:r w:rsidR="00E609B9" w:rsidRPr="00E609B9">
        <w:t>corpus cavernosum</w:t>
      </w:r>
      <w:r w:rsidR="00BF47D5" w:rsidRPr="00E609B9">
        <w:t>, allowing arteries to di</w:t>
      </w:r>
      <w:r w:rsidR="00E609B9" w:rsidRPr="00E609B9">
        <w:t>l</w:t>
      </w:r>
      <w:r w:rsidR="00BF47D5" w:rsidRPr="00E609B9">
        <w:t>ate (open.) This allows blood to flow in and fill the spongy tissue of the chambers. Simultaneous</w:t>
      </w:r>
      <w:r w:rsidR="006D1A79">
        <w:t>ly</w:t>
      </w:r>
      <w:r w:rsidR="00BF47D5" w:rsidRPr="00E609B9">
        <w:t xml:space="preserve">, veins within the chambers close, ensuring more blood flows into the penis than flows out. Increased blood pressure causes the penis to expand and become firm. After orgasm, the brain sends signals that cause the muscle tissue within the penis to constrict (tighten.) This blocks the blood flow to the arteries and opens the veins to allow the blood to flow out. This reverses the </w:t>
      </w:r>
      <w:r w:rsidR="00FA418D" w:rsidRPr="00E609B9">
        <w:t>erection,</w:t>
      </w:r>
      <w:r w:rsidR="00BF47D5" w:rsidRPr="00E609B9">
        <w:t xml:space="preserve"> and the penis becomes soft.</w:t>
      </w:r>
    </w:p>
    <w:p w14:paraId="127948A5" w14:textId="0EC0C6BA" w:rsidR="007A4BF8" w:rsidRPr="00E609B9" w:rsidRDefault="007A4BF8" w:rsidP="00E609B9">
      <w:bookmarkStart w:id="0" w:name="_Hlk48033227"/>
      <w:r w:rsidRPr="00E609B9">
        <w:t xml:space="preserve">ERECTILE DYSFUNCTION CAUSES </w:t>
      </w:r>
    </w:p>
    <w:bookmarkEnd w:id="0"/>
    <w:p w14:paraId="2C675C9E" w14:textId="08BAB76C" w:rsidR="006D1A79" w:rsidRDefault="007A4BF8" w:rsidP="00E609B9">
      <w:r w:rsidRPr="00E609B9">
        <w:t xml:space="preserve">According to findings published in the </w:t>
      </w:r>
      <w:r w:rsidRPr="006D1A79">
        <w:rPr>
          <w:i/>
          <w:iCs/>
        </w:rPr>
        <w:t>Journal of clinical and diagnostic research</w:t>
      </w:r>
      <w:r w:rsidRPr="00E609B9">
        <w:t xml:space="preserve">, </w:t>
      </w:r>
      <w:r w:rsidR="00FA418D">
        <w:t>"</w:t>
      </w:r>
      <w:r w:rsidRPr="00E609B9">
        <w:t>The most common cause of organic erectile dysfunction is vasculogenic causes.</w:t>
      </w:r>
      <w:r w:rsidR="00FA418D">
        <w:t>"</w:t>
      </w:r>
      <w:r w:rsidRPr="00E609B9">
        <w:t xml:space="preserve"> </w:t>
      </w:r>
      <w:r w:rsidRPr="006D1A79">
        <w:rPr>
          <w:vertAlign w:val="superscript"/>
        </w:rPr>
        <w:t>1</w:t>
      </w:r>
      <w:r w:rsidRPr="00E609B9">
        <w:t xml:space="preserve"> Vascular causes include abnormalities of </w:t>
      </w:r>
      <w:r w:rsidRPr="00E609B9">
        <w:lastRenderedPageBreak/>
        <w:t xml:space="preserve">the arteries (lack of sufficient blood flow into the penis) and/or veins (excessive drainage of blood, known as venous leakage.) Arterial problems are typically caused by the hardening of the arteries (arteriosclerosis.) </w:t>
      </w:r>
    </w:p>
    <w:p w14:paraId="334DAE5D" w14:textId="0DF2A305" w:rsidR="00420139" w:rsidRPr="00E609B9" w:rsidRDefault="007A4BF8" w:rsidP="00E609B9">
      <w:r w:rsidRPr="00E609B9">
        <w:t xml:space="preserve">Neurological dysfunction is thought to be the second most prevalent cause of ED. Another common culprit of ED is </w:t>
      </w:r>
      <w:r w:rsidR="00FA418D">
        <w:t xml:space="preserve">a </w:t>
      </w:r>
      <w:r w:rsidRPr="00E609B9">
        <w:t>hormonal deficiency when the body does not produce enough testosterone</w:t>
      </w:r>
      <w:r w:rsidR="00420139" w:rsidRPr="00E609B9">
        <w:t xml:space="preserve">. This condition is known as hypogonadism. Lastly, impotence may be a side effect of certain medications used to treat allergies, depression, or high blood pressure. </w:t>
      </w:r>
    </w:p>
    <w:p w14:paraId="1908EDF1" w14:textId="77777777" w:rsidR="00BA5648" w:rsidRPr="00E609B9" w:rsidRDefault="00BA5648" w:rsidP="00E609B9">
      <w:r w:rsidRPr="00E609B9">
        <w:t>DIAGNOSING ERECTILE DYSFUNCTION</w:t>
      </w:r>
    </w:p>
    <w:p w14:paraId="4F06E67A" w14:textId="355669BB" w:rsidR="00BA5648" w:rsidRPr="00E609B9" w:rsidRDefault="00BA5648" w:rsidP="00E609B9">
      <w:r w:rsidRPr="00E609B9">
        <w:t xml:space="preserve">Dr. </w:t>
      </w:r>
      <w:r w:rsidR="00B62FFD" w:rsidRPr="00E609B9">
        <w:t>Taj</w:t>
      </w:r>
      <w:r w:rsidRPr="00E609B9">
        <w:t xml:space="preserve"> utilizes a battery of diagnostic tests when evaluating patients for erectile dysfunction. These tests include:</w:t>
      </w:r>
    </w:p>
    <w:p w14:paraId="56C4C79C" w14:textId="34DE2602" w:rsidR="00BA5648" w:rsidRPr="00E609B9" w:rsidRDefault="00BA5648" w:rsidP="00E609B9">
      <w:r w:rsidRPr="00E609B9">
        <w:t xml:space="preserve">Physical Examination – Dr. Taj will examine the penis and testicles for irregularities and nerve sensation. He will also take an </w:t>
      </w:r>
      <w:r w:rsidR="00FA418D" w:rsidRPr="00E609B9">
        <w:t>in-depth</w:t>
      </w:r>
      <w:r w:rsidRPr="00E609B9">
        <w:t xml:space="preserve"> medical history.</w:t>
      </w:r>
    </w:p>
    <w:p w14:paraId="562A9E16" w14:textId="3064BDB3" w:rsidR="00BA5648" w:rsidRPr="00E609B9" w:rsidRDefault="00BA5648" w:rsidP="00E609B9">
      <w:r w:rsidRPr="00E609B9">
        <w:t xml:space="preserve">Blood and Urine Analysis – Lab work can identify diseases associated with ED or </w:t>
      </w:r>
      <w:r w:rsidR="00FA418D" w:rsidRPr="00E609B9">
        <w:t>endocrine</w:t>
      </w:r>
      <w:r w:rsidRPr="00E609B9">
        <w:t xml:space="preserve"> issues that cause low testosterone. </w:t>
      </w:r>
    </w:p>
    <w:p w14:paraId="3418D2EF" w14:textId="320E3141" w:rsidR="00735D36" w:rsidRPr="00E609B9" w:rsidRDefault="00BA5648" w:rsidP="00E609B9">
      <w:r w:rsidRPr="00E609B9">
        <w:t>Ultrasound</w:t>
      </w:r>
      <w:r w:rsidR="00735D36" w:rsidRPr="00E609B9">
        <w:t xml:space="preserve"> -According to a</w:t>
      </w:r>
      <w:r w:rsidR="009102B3">
        <w:t xml:space="preserve"> clinical study,</w:t>
      </w:r>
      <w:r w:rsidR="00735D36" w:rsidRPr="00E609B9">
        <w:t xml:space="preserve"> </w:t>
      </w:r>
      <w:r w:rsidR="00FA418D">
        <w:t>"</w:t>
      </w:r>
      <w:r w:rsidR="00735D36" w:rsidRPr="00E609B9">
        <w:t>It is essential to differentiating between the vascular and nonvascular causes of the ED [to determine] appropriate management of the patient.</w:t>
      </w:r>
      <w:r w:rsidR="00FA418D">
        <w:t>"</w:t>
      </w:r>
      <w:r w:rsidR="00735D36" w:rsidRPr="00E609B9">
        <w:t xml:space="preserve"> </w:t>
      </w:r>
      <w:r w:rsidR="00FA418D" w:rsidRPr="00E609B9">
        <w:t>Ultrasound of the penis</w:t>
      </w:r>
      <w:r w:rsidR="00735D36" w:rsidRPr="00E609B9">
        <w:t xml:space="preserve"> called Penile Doppler ultrasound testing is a helpful tool for determining vascular causes of ED. Ultrasound can also be used to diagnose Peyronie</w:t>
      </w:r>
      <w:r w:rsidR="00FA418D">
        <w:t>'</w:t>
      </w:r>
      <w:r w:rsidR="00735D36" w:rsidRPr="00E609B9">
        <w:t>s Disease.</w:t>
      </w:r>
    </w:p>
    <w:p w14:paraId="3760EFF2" w14:textId="4F22F796" w:rsidR="00735D36" w:rsidRPr="00E609B9" w:rsidRDefault="00735D36" w:rsidP="00E609B9">
      <w:r w:rsidRPr="00E609B9">
        <w:t>HOW DOES THE PENILE ULTRASOUND WORK</w:t>
      </w:r>
      <w:r w:rsidR="00B62FFD" w:rsidRPr="00E609B9">
        <w:t>?</w:t>
      </w:r>
    </w:p>
    <w:p w14:paraId="1CE1D794" w14:textId="4F28469E" w:rsidR="00735D36" w:rsidRPr="00E609B9" w:rsidRDefault="00735D36" w:rsidP="00E609B9">
      <w:r w:rsidRPr="00E609B9">
        <w:t xml:space="preserve">Prior to the penile ultrasound, a small needle will inject papaverine (prostaglandin E1) into your penis. The injections </w:t>
      </w:r>
      <w:r w:rsidR="00FA418D" w:rsidRPr="00E609B9">
        <w:t>take</w:t>
      </w:r>
      <w:r w:rsidRPr="00E609B9">
        <w:t xml:space="preserve"> 3 seconds. It is uncomfortable but easily bearable. The injected medicine dilates the arteries, increasing blood flow to induce erection. Once the penis is erect, Dr. Taj moves a doppler (a wand looking device) over your penis. Sound waves penetrate the penis to create a video of your blood vessel. This allows Dr. Taj to assess arterial blood flow (flow in) and venous blood flow (flow out) of the </w:t>
      </w:r>
      <w:r w:rsidR="009102B3">
        <w:t>p</w:t>
      </w:r>
      <w:r w:rsidRPr="00E609B9">
        <w:t>enis. It can also identify areas with scarring or tissue thickening. With this information, Dr. Taj can accurately prescribe an ED treatment best suited for your needs.</w:t>
      </w:r>
    </w:p>
    <w:p w14:paraId="77763DBF" w14:textId="0B81085E" w:rsidR="00B0386E" w:rsidRPr="00E609B9" w:rsidRDefault="00420139" w:rsidP="00E609B9">
      <w:r w:rsidRPr="00E609B9">
        <w:t>ERECTILE DYSFUNCTION TREATMENT</w:t>
      </w:r>
      <w:r w:rsidR="00B62FFD" w:rsidRPr="00E609B9">
        <w:t>S</w:t>
      </w:r>
    </w:p>
    <w:p w14:paraId="7176889B" w14:textId="543D2C65" w:rsidR="00BA5648" w:rsidRPr="00E609B9" w:rsidRDefault="00BA5648" w:rsidP="00E609B9">
      <w:r w:rsidRPr="00E609B9">
        <w:t>Lifestyle changes</w:t>
      </w:r>
    </w:p>
    <w:p w14:paraId="55F21590" w14:textId="3C18A34E" w:rsidR="00BA5648" w:rsidRPr="00FA418D" w:rsidRDefault="00BA5648" w:rsidP="00E609B9">
      <w:r w:rsidRPr="00E609B9">
        <w:t xml:space="preserve">General health is strongly correlated with sexual function. Damage to the nerves or blood vessels (the top two causes of ED) </w:t>
      </w:r>
      <w:r w:rsidR="00FA418D">
        <w:t>is</w:t>
      </w:r>
      <w:r w:rsidRPr="00E609B9">
        <w:t xml:space="preserve"> often caused by disease (such as diabetes, obesity, or high blood pressure) </w:t>
      </w:r>
      <w:r w:rsidRPr="00FA418D">
        <w:t xml:space="preserve">and </w:t>
      </w:r>
      <w:r w:rsidR="00FA418D" w:rsidRPr="00FA418D">
        <w:t>lifestyle</w:t>
      </w:r>
      <w:r w:rsidRPr="00FA418D">
        <w:t xml:space="preserve"> choices (such as alcoholism and </w:t>
      </w:r>
      <w:r w:rsidR="00FA418D" w:rsidRPr="00FA418D">
        <w:t>cigarette</w:t>
      </w:r>
      <w:r w:rsidRPr="00FA418D">
        <w:t xml:space="preserve"> smoking.) Therefore, Dr. Taj will recommend specific lifestyle changes to improve, restore, and preserve your erections by utilizing your natural pathways of erection. </w:t>
      </w:r>
    </w:p>
    <w:p w14:paraId="18C5DAE8" w14:textId="77777777" w:rsidR="00735D36" w:rsidRPr="00FA418D" w:rsidRDefault="00735D36" w:rsidP="00E609B9">
      <w:r w:rsidRPr="00FA418D">
        <w:t>P Shot</w:t>
      </w:r>
    </w:p>
    <w:p w14:paraId="796BA34F" w14:textId="183DC260" w:rsidR="00735D36" w:rsidRPr="00E609B9" w:rsidRDefault="00735D36" w:rsidP="00E609B9">
      <w:r w:rsidRPr="00FA418D">
        <w:t>The Priapus Shot, commonly known as P-shots (or penis shot,) utilizes</w:t>
      </w:r>
      <w:r w:rsidRPr="00E609B9">
        <w:t xml:space="preserve"> the patient</w:t>
      </w:r>
      <w:r w:rsidR="00FA418D">
        <w:t>'</w:t>
      </w:r>
      <w:r w:rsidRPr="00E609B9">
        <w:t xml:space="preserve">s own Platelet Rich Plasma (PRP) to mobilize stem cells and growth factors. The PRP serum initiates regeneration, resulting </w:t>
      </w:r>
      <w:r w:rsidRPr="00E609B9">
        <w:lastRenderedPageBreak/>
        <w:t xml:space="preserve">in tissue remodeling and the formation of </w:t>
      </w:r>
      <w:r w:rsidR="00FA418D">
        <w:t xml:space="preserve">a </w:t>
      </w:r>
      <w:r w:rsidRPr="00E609B9">
        <w:t>new vascular network. This promotes an increase in blood flow for longer, stronger, more frequent erections.</w:t>
      </w:r>
    </w:p>
    <w:p w14:paraId="31651446" w14:textId="77777777" w:rsidR="00735D36" w:rsidRPr="00E609B9" w:rsidRDefault="00735D36" w:rsidP="00E609B9">
      <w:r w:rsidRPr="00E609B9">
        <w:t>Vacuum Devices</w:t>
      </w:r>
    </w:p>
    <w:p w14:paraId="0DC77D9A" w14:textId="1456AAF4" w:rsidR="00735D36" w:rsidRPr="00E609B9" w:rsidRDefault="00735D36" w:rsidP="00E609B9">
      <w:r w:rsidRPr="00E609B9">
        <w:t xml:space="preserve">A vacuum constriction device is a cylindrical pump that fits over the penis. The device pumps air out of the cylinder, creating a suction effect that draws blood into the penis, inducing </w:t>
      </w:r>
      <w:r w:rsidR="00FA418D">
        <w:t xml:space="preserve">an </w:t>
      </w:r>
      <w:r w:rsidRPr="00E609B9">
        <w:t>erection.</w:t>
      </w:r>
    </w:p>
    <w:p w14:paraId="392A2AF4" w14:textId="77777777" w:rsidR="00735D36" w:rsidRPr="00E609B9" w:rsidRDefault="00735D36" w:rsidP="00E609B9">
      <w:r w:rsidRPr="00E609B9">
        <w:t>Penis Implant</w:t>
      </w:r>
    </w:p>
    <w:p w14:paraId="21BE9A59" w14:textId="21A59558" w:rsidR="00735D36" w:rsidRPr="00E609B9" w:rsidRDefault="00FA418D" w:rsidP="00E609B9">
      <w:r>
        <w:t>A p</w:t>
      </w:r>
      <w:r w:rsidR="00735D36" w:rsidRPr="00E609B9">
        <w:t>enile pro</w:t>
      </w:r>
      <w:r>
        <w:t>s</w:t>
      </w:r>
      <w:r w:rsidR="00735D36" w:rsidRPr="00E609B9">
        <w:t xml:space="preserve">thesis, also known as a penis </w:t>
      </w:r>
      <w:r w:rsidRPr="00E609B9">
        <w:t>implant,</w:t>
      </w:r>
      <w:r w:rsidR="00735D36" w:rsidRPr="00E609B9">
        <w:t xml:space="preserve"> is a surgical solution for ED. It should be used when other treatments fail.</w:t>
      </w:r>
    </w:p>
    <w:p w14:paraId="28341BA7" w14:textId="77777777" w:rsidR="00735D36" w:rsidRPr="00FA418D" w:rsidRDefault="00735D36" w:rsidP="00E609B9">
      <w:r w:rsidRPr="00FA418D">
        <w:t>ED Meds</w:t>
      </w:r>
    </w:p>
    <w:p w14:paraId="7215AEE8" w14:textId="685F062A" w:rsidR="00735D36" w:rsidRPr="00FA418D" w:rsidRDefault="00735D36" w:rsidP="00E609B9">
      <w:r w:rsidRPr="00FA418D">
        <w:t>ED medication is typically the first line of defense against erectile dysfunction. These meds are taken an hour before sexual activity. They consist of phosphodiesterase (PDE) inhibitors, which temporarily cure ED by enhancing nitric oxide, the chemical responsible for relaxing smooth muscles of the penis to improve blood inflow. Popular ED drugs include Viagra, Cialis, and Levitra.</w:t>
      </w:r>
    </w:p>
    <w:p w14:paraId="27EEB9B6" w14:textId="5BD56242" w:rsidR="00B62FFD" w:rsidRPr="00E609B9" w:rsidRDefault="00B62FFD" w:rsidP="00E609B9">
      <w:r w:rsidRPr="00E609B9">
        <w:t>Bioidentical Hormone Replacement Therapy</w:t>
      </w:r>
    </w:p>
    <w:p w14:paraId="4CBAA4E8" w14:textId="30879D85" w:rsidR="00B62FFD" w:rsidRPr="00E609B9" w:rsidRDefault="00B62FFD" w:rsidP="00E609B9">
      <w:r w:rsidRPr="00E609B9">
        <w:t>Hormone replacement therapy (HRT) using bio-identical hormones is a safe, effective, and natural solution for improving sexual function caused by low testosterone (low T).</w:t>
      </w:r>
    </w:p>
    <w:p w14:paraId="44E3E0EF" w14:textId="315B9DC4" w:rsidR="00735D36" w:rsidRPr="00E609B9" w:rsidRDefault="00735D36" w:rsidP="00E609B9">
      <w:r w:rsidRPr="00E609B9">
        <w:t>Shockwave therapy</w:t>
      </w:r>
    </w:p>
    <w:p w14:paraId="753904F7" w14:textId="207C781D" w:rsidR="00735D36" w:rsidRPr="00E609B9" w:rsidRDefault="00735D36" w:rsidP="00E609B9">
      <w:r w:rsidRPr="00E609B9">
        <w:t>Many ED treatments offer palliative care, seeking to ease the symptoms of Erectile Dysfunction. Shockwave therapy, in comparison, is one of the few treatments that target the cause of ED. Shockwave therapy utilizes advanced acoustic wave technology to stimulate neovascularization (the creation of new blood vessels.</w:t>
      </w:r>
      <w:r w:rsidR="007E7624">
        <w:t>)</w:t>
      </w:r>
      <w:r w:rsidRPr="00E609B9">
        <w:t xml:space="preserve"> This improves blood flow to the penis. </w:t>
      </w:r>
    </w:p>
    <w:p w14:paraId="76EC3F20" w14:textId="6BEF1105" w:rsidR="00B62FFD" w:rsidRPr="00E609B9" w:rsidRDefault="00B62FFD" w:rsidP="00E609B9">
      <w:r w:rsidRPr="00E609B9">
        <w:t>ED TREATMENTS NEAR ME</w:t>
      </w:r>
    </w:p>
    <w:p w14:paraId="496E0912" w14:textId="6B5C40DA" w:rsidR="003B373F" w:rsidRPr="00E609B9" w:rsidRDefault="00B62FFD" w:rsidP="00E609B9">
      <w:r w:rsidRPr="00E609B9">
        <w:t>Don</w:t>
      </w:r>
      <w:r w:rsidR="00FA418D">
        <w:t>'</w:t>
      </w:r>
      <w:r w:rsidRPr="00E609B9">
        <w:t xml:space="preserve">t let erectile </w:t>
      </w:r>
      <w:r w:rsidR="007E7624">
        <w:t>dys</w:t>
      </w:r>
      <w:r w:rsidRPr="00E609B9">
        <w:t>function keep you from a satisfying sex life. Sched</w:t>
      </w:r>
      <w:r w:rsidR="003B373F" w:rsidRPr="00E609B9">
        <w:t xml:space="preserve">ule a consultation </w:t>
      </w:r>
      <w:r w:rsidR="007E7624">
        <w:t xml:space="preserve">with </w:t>
      </w:r>
      <w:r w:rsidR="003B373F" w:rsidRPr="00E609B9">
        <w:t>Dr. Kambiz Tajkarimi, the top Urologist and leading sex expert in northern Virginia and greater Washington DC</w:t>
      </w:r>
      <w:r w:rsidR="007E7624">
        <w:t>.</w:t>
      </w:r>
      <w:r w:rsidR="003B373F" w:rsidRPr="00E609B9">
        <w:t xml:space="preserve"> Dr. Tajkarimi can help you feel better, look better, and live better. Contact Dr. Tajkarimi online by filling out the form below or call 703-687-3601 today.</w:t>
      </w:r>
    </w:p>
    <w:p w14:paraId="2CFEE398" w14:textId="77777777" w:rsidR="003B373F" w:rsidRPr="00E609B9" w:rsidRDefault="003B373F" w:rsidP="00E609B9"/>
    <w:p w14:paraId="0DAFA665" w14:textId="794216E2" w:rsidR="00555D98" w:rsidRPr="00E609B9" w:rsidRDefault="00555D98" w:rsidP="00E609B9">
      <w:r w:rsidRPr="00E609B9">
        <w:t>SOURCES</w:t>
      </w:r>
    </w:p>
    <w:p w14:paraId="351903F0" w14:textId="66945191" w:rsidR="00555D98" w:rsidRPr="00E609B9" w:rsidRDefault="00555D98" w:rsidP="00E609B9">
      <w:r w:rsidRPr="00E609B9">
        <w:t>1 Mutnuru, P. C., Ramanjaneyulu, H. K., Susarla, R., Yarlagadda, J., Devraj, R., &amp; Palanisamy, P. (2017). Pharmaco Penile Duplex Ultrasonography in the Evaluation of Erectile Dysfunction. </w:t>
      </w:r>
      <w:r w:rsidRPr="00DC210F">
        <w:rPr>
          <w:i/>
          <w:iCs/>
        </w:rPr>
        <w:t xml:space="preserve">Journal of clinical and diagnostic research </w:t>
      </w:r>
      <w:r w:rsidRPr="00E609B9">
        <w:t xml:space="preserve">: JCDR, 11(1), TC07–TC10. </w:t>
      </w:r>
      <w:hyperlink r:id="rId4" w:history="1">
        <w:r w:rsidRPr="00E609B9">
          <w:rPr>
            <w:rStyle w:val="Hyperlink"/>
          </w:rPr>
          <w:t>LINK.</w:t>
        </w:r>
      </w:hyperlink>
    </w:p>
    <w:p w14:paraId="630A0423" w14:textId="60AD9DE6" w:rsidR="005D4CF1" w:rsidRPr="00E609B9" w:rsidRDefault="005D4CF1" w:rsidP="00E609B9">
      <w:r w:rsidRPr="00E609B9">
        <w:t xml:space="preserve">2 Siroky MB, Azadzoi KM. Vasculogenic erectile dysfunction: newer therapeutic strategies. </w:t>
      </w:r>
      <w:r w:rsidRPr="00DC210F">
        <w:rPr>
          <w:i/>
          <w:iCs/>
        </w:rPr>
        <w:t>The Journal of Urology</w:t>
      </w:r>
      <w:r w:rsidRPr="00E609B9">
        <w:t xml:space="preserve">. 2003 Aug;170(2 Pt 2):S24-9; discussion S29-30. </w:t>
      </w:r>
      <w:hyperlink r:id="rId5" w:history="1">
        <w:r w:rsidRPr="00E609B9">
          <w:rPr>
            <w:rStyle w:val="Hyperlink"/>
          </w:rPr>
          <w:t>LINK.</w:t>
        </w:r>
      </w:hyperlink>
    </w:p>
    <w:p w14:paraId="7F8F7451" w14:textId="279FF2AF" w:rsidR="005D4CF1" w:rsidRPr="00E609B9" w:rsidRDefault="005D4CF1" w:rsidP="00E609B9">
      <w:r w:rsidRPr="00E609B9">
        <w:t xml:space="preserve">Feldman HA, Goldstein I, Hatzichristou DG, Krane RJ, McKinlay JB. Impotence and its medical and psychosocial correlates: results of the Massachusetts Male Aging Study. J Urol 1994;1511:54–61. </w:t>
      </w:r>
      <w:hyperlink r:id="rId6" w:history="1">
        <w:r w:rsidRPr="00E609B9">
          <w:rPr>
            <w:rStyle w:val="Hyperlink"/>
          </w:rPr>
          <w:t>LINK.</w:t>
        </w:r>
      </w:hyperlink>
    </w:p>
    <w:p w14:paraId="3C9FB4CF" w14:textId="0437A5C4" w:rsidR="005D4CF1" w:rsidRPr="00E609B9" w:rsidRDefault="005D4CF1" w:rsidP="00E609B9">
      <w:r w:rsidRPr="00E609B9">
        <w:lastRenderedPageBreak/>
        <w:t xml:space="preserve">Cristina Gómez Varela, Lucía A. Mateos Yeguas, Iria Couto Rodríguez, and María D. Durán Vila. Penile Doppler Ultrasound for Erectile Dysfunction: Technique and Interpretation. American Journal of Roentgenology 2020 214:5, 1112-1121. </w:t>
      </w:r>
      <w:hyperlink r:id="rId7" w:history="1">
        <w:r w:rsidRPr="00E609B9">
          <w:rPr>
            <w:rStyle w:val="Hyperlink"/>
          </w:rPr>
          <w:t>LINK.</w:t>
        </w:r>
      </w:hyperlink>
    </w:p>
    <w:p w14:paraId="30A04609" w14:textId="55E83001" w:rsidR="005D4CF1" w:rsidRPr="00E609B9" w:rsidRDefault="005D4CF1" w:rsidP="00E609B9"/>
    <w:p w14:paraId="7E18FACA" w14:textId="65DF0FAA" w:rsidR="005D4CF1" w:rsidRPr="00E609B9" w:rsidRDefault="005D4CF1" w:rsidP="00E609B9"/>
    <w:sectPr w:rsidR="005D4CF1" w:rsidRPr="00E60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zMra0MLYwtDQ3MDBV0lEKTi0uzszPAykwqgUANHt9uCwAAAA="/>
  </w:docVars>
  <w:rsids>
    <w:rsidRoot w:val="00555D98"/>
    <w:rsid w:val="00002BE9"/>
    <w:rsid w:val="00275B4A"/>
    <w:rsid w:val="003B373F"/>
    <w:rsid w:val="003B45EB"/>
    <w:rsid w:val="00420139"/>
    <w:rsid w:val="00555D98"/>
    <w:rsid w:val="005D4CF1"/>
    <w:rsid w:val="006C1B4D"/>
    <w:rsid w:val="006D1A79"/>
    <w:rsid w:val="00704316"/>
    <w:rsid w:val="00735D36"/>
    <w:rsid w:val="00766A9A"/>
    <w:rsid w:val="007A4BF8"/>
    <w:rsid w:val="007E7624"/>
    <w:rsid w:val="009102B3"/>
    <w:rsid w:val="00A327F9"/>
    <w:rsid w:val="00B0386E"/>
    <w:rsid w:val="00B62FFD"/>
    <w:rsid w:val="00BA5648"/>
    <w:rsid w:val="00BE6781"/>
    <w:rsid w:val="00BF47D5"/>
    <w:rsid w:val="00DC210F"/>
    <w:rsid w:val="00E609B9"/>
    <w:rsid w:val="00FA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CF16"/>
  <w15:chartTrackingRefBased/>
  <w15:docId w15:val="{AE2025FC-3007-4E2C-AF74-C18D3BDF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4C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4C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D98"/>
    <w:rPr>
      <w:color w:val="0563C1" w:themeColor="hyperlink"/>
      <w:u w:val="single"/>
    </w:rPr>
  </w:style>
  <w:style w:type="character" w:styleId="UnresolvedMention">
    <w:name w:val="Unresolved Mention"/>
    <w:basedOn w:val="DefaultParagraphFont"/>
    <w:uiPriority w:val="99"/>
    <w:semiHidden/>
    <w:unhideWhenUsed/>
    <w:rsid w:val="00555D98"/>
    <w:rPr>
      <w:color w:val="605E5C"/>
      <w:shd w:val="clear" w:color="auto" w:fill="E1DFDD"/>
    </w:rPr>
  </w:style>
  <w:style w:type="character" w:customStyle="1" w:styleId="ref-title">
    <w:name w:val="ref-title"/>
    <w:basedOn w:val="DefaultParagraphFont"/>
    <w:rsid w:val="005D4CF1"/>
  </w:style>
  <w:style w:type="character" w:customStyle="1" w:styleId="ref-journal">
    <w:name w:val="ref-journal"/>
    <w:basedOn w:val="DefaultParagraphFont"/>
    <w:rsid w:val="005D4CF1"/>
  </w:style>
  <w:style w:type="character" w:customStyle="1" w:styleId="ref-vol">
    <w:name w:val="ref-vol"/>
    <w:basedOn w:val="DefaultParagraphFont"/>
    <w:rsid w:val="005D4CF1"/>
  </w:style>
  <w:style w:type="paragraph" w:styleId="NormalWeb">
    <w:name w:val="Normal (Web)"/>
    <w:basedOn w:val="Normal"/>
    <w:uiPriority w:val="99"/>
    <w:unhideWhenUsed/>
    <w:rsid w:val="005D4C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D4CF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4CF1"/>
    <w:rPr>
      <w:rFonts w:ascii="Times New Roman" w:eastAsia="Times New Roman" w:hAnsi="Times New Roman" w:cs="Times New Roman"/>
      <w:b/>
      <w:bCs/>
      <w:sz w:val="24"/>
      <w:szCs w:val="24"/>
    </w:rPr>
  </w:style>
  <w:style w:type="character" w:customStyle="1" w:styleId="journalname">
    <w:name w:val="journalname"/>
    <w:basedOn w:val="DefaultParagraphFont"/>
    <w:rsid w:val="005D4CF1"/>
  </w:style>
  <w:style w:type="character" w:customStyle="1" w:styleId="year">
    <w:name w:val="year"/>
    <w:basedOn w:val="DefaultParagraphFont"/>
    <w:rsid w:val="005D4CF1"/>
  </w:style>
  <w:style w:type="character" w:customStyle="1" w:styleId="volume">
    <w:name w:val="volume"/>
    <w:basedOn w:val="DefaultParagraphFont"/>
    <w:rsid w:val="005D4CF1"/>
  </w:style>
  <w:style w:type="character" w:customStyle="1" w:styleId="issue">
    <w:name w:val="issue"/>
    <w:basedOn w:val="DefaultParagraphFont"/>
    <w:rsid w:val="005D4CF1"/>
  </w:style>
  <w:style w:type="character" w:customStyle="1" w:styleId="page">
    <w:name w:val="page"/>
    <w:basedOn w:val="DefaultParagraphFont"/>
    <w:rsid w:val="005D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0999">
      <w:bodyDiv w:val="1"/>
      <w:marLeft w:val="0"/>
      <w:marRight w:val="0"/>
      <w:marTop w:val="0"/>
      <w:marBottom w:val="0"/>
      <w:divBdr>
        <w:top w:val="none" w:sz="0" w:space="0" w:color="auto"/>
        <w:left w:val="none" w:sz="0" w:space="0" w:color="auto"/>
        <w:bottom w:val="none" w:sz="0" w:space="0" w:color="auto"/>
        <w:right w:val="none" w:sz="0" w:space="0" w:color="auto"/>
      </w:divBdr>
      <w:divsChild>
        <w:div w:id="1314018006">
          <w:marLeft w:val="0"/>
          <w:marRight w:val="0"/>
          <w:marTop w:val="0"/>
          <w:marBottom w:val="0"/>
          <w:divBdr>
            <w:top w:val="single" w:sz="2" w:space="0" w:color="F8F8F8"/>
            <w:left w:val="single" w:sz="2" w:space="0" w:color="F8F8F8"/>
            <w:bottom w:val="single" w:sz="2" w:space="0" w:color="F8F8F8"/>
            <w:right w:val="single" w:sz="2" w:space="0" w:color="F8F8F8"/>
          </w:divBdr>
          <w:divsChild>
            <w:div w:id="267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18">
      <w:bodyDiv w:val="1"/>
      <w:marLeft w:val="0"/>
      <w:marRight w:val="0"/>
      <w:marTop w:val="0"/>
      <w:marBottom w:val="0"/>
      <w:divBdr>
        <w:top w:val="none" w:sz="0" w:space="0" w:color="auto"/>
        <w:left w:val="none" w:sz="0" w:space="0" w:color="auto"/>
        <w:bottom w:val="none" w:sz="0" w:space="0" w:color="auto"/>
        <w:right w:val="none" w:sz="0" w:space="0" w:color="auto"/>
      </w:divBdr>
      <w:divsChild>
        <w:div w:id="1020741006">
          <w:marLeft w:val="0"/>
          <w:marRight w:val="0"/>
          <w:marTop w:val="0"/>
          <w:marBottom w:val="60"/>
          <w:divBdr>
            <w:top w:val="none" w:sz="0" w:space="0" w:color="auto"/>
            <w:left w:val="none" w:sz="0" w:space="0" w:color="auto"/>
            <w:bottom w:val="none" w:sz="0" w:space="0" w:color="auto"/>
            <w:right w:val="none" w:sz="0" w:space="0" w:color="auto"/>
          </w:divBdr>
        </w:div>
      </w:divsChild>
    </w:div>
    <w:div w:id="12218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merican%20Journal%20of%20Roentgenology%202020%20214:5,%201112-1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8254833/" TargetMode="External"/><Relationship Id="rId5" Type="http://schemas.openxmlformats.org/officeDocument/2006/relationships/hyperlink" Target="https://europepmc.org/article/med/12853769" TargetMode="External"/><Relationship Id="rId4" Type="http://schemas.openxmlformats.org/officeDocument/2006/relationships/hyperlink" Target="https://www.ncbi.nlm.nih.gov/pmc/articles/PMC532446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1170</Words>
  <Characters>7529</Characters>
  <Application>Microsoft Office Word</Application>
  <DocSecurity>0</DocSecurity>
  <Lines>259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20</cp:revision>
  <dcterms:created xsi:type="dcterms:W3CDTF">2020-08-11T12:53:00Z</dcterms:created>
  <dcterms:modified xsi:type="dcterms:W3CDTF">2020-10-06T23:51:00Z</dcterms:modified>
</cp:coreProperties>
</file>