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0441" w14:textId="77777777" w:rsidR="00B03FAB" w:rsidRDefault="00B03FAB" w:rsidP="00B03FAB">
      <w:proofErr w:type="spellStart"/>
      <w:r>
        <w:t>Emface</w:t>
      </w:r>
      <w:proofErr w:type="spellEnd"/>
      <w:r>
        <w:t xml:space="preserve"> Announcement</w:t>
      </w:r>
    </w:p>
    <w:p w14:paraId="7F0EFBDD" w14:textId="77777777" w:rsidR="00B03FAB" w:rsidRDefault="00B03FAB" w:rsidP="00B03FAB">
      <w:proofErr w:type="spellStart"/>
      <w:r>
        <w:t>Emface</w:t>
      </w:r>
      <w:proofErr w:type="spellEnd"/>
      <w:r>
        <w:t xml:space="preserve"> is a new facial toning treatment releasing soon at Optimum in Albuquerque, New Mexico! This is an innovative way to address skin laxity and stubborn fat in the face without surgery.</w:t>
      </w:r>
    </w:p>
    <w:p w14:paraId="7CE14DB5" w14:textId="77777777" w:rsidR="00B03FAB" w:rsidRDefault="00B03FAB" w:rsidP="00B03FAB">
      <w:r>
        <w:t xml:space="preserve">What is </w:t>
      </w:r>
      <w:proofErr w:type="spellStart"/>
      <w:r>
        <w:t>Emface</w:t>
      </w:r>
      <w:proofErr w:type="spellEnd"/>
      <w:r>
        <w:t>?</w:t>
      </w:r>
    </w:p>
    <w:p w14:paraId="6A6F25D7" w14:textId="77777777" w:rsidR="00B03FAB" w:rsidRDefault="00B03FAB" w:rsidP="00B03FAB">
      <w:proofErr w:type="spellStart"/>
      <w:r>
        <w:t>Emface</w:t>
      </w:r>
      <w:proofErr w:type="spellEnd"/>
      <w:r>
        <w:t xml:space="preserve"> uses the same proven technology as Emsculpt NEO. High-Intensity Focused Electromagnetic energy for muscle building and Radio Frequency for toning and tightening the skin. Essentially, </w:t>
      </w:r>
      <w:proofErr w:type="spellStart"/>
      <w:r>
        <w:t>Emface</w:t>
      </w:r>
      <w:proofErr w:type="spellEnd"/>
      <w:r>
        <w:t xml:space="preserve"> will be the Emsculpt NEO for facial rejuvenation.</w:t>
      </w:r>
    </w:p>
    <w:p w14:paraId="450BAA82" w14:textId="77777777" w:rsidR="00B03FAB" w:rsidRDefault="00B03FAB" w:rsidP="00B03FAB">
      <w:proofErr w:type="spellStart"/>
      <w:r>
        <w:t>Emface</w:t>
      </w:r>
      <w:proofErr w:type="spellEnd"/>
      <w:r>
        <w:t xml:space="preserve"> in New Mexico</w:t>
      </w:r>
    </w:p>
    <w:p w14:paraId="6B990B4D" w14:textId="77777777" w:rsidR="00B03FAB" w:rsidRDefault="00B03FAB" w:rsidP="00B03FAB">
      <w:proofErr w:type="spellStart"/>
      <w:r>
        <w:t>Emface's</w:t>
      </w:r>
      <w:proofErr w:type="spellEnd"/>
      <w:r>
        <w:t xml:space="preserve"> release date is unknown, but we know it is coming in 2022. Our facility is proud and excited to announce we will be among the first to offer this incredible new treatment by BTL.</w:t>
      </w:r>
    </w:p>
    <w:p w14:paraId="69536D26" w14:textId="77777777" w:rsidR="00B03FAB" w:rsidRDefault="00B03FAB" w:rsidP="00B03FAB">
      <w:proofErr w:type="spellStart"/>
      <w:r>
        <w:t>Emface</w:t>
      </w:r>
      <w:proofErr w:type="spellEnd"/>
      <w:r>
        <w:t xml:space="preserve"> and Emsculpt NEO</w:t>
      </w:r>
    </w:p>
    <w:p w14:paraId="408F4576" w14:textId="77777777" w:rsidR="00B03FAB" w:rsidRDefault="00B03FAB" w:rsidP="00B03FAB">
      <w:r>
        <w:t xml:space="preserve">Both </w:t>
      </w:r>
      <w:proofErr w:type="spellStart"/>
      <w:r>
        <w:t>Emface</w:t>
      </w:r>
      <w:proofErr w:type="spellEnd"/>
      <w:r>
        <w:t xml:space="preserve"> and Emsculpt NEO combine two of the most effective and powerful technologies: HIFEM and RF. This combination reduces fat while toning and tightening the skin. </w:t>
      </w:r>
      <w:proofErr w:type="spellStart"/>
      <w:r>
        <w:t>Emface</w:t>
      </w:r>
      <w:proofErr w:type="spellEnd"/>
      <w:r>
        <w:t xml:space="preserve"> is strategically designed to combine both of those same energies and is used to target the face.</w:t>
      </w:r>
    </w:p>
    <w:p w14:paraId="5368A6F8" w14:textId="77777777" w:rsidR="00B03FAB" w:rsidRDefault="00B03FAB" w:rsidP="00B03FAB">
      <w:r>
        <w:t xml:space="preserve">Does </w:t>
      </w:r>
      <w:proofErr w:type="spellStart"/>
      <w:r>
        <w:t>Emface</w:t>
      </w:r>
      <w:proofErr w:type="spellEnd"/>
      <w:r>
        <w:t xml:space="preserve"> Work?</w:t>
      </w:r>
    </w:p>
    <w:p w14:paraId="70DA4F88" w14:textId="77777777" w:rsidR="00B03FAB" w:rsidRDefault="00B03FAB" w:rsidP="00B03FAB">
      <w:proofErr w:type="spellStart"/>
      <w:r>
        <w:t>Emface</w:t>
      </w:r>
      <w:proofErr w:type="spellEnd"/>
      <w:r>
        <w:t xml:space="preserve"> is an entirely new treatment—the first of its kind in facial aesthetics. BTL has proven itself again and again with such revolutionary treatments as Emsculpt NEO, </w:t>
      </w:r>
      <w:proofErr w:type="spellStart"/>
      <w:r>
        <w:t>Emsella</w:t>
      </w:r>
      <w:proofErr w:type="spellEnd"/>
      <w:r>
        <w:t xml:space="preserve">, and </w:t>
      </w:r>
      <w:proofErr w:type="spellStart"/>
      <w:r>
        <w:t>Emtone</w:t>
      </w:r>
      <w:proofErr w:type="spellEnd"/>
      <w:r>
        <w:t xml:space="preserve">. Now, </w:t>
      </w:r>
      <w:proofErr w:type="spellStart"/>
      <w:r>
        <w:t>Emface</w:t>
      </w:r>
      <w:proofErr w:type="spellEnd"/>
      <w:r>
        <w:t xml:space="preserve"> will provide the same outstanding results safely and with no surgery or downtime. </w:t>
      </w:r>
      <w:proofErr w:type="spellStart"/>
      <w:r>
        <w:t>Emface</w:t>
      </w:r>
      <w:proofErr w:type="spellEnd"/>
      <w:r>
        <w:t xml:space="preserve"> will melt away stubborn facial fat AND slim + contour the face.</w:t>
      </w:r>
    </w:p>
    <w:p w14:paraId="022A13A3" w14:textId="77777777" w:rsidR="00B03FAB" w:rsidRDefault="00B03FAB" w:rsidP="00B03FAB">
      <w:r w:rsidRPr="00B03FAB">
        <w:rPr>
          <w:highlight w:val="yellow"/>
        </w:rPr>
        <w:t>DO WE HAVE ANY BEFORE AND AFTERS WE CAN ADD?</w:t>
      </w:r>
    </w:p>
    <w:p w14:paraId="223447F0" w14:textId="2340182D" w:rsidR="00F70E21" w:rsidRDefault="00B03FAB" w:rsidP="00B03FAB">
      <w:r>
        <w:t xml:space="preserve">Optimum is excited to provide this NEW treatment to the patients in Albuquerque, New Mexico, and surrounding areas. Stay tuned for the full </w:t>
      </w:r>
      <w:proofErr w:type="gramStart"/>
      <w:r>
        <w:t>details, or</w:t>
      </w:r>
      <w:proofErr w:type="gramEnd"/>
      <w:r>
        <w:t xml:space="preserve"> call us at 505-226-0170 to learn more about the </w:t>
      </w:r>
      <w:proofErr w:type="spellStart"/>
      <w:r>
        <w:t>Emface</w:t>
      </w:r>
      <w:proofErr w:type="spellEnd"/>
      <w:r>
        <w:t xml:space="preserve"> treatment and when you can be the first patient to experience this new facial toning technology.</w:t>
      </w:r>
    </w:p>
    <w:p w14:paraId="25FED8F6" w14:textId="77777777" w:rsidR="00F70E21" w:rsidRDefault="00F70E21"/>
    <w:sectPr w:rsidR="00F7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1411"/>
    <w:rsid w:val="00371411"/>
    <w:rsid w:val="00790824"/>
    <w:rsid w:val="007A5604"/>
    <w:rsid w:val="0083012E"/>
    <w:rsid w:val="008722BD"/>
    <w:rsid w:val="00A41DA7"/>
    <w:rsid w:val="00B03FAB"/>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7F34"/>
  <w15:chartTrackingRefBased/>
  <w15:docId w15:val="{1F4907A5-349A-434C-93F3-D88FC52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E21"/>
    <w:rPr>
      <w:b/>
      <w:bCs/>
    </w:rPr>
  </w:style>
  <w:style w:type="character" w:styleId="Hyperlink">
    <w:name w:val="Hyperlink"/>
    <w:basedOn w:val="DefaultParagraphFont"/>
    <w:uiPriority w:val="99"/>
    <w:semiHidden/>
    <w:unhideWhenUsed/>
    <w:rsid w:val="00F70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2022-05-10T21:49:00Z</dcterms:created>
  <dcterms:modified xsi:type="dcterms:W3CDTF">2022-05-10T21:49:00Z</dcterms:modified>
</cp:coreProperties>
</file>